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CC" w:rsidRPr="00463FD2" w:rsidRDefault="00374BCC" w:rsidP="00374BCC">
      <w:pPr>
        <w:pStyle w:val="BOPVTitulo"/>
      </w:pPr>
      <w:bookmarkStart w:id="0" w:name="_GoBack"/>
      <w:bookmarkEnd w:id="0"/>
      <w:r w:rsidRPr="00463FD2">
        <w:t>.../... DEKRETUA, ...aren ...koa, Euskadiko Ondareari buruzko Legea garatzeko Erregelamendua onartzen duena.</w:t>
      </w:r>
    </w:p>
    <w:p w:rsidR="004350E7" w:rsidRPr="00463FD2" w:rsidRDefault="004350E7" w:rsidP="004350E7">
      <w:pPr>
        <w:spacing w:line="200" w:lineRule="atLeast"/>
        <w:jc w:val="both"/>
        <w:rPr>
          <w:rFonts w:ascii="Arial" w:eastAsia="Arial Unicode MS" w:hAnsi="Arial" w:cs="Arial"/>
        </w:rPr>
      </w:pPr>
      <w:r w:rsidRPr="00463FD2">
        <w:rPr>
          <w:rFonts w:ascii="Arial" w:hAnsi="Arial"/>
        </w:rPr>
        <w:t>Euskadiko Ondareari buruzko Legearen testu bategina onartzen duen azaroaren 6ko 2/2007 Legegintzako Dekretuak ezartzen du Autonomia Erkidegoko Ondarea edo Euskadiko Ondarea osatzen duten ondasun eta eskubideei aplikatu beharreko araubide juridikoa.</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spacing w:line="200" w:lineRule="atLeast"/>
        <w:jc w:val="both"/>
        <w:rPr>
          <w:rFonts w:ascii="Arial" w:eastAsia="Arial Unicode MS" w:hAnsi="Arial" w:cs="Arial"/>
        </w:rPr>
      </w:pPr>
      <w:r w:rsidRPr="00463FD2">
        <w:rPr>
          <w:rFonts w:ascii="Arial" w:hAnsi="Arial"/>
        </w:rPr>
        <w:t>Araubide juridiko horretan zuzenbide publikoko eta pribatuko arau substantiboak dauden arren, ez dago Euskadiko ondarearen kudeaketak behar dituen prozedura-alderdien arauketa zehatzik. Hori ez da oztopoa izan, egon daitezkeen lege-hutsuneak administrazio-prozeduraren araudi erregulatzaileren bidez, Estatuko ondare-legeriaren bidez edota kontratazio publikoari buruzko araudiaren bidez osatu baitira; izan ere horiek guztiak zuzenean aplikagarriak dira, batzuetan izaera orokorra edo oinarrizkoa dutelako eta, beste batzuetan, aplikazio osagarrikoak direlako.</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spacing w:line="200" w:lineRule="atLeast"/>
        <w:jc w:val="both"/>
        <w:rPr>
          <w:rFonts w:ascii="Arial" w:eastAsia="Arial Unicode MS" w:hAnsi="Arial" w:cs="Arial"/>
        </w:rPr>
      </w:pPr>
      <w:r w:rsidRPr="00463FD2">
        <w:rPr>
          <w:rFonts w:ascii="Arial" w:hAnsi="Arial"/>
        </w:rPr>
        <w:t>Hala eta guztiz ere, arau horiek azken urteotan izan dituzten aldaketak direla eta, eta ondarean eragina duten beste berri batzuk onartu direla kontuan izanik, komenigarria da Euskadiko Ondareari buruzko Legearen testu bateginaren azken xedapenetatik zortzigarrenean aurreikusitako erregelamendu bidez garatzeko ahalmena erabiltzea.</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spacing w:line="200" w:lineRule="atLeast"/>
        <w:jc w:val="both"/>
        <w:rPr>
          <w:rFonts w:ascii="Arial" w:eastAsia="Arial Unicode MS" w:hAnsi="Arial" w:cs="Arial"/>
        </w:rPr>
      </w:pPr>
      <w:r w:rsidRPr="00463FD2">
        <w:rPr>
          <w:rFonts w:ascii="Arial" w:hAnsi="Arial"/>
        </w:rPr>
        <w:t>Ondarean eragina izanik onartu diren arauei dagokienez, aipagarria da 5/2015 Legea, ekainaren 5ekoa, Euskadiko Zuzenbide Zibilari buruzkoa, eta, zehazkiago, haren 117. artikulua, bertan egiten baita Euskal Autonomia Erkidegoko Administrazioaren abintestato deia, legezko beste oin</w:t>
      </w:r>
      <w:r w:rsidR="00197A7B">
        <w:rPr>
          <w:rFonts w:ascii="Arial" w:hAnsi="Arial"/>
        </w:rPr>
        <w:t>orderik ezean</w:t>
      </w:r>
      <w:r w:rsidRPr="00463FD2">
        <w:rPr>
          <w:rFonts w:ascii="Arial" w:hAnsi="Arial"/>
        </w:rPr>
        <w:t>. Eraginkorrak izan daitezen, oinordetzako lege-dei hori administrazio bidezko oinordeen deklarazioarekin osatu behar da, Herri Administrazioaren Ondareari buruzko azaroaren 3ko 33/2003 Legearen 20.6 artikuluan jasotzen diren aurreikuspenak aplikatuz (Borondatezko Jurisdikzioaren uztailaren 2ko 15/2015 Legeak emandako testuaren ondoren). Horretarako, beharrezkoa da berariazko prozedura zehaztea.</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spacing w:line="200" w:lineRule="atLeast"/>
        <w:jc w:val="both"/>
        <w:rPr>
          <w:rFonts w:ascii="Arial" w:eastAsia="Arial Unicode MS" w:hAnsi="Arial" w:cs="Arial"/>
        </w:rPr>
      </w:pPr>
      <w:r w:rsidRPr="00463FD2">
        <w:rPr>
          <w:rFonts w:ascii="Arial" w:hAnsi="Arial"/>
        </w:rPr>
        <w:t>Era berean, ekainaren 18ko 3/2015 Legea, Etxebizitzarena, onartu izanak eragina izan du ondare-gaietan, Euskal Autonomia Erkidegoaren Lurzoru Ondare Publikoa sortu baitu. Ondare hori ondare bereizi gisa eratu da, eta ondareari buruzko araubide orokorrarekin batera existitzen da. Baterako existentzia hori bideragarria da, batetik, Lurzoru Ondare Publikoaren berezko espezialitateen errespetuaren bidez eta, bestetik, haren ustiapen</w:t>
      </w:r>
      <w:r w:rsidR="00197A7B">
        <w:rPr>
          <w:rFonts w:ascii="Arial" w:hAnsi="Arial"/>
        </w:rPr>
        <w:noBreakHyphen/>
      </w:r>
      <w:r w:rsidRPr="00463FD2">
        <w:rPr>
          <w:rFonts w:ascii="Arial" w:hAnsi="Arial"/>
        </w:rPr>
        <w:t>erregistroa Euskadiko Ondareko Ondasunen eta Eskubideen Inbentario Orokorrean integratuz eta Euskadiko Ondareari buruzko Legearen testu bateginaren izaera osagarriari eutsiz, bigarren xedapen gehigarrian ezarritakoaren arabera.</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spacing w:line="200" w:lineRule="atLeast"/>
        <w:jc w:val="both"/>
        <w:rPr>
          <w:rFonts w:ascii="Arial" w:eastAsia="Arial Unicode MS" w:hAnsi="Arial" w:cs="Arial"/>
        </w:rPr>
      </w:pPr>
      <w:r w:rsidRPr="00463FD2">
        <w:rPr>
          <w:rFonts w:ascii="Arial" w:hAnsi="Arial"/>
        </w:rPr>
        <w:t xml:space="preserve">Horrez gain, ondarearen kudeaketa arruntak agerian utzi du beharrezkoa dela Euskadiko Ondareari buruzko Legearen testu bateginaren zenbait aurreikuspen garatzea eta zehaztea, aplikazio-eremuaren barruan dauden entitateei segurtasun juridiko handiagoa emateko, arau-tresna </w:t>
      </w:r>
      <w:r w:rsidR="00197A7B">
        <w:rPr>
          <w:rFonts w:ascii="Arial" w:hAnsi="Arial"/>
        </w:rPr>
        <w:t xml:space="preserve">bat </w:t>
      </w:r>
      <w:r w:rsidRPr="00463FD2">
        <w:rPr>
          <w:rFonts w:ascii="Arial" w:hAnsi="Arial"/>
        </w:rPr>
        <w:t>emane</w:t>
      </w:r>
      <w:r w:rsidR="00197A7B">
        <w:rPr>
          <w:rFonts w:ascii="Arial" w:hAnsi="Arial"/>
        </w:rPr>
        <w:t>z</w:t>
      </w:r>
      <w:r w:rsidRPr="00463FD2">
        <w:rPr>
          <w:rFonts w:ascii="Arial" w:hAnsi="Arial"/>
        </w:rPr>
        <w:t xml:space="preserve">, non ondarearen inguruko edozein jarduketa sustatu edo izapidetzeko beharrezkoak diren prozedura-izapideak jasotzen baitira. </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spacing w:line="200" w:lineRule="atLeast"/>
        <w:jc w:val="both"/>
        <w:rPr>
          <w:rFonts w:ascii="Arial" w:eastAsia="Arial Unicode MS" w:hAnsi="Arial" w:cs="Arial"/>
        </w:rPr>
      </w:pPr>
      <w:r w:rsidRPr="00463FD2">
        <w:rPr>
          <w:rFonts w:ascii="Arial" w:hAnsi="Arial"/>
        </w:rPr>
        <w:t>Helburu horrekin, Euskadiko ondareko ondasunen eta eskubideen gaineko eskumen</w:t>
      </w:r>
      <w:r w:rsidR="00197A7B">
        <w:rPr>
          <w:rFonts w:ascii="Arial" w:hAnsi="Arial"/>
        </w:rPr>
        <w:noBreakHyphen/>
      </w:r>
      <w:r w:rsidRPr="00463FD2">
        <w:rPr>
          <w:rFonts w:ascii="Arial" w:hAnsi="Arial"/>
        </w:rPr>
        <w:t xml:space="preserve">eremuaren arabera eskumen horiek entitate eta sail desberdinen artean banatzen </w:t>
      </w:r>
      <w:r w:rsidRPr="00463FD2">
        <w:rPr>
          <w:rFonts w:ascii="Arial" w:hAnsi="Arial"/>
        </w:rPr>
        <w:lastRenderedPageBreak/>
        <w:t>direnez, bakoitzari dagozkion ondare-jarduketako eremuak zehaztu eta zedarrituko dira jarduketa bakoitzerako. Hala gertatzen da Euskal Herriko Unibertsitateak, Euskal Trenbide Sareak edota Euskal Irrati Telebistak dituzten eskumenen kasuan, besteak beste.</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spacing w:line="200" w:lineRule="atLeast"/>
        <w:jc w:val="both"/>
        <w:rPr>
          <w:rFonts w:ascii="Arial" w:eastAsia="Arial Unicode MS" w:hAnsi="Arial" w:cs="Arial"/>
        </w:rPr>
      </w:pPr>
      <w:r w:rsidRPr="00463FD2">
        <w:rPr>
          <w:rFonts w:ascii="Arial" w:hAnsi="Arial"/>
        </w:rPr>
        <w:t>Haren egiturari dagokionez, Dekretu honek zazpi kapitulu ditu, Euskadiko Ondareari buruzko Legearen testu bateginak bezala, ondare-instituzioen eta -jarduketen analisi osoa eta koordinatua errazteko.</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566D08" w:rsidP="004350E7">
      <w:pPr>
        <w:spacing w:line="200" w:lineRule="atLeast"/>
        <w:jc w:val="both"/>
        <w:rPr>
          <w:rFonts w:ascii="Arial" w:eastAsia="Arial Unicode MS" w:hAnsi="Arial" w:cs="Arial"/>
        </w:rPr>
      </w:pPr>
      <w:r>
        <w:rPr>
          <w:rFonts w:ascii="Arial" w:hAnsi="Arial"/>
        </w:rPr>
        <w:t>I. tituluak, “Xedapen O</w:t>
      </w:r>
      <w:r w:rsidR="004350E7" w:rsidRPr="00463FD2">
        <w:rPr>
          <w:rFonts w:ascii="Arial" w:hAnsi="Arial"/>
        </w:rPr>
        <w:t>rokorrak” izenburupean, hiru artikulu ditu. Lehenengoan Euskadiko Ondareari buruzko Legearen testu bateginaren 1. artikuluaren edukia berresten da; izan ere, bi arauen aplikazio-eremuak berdinak direnez, beste arau batean dauden manuak behin eta berriz aipatu beharra saihesten da.</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197A7B" w:rsidP="004350E7">
      <w:pPr>
        <w:spacing w:line="200" w:lineRule="atLeast"/>
        <w:jc w:val="both"/>
        <w:rPr>
          <w:rFonts w:ascii="Arial" w:eastAsia="Arial Unicode MS" w:hAnsi="Arial" w:cs="Arial"/>
        </w:rPr>
      </w:pPr>
      <w:r>
        <w:rPr>
          <w:rFonts w:ascii="Arial" w:hAnsi="Arial"/>
        </w:rPr>
        <w:t>II. t</w:t>
      </w:r>
      <w:r w:rsidR="00566D08">
        <w:rPr>
          <w:rFonts w:ascii="Arial" w:hAnsi="Arial"/>
        </w:rPr>
        <w:t>itulua, “Ondarea B</w:t>
      </w:r>
      <w:r w:rsidR="004350E7" w:rsidRPr="00463FD2">
        <w:rPr>
          <w:rFonts w:ascii="Arial" w:hAnsi="Arial"/>
        </w:rPr>
        <w:t xml:space="preserve">abestea eta </w:t>
      </w:r>
      <w:r w:rsidR="00566D08">
        <w:rPr>
          <w:rFonts w:ascii="Arial" w:hAnsi="Arial"/>
        </w:rPr>
        <w:t>D</w:t>
      </w:r>
      <w:r w:rsidR="004350E7" w:rsidRPr="00463FD2">
        <w:rPr>
          <w:rFonts w:ascii="Arial" w:hAnsi="Arial"/>
        </w:rPr>
        <w:t>efendatzea” izenburukoa, hiru kapitulutan egituratzen da. Lehenengoan, laguntzeko betebeharra arautzen da, orokorra eta berezia; bigarrenean, Autonomia Erkidegoaren Ondasun eta Eskubideen Inbentario Orokorraren lerro nagusiak eta gutxieneko edukia zehazten dira, ondare-kudeaketari laguntzeko tresna gisa,</w:t>
      </w:r>
      <w:r w:rsidR="00566D08">
        <w:rPr>
          <w:rFonts w:ascii="Arial" w:hAnsi="Arial"/>
        </w:rPr>
        <w:t xml:space="preserve"> </w:t>
      </w:r>
      <w:r w:rsidR="004350E7" w:rsidRPr="00463FD2">
        <w:rPr>
          <w:rFonts w:ascii="Arial" w:hAnsi="Arial"/>
        </w:rPr>
        <w:t>eta, hirugarrenean, mugatzea arautzen da, bere arau-garapena duen ondare-ahalmen bakarra; ondoriorik gabe uzten da eta eguneratu egiten da.</w:t>
      </w:r>
    </w:p>
    <w:p w:rsidR="004350E7" w:rsidRPr="00463FD2" w:rsidRDefault="004350E7" w:rsidP="004350E7">
      <w:pPr>
        <w:spacing w:line="200" w:lineRule="atLeast"/>
        <w:jc w:val="both"/>
        <w:rPr>
          <w:rFonts w:ascii="Arial" w:eastAsia="Arial Unicode MS" w:hAnsi="Arial" w:cs="Arial"/>
        </w:rPr>
      </w:pPr>
      <w:r w:rsidRPr="00463FD2">
        <w:rPr>
          <w:rFonts w:ascii="Arial" w:hAnsi="Arial"/>
        </w:rPr>
        <w:t xml:space="preserve"> </w:t>
      </w:r>
    </w:p>
    <w:p w:rsidR="004350E7" w:rsidRPr="00463FD2" w:rsidRDefault="004350E7" w:rsidP="004350E7">
      <w:pPr>
        <w:spacing w:line="200" w:lineRule="atLeast"/>
        <w:jc w:val="both"/>
        <w:rPr>
          <w:rFonts w:ascii="Arial" w:eastAsia="Arial Unicode MS" w:hAnsi="Arial" w:cs="Arial"/>
        </w:rPr>
      </w:pPr>
      <w:r w:rsidRPr="00463FD2">
        <w:rPr>
          <w:rFonts w:ascii="Arial" w:hAnsi="Arial"/>
        </w:rPr>
        <w:t>III. tituluak ondasunen eta eskubideen eskuraketak arautzen ditu, eta bi titulutan egituratzen da. Lehenengoa doako eskuraketei buruzkoa da, eta lau ataletan egituratzen da; horien artean aipagarria da erabilera-lagapenaren arauketa berria, irakaskuntza- edo osasun</w:t>
      </w:r>
      <w:r w:rsidR="00566D08">
        <w:rPr>
          <w:rFonts w:ascii="Arial" w:hAnsi="Arial"/>
        </w:rPr>
        <w:noBreakHyphen/>
      </w:r>
      <w:r w:rsidRPr="00463FD2">
        <w:rPr>
          <w:rFonts w:ascii="Arial" w:hAnsi="Arial"/>
        </w:rPr>
        <w:t xml:space="preserve">zerbitzuak emateko erabiltzen diren besteren ondasun higiezinen erabilera askori estaldura ematen dien titulu juridiko gisa. </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spacing w:line="200" w:lineRule="atLeast"/>
        <w:jc w:val="both"/>
        <w:rPr>
          <w:rFonts w:ascii="Arial" w:eastAsia="Arial Unicode MS" w:hAnsi="Arial" w:cs="Arial"/>
        </w:rPr>
      </w:pPr>
      <w:r w:rsidRPr="00463FD2">
        <w:rPr>
          <w:rFonts w:ascii="Arial" w:hAnsi="Arial"/>
        </w:rPr>
        <w:t>Halaber, aipagarria da autonomia erkidegoa abintestato jaraunsle gisa deklaratzek</w:t>
      </w:r>
      <w:r w:rsidR="00566D08">
        <w:rPr>
          <w:rFonts w:ascii="Arial" w:hAnsi="Arial"/>
        </w:rPr>
        <w:t>o prozeduraren arauketa. Gai horr</w:t>
      </w:r>
      <w:r w:rsidRPr="00463FD2">
        <w:rPr>
          <w:rFonts w:ascii="Arial" w:hAnsi="Arial"/>
        </w:rPr>
        <w:t>etan eragina duten arau substantibo zibil guztien aplikazio koordinatu eta koherentea lortzeko, prozedura bat eratu da, halako moldez non jaraunsleen deklarazioa autonomia erkidegoaren Administrazio Orokorrak egiten baitu. Deklarazioa egiteak esan nahi du jaraunspena inbentario-onuraren arabera onartu dela eta ondasunen eta eskubideen esleipena jaso behar duela haren alde, gero jaraunspen-ondasunak likidatzeko eta Euskadiko Zuzenbide Zibilari buruzko ekainaren 5eko 5/2015 Legearen 117. artikuluan aurreikusitako moduan banatzeko.</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spacing w:line="200" w:lineRule="atLeast"/>
        <w:jc w:val="both"/>
        <w:rPr>
          <w:rFonts w:ascii="Arial" w:eastAsia="Arial Unicode MS" w:hAnsi="Arial" w:cs="Arial"/>
        </w:rPr>
      </w:pPr>
      <w:r w:rsidRPr="00463FD2">
        <w:rPr>
          <w:rFonts w:ascii="Arial" w:hAnsi="Arial"/>
        </w:rPr>
        <w:t>III. tituluko bigarren kapitulua kostu bidezko eskuraketei buruzkoa da, eta bost ataletan egituratzen da. Xedapen orokorrak eta bereziak aurreikusten dira, eskuraketaren xedea ondasun higiezinak edo horien errentamendua den edo ondasun higigarriak edo jabetza gorpuzgabeen eskubideak diren. Higiezinen kasuan, horiek eskuratzeko edo horien errentamendurako baldintzak eta izapideak zehazten dira, eta horren aplikazio osagarria aurreikusten da, bateraezina ez den guztian, ondasun higigarrien edo jabetza gorpuzgabeen eskubideen eskuraketetan.</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spacing w:line="200" w:lineRule="atLeast"/>
        <w:jc w:val="both"/>
        <w:rPr>
          <w:rFonts w:ascii="Arial" w:eastAsia="Arial Unicode MS" w:hAnsi="Arial" w:cs="Arial"/>
        </w:rPr>
      </w:pPr>
      <w:r w:rsidRPr="00463FD2">
        <w:rPr>
          <w:rFonts w:ascii="Arial" w:hAnsi="Arial"/>
        </w:rPr>
        <w:lastRenderedPageBreak/>
        <w:t>IV. tituluan, Euskadiko ondareko ondasunen lotzeak, jaregiteak, atxikitzeak eta desatxikitzeak egiteko prozedurak xehetasunez arautz</w:t>
      </w:r>
      <w:r w:rsidR="00566D08">
        <w:rPr>
          <w:rFonts w:ascii="Arial" w:hAnsi="Arial"/>
        </w:rPr>
        <w:t xml:space="preserve">eaz gain, </w:t>
      </w:r>
      <w:r w:rsidRPr="00463FD2">
        <w:rPr>
          <w:rFonts w:ascii="Arial" w:hAnsi="Arial"/>
        </w:rPr>
        <w:t>jabari</w:t>
      </w:r>
      <w:r w:rsidR="00566D08">
        <w:rPr>
          <w:rFonts w:ascii="Arial" w:hAnsi="Arial"/>
        </w:rPr>
        <w:t xml:space="preserve"> publiko</w:t>
      </w:r>
      <w:r w:rsidRPr="00463FD2">
        <w:rPr>
          <w:rFonts w:ascii="Arial" w:hAnsi="Arial"/>
        </w:rPr>
        <w:t xml:space="preserve">ko aldaketen figura garatzen da. Garapen horretan bereizketa egiten da, Euskadiko </w:t>
      </w:r>
      <w:r w:rsidR="00566D08">
        <w:rPr>
          <w:rFonts w:ascii="Arial" w:hAnsi="Arial"/>
        </w:rPr>
        <w:t>jabari publiko</w:t>
      </w:r>
      <w:r w:rsidRPr="00463FD2">
        <w:rPr>
          <w:rFonts w:ascii="Arial" w:hAnsi="Arial"/>
        </w:rPr>
        <w:t xml:space="preserve">ko ondasunen aldaketa arauaren 1. artikuluan aipatzen diren entitateen aldekoa edo beste entitate batzuen aldekoa den edo 1. artikuluko entitateek beste administrazio eta entitateenak diren </w:t>
      </w:r>
      <w:r w:rsidR="00566D08">
        <w:rPr>
          <w:rFonts w:ascii="Arial" w:hAnsi="Arial"/>
        </w:rPr>
        <w:t>jabari publiko</w:t>
      </w:r>
      <w:r w:rsidRPr="00463FD2">
        <w:rPr>
          <w:rFonts w:ascii="Arial" w:hAnsi="Arial"/>
        </w:rPr>
        <w:t xml:space="preserve">ko ondasunen mutazioak onartzen dituzten. </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spacing w:line="200" w:lineRule="atLeast"/>
        <w:jc w:val="both"/>
        <w:rPr>
          <w:rFonts w:ascii="Arial" w:eastAsia="Arial Unicode MS" w:hAnsi="Arial" w:cs="Arial"/>
        </w:rPr>
      </w:pPr>
      <w:r w:rsidRPr="00463FD2">
        <w:rPr>
          <w:rFonts w:ascii="Arial" w:hAnsi="Arial"/>
        </w:rPr>
        <w:t xml:space="preserve">V. tituluak, </w:t>
      </w:r>
      <w:r w:rsidR="00566D08">
        <w:rPr>
          <w:rFonts w:ascii="Arial" w:hAnsi="Arial"/>
        </w:rPr>
        <w:t>jabari publiko</w:t>
      </w:r>
      <w:r w:rsidRPr="00463FD2">
        <w:rPr>
          <w:rFonts w:ascii="Arial" w:hAnsi="Arial"/>
        </w:rPr>
        <w:t xml:space="preserve">ko baimenei eta emakidei buruzkoak, horiek emateko eta azkentzeko prozedurak arautzen ditu, eta arreta berezia jartzen du lehia bidez esleitzeko prozeduran. Hala eta guztiz ere, prozedura hori malgutu egiten da, porportzionaltasunagatik, </w:t>
      </w:r>
      <w:r w:rsidR="00566D08">
        <w:rPr>
          <w:rFonts w:ascii="Arial" w:hAnsi="Arial"/>
        </w:rPr>
        <w:t>jabari publiko</w:t>
      </w:r>
      <w:r w:rsidRPr="00463FD2">
        <w:rPr>
          <w:rFonts w:ascii="Arial" w:hAnsi="Arial"/>
        </w:rPr>
        <w:t xml:space="preserve">aren okupazioa garrantzi gutxikoa denean eta irisgarritasunean edo markesinen edo bestelako hiri-altzarien instalazioan eragina dutelako toki-erakundeen interesekoak izan ohi diren egoerak konpontzeko denean. Proportzionaltasunagatik ere, malgutasun hori aplikatzen da okupazioa beharrezkoa bada ura, energia eta telekomunikazioak hornitzeko zerbitzuei lotutako sareak eta azpiegiturak hedatzeko bada eta, gainera, </w:t>
      </w:r>
      <w:r w:rsidR="00566D08">
        <w:rPr>
          <w:rFonts w:ascii="Arial" w:hAnsi="Arial"/>
        </w:rPr>
        <w:t>jabari publiko</w:t>
      </w:r>
      <w:r w:rsidRPr="00463FD2">
        <w:rPr>
          <w:rFonts w:ascii="Arial" w:hAnsi="Arial"/>
        </w:rPr>
        <w:t>an eragin txikia badu.</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spacing w:line="200" w:lineRule="atLeast"/>
        <w:jc w:val="both"/>
        <w:rPr>
          <w:rFonts w:ascii="Arial" w:eastAsia="Arial Unicode MS" w:hAnsi="Arial" w:cs="Arial"/>
        </w:rPr>
      </w:pPr>
      <w:r w:rsidRPr="00463FD2">
        <w:rPr>
          <w:rFonts w:ascii="Arial" w:hAnsi="Arial"/>
        </w:rPr>
        <w:t>VI. titulua, “Besterentzea, eta jabari pribatuko ondasunak xedatzeko beste modu batzuk” izenburukoa, lau kapitulutan banatzen da. Lehenengo biek xehetasun handiz zehazten dute zer izapide jarraitu behar diren lehia-araubidean (enkantea eta lehiaketa) gastu bidezko xedapen-egintzak esleitzeko prozeduretan, baita gastu bidezko eta doako egintzen zuzeneko esleipen-prozeduretan ere. Hirugarren kapituluan, ondasun higigarri galkorrei edo zerbitzurako egokiak ez direnei Euskadiko Ondareari buruzko Legearen testu bateginean aurreikusten diren helburu edo erabileretako edozein emateko jarraitu beharreko izapideak ezartzen dira. Laugarren kapituluan, ondasunen edo eskubideen erabilerarako baimen puntuala eratzen da munta txikiko erabileretarako prozedura gisa, lortu nahi den bidezko helburua ez eragozteko izapide azkarra behar den kasuetarako.</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spacing w:line="200" w:lineRule="atLeast"/>
        <w:jc w:val="both"/>
        <w:rPr>
          <w:rFonts w:ascii="Arial" w:eastAsia="Arial Unicode MS" w:hAnsi="Arial" w:cs="Arial"/>
        </w:rPr>
      </w:pPr>
      <w:r w:rsidRPr="00463FD2">
        <w:rPr>
          <w:rFonts w:ascii="Arial" w:hAnsi="Arial"/>
        </w:rPr>
        <w:t>Enpresa-ondarearen erregelamendu-garapena VII. tituluan jasotzen da, eta bereziki zehazten da horren parte direla sozietate publikoen kapitaleko partaidetzak, horien titulartasuna autonomia-erkidegoko sektore publikoko entitateena denean. Zehaztapen horrekin, erregelamendura eramaten da Euskadiko Ogasun Nagusiaren Antolarauei buruzko Legearen Testu Bategina onartzen duen azaroaren 11ko 1/1997 Legegintza Dekretuaren 23. artikuluan jasotzen den aurreikuspena, eta partaidetza horien gaineko ondare-eragiketa guztiak</w:t>
      </w:r>
      <w:r w:rsidR="00F06DCE">
        <w:rPr>
          <w:rFonts w:ascii="Arial" w:hAnsi="Arial"/>
        </w:rPr>
        <w:t xml:space="preserve"> </w:t>
      </w:r>
      <w:r w:rsidR="00F06DCE" w:rsidRPr="00463FD2">
        <w:rPr>
          <w:rFonts w:ascii="Arial" w:hAnsi="Arial"/>
        </w:rPr>
        <w:t>(eta ez bakarrik sozietate publikoak sortu eta azkentzeko prozesuari lotutakoak)</w:t>
      </w:r>
      <w:r w:rsidR="00F06DCE">
        <w:rPr>
          <w:rFonts w:ascii="Arial" w:hAnsi="Arial"/>
        </w:rPr>
        <w:t xml:space="preserve"> </w:t>
      </w:r>
      <w:r w:rsidRPr="00463FD2">
        <w:rPr>
          <w:rFonts w:ascii="Arial" w:hAnsi="Arial"/>
        </w:rPr>
        <w:t>arautzen dituen araubide juridikoa ezartzen da.</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spacing w:line="200" w:lineRule="atLeast"/>
        <w:jc w:val="both"/>
        <w:rPr>
          <w:rFonts w:ascii="Arial" w:eastAsia="Arial Unicode MS" w:hAnsi="Arial" w:cs="Arial"/>
        </w:rPr>
      </w:pPr>
      <w:r w:rsidRPr="00463FD2">
        <w:rPr>
          <w:rFonts w:ascii="Arial" w:hAnsi="Arial"/>
        </w:rPr>
        <w:t>Azkenik, VIII. tituluak sektore publikoko entitateekiko hitzarmenen erregel</w:t>
      </w:r>
      <w:r w:rsidR="00F06DCE">
        <w:rPr>
          <w:rFonts w:ascii="Arial" w:hAnsi="Arial"/>
        </w:rPr>
        <w:t xml:space="preserve">amendu-garapena jorratzen du, </w:t>
      </w:r>
      <w:r w:rsidRPr="00463FD2">
        <w:rPr>
          <w:rFonts w:ascii="Arial" w:hAnsi="Arial"/>
        </w:rPr>
        <w:t xml:space="preserve">horien arauketa Sektore Publikoaren Araubide Juridikoaren urriaren 1eko 40/2015 Legearen aurreikuspenetara egokitzeko. </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spacing w:line="200" w:lineRule="atLeast"/>
        <w:jc w:val="both"/>
        <w:rPr>
          <w:rFonts w:ascii="Arial" w:eastAsia="Arial Unicode MS" w:hAnsi="Arial" w:cs="Arial"/>
        </w:rPr>
      </w:pPr>
      <w:r w:rsidRPr="00463FD2">
        <w:rPr>
          <w:rFonts w:ascii="Arial" w:hAnsi="Arial"/>
        </w:rPr>
        <w:t>Horrenbestez, dagozkion izapideen ondoren, Ogasun eta Ekonomiako sailburuaren proposamenez, Aholku Batzorde Jurid</w:t>
      </w:r>
      <w:r w:rsidR="00F06DCE">
        <w:rPr>
          <w:rFonts w:ascii="Arial" w:hAnsi="Arial"/>
        </w:rPr>
        <w:t>ikoarekin bat eta Gobernu</w:t>
      </w:r>
      <w:r w:rsidRPr="00463FD2">
        <w:rPr>
          <w:rFonts w:ascii="Arial" w:hAnsi="Arial"/>
        </w:rPr>
        <w:t xml:space="preserve"> Kontseiluak 2019ko ..............aren .....(e)(a)n eginiko bilkuran eztabaidatu eta onartu ondoren,</w:t>
      </w: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spacing w:line="200" w:lineRule="atLeast"/>
        <w:jc w:val="both"/>
        <w:rPr>
          <w:rFonts w:ascii="Arial" w:eastAsia="Arial Unicode MS" w:hAnsi="Arial" w:cs="Arial"/>
          <w:lang w:eastAsia="es-ES"/>
        </w:rPr>
      </w:pPr>
    </w:p>
    <w:p w:rsidR="004350E7" w:rsidRPr="00463FD2" w:rsidRDefault="004350E7" w:rsidP="004350E7">
      <w:pPr>
        <w:pStyle w:val="bopvfirmanombre0"/>
        <w:shd w:val="clear" w:color="auto" w:fill="FFFFFF"/>
        <w:spacing w:line="200" w:lineRule="atLeast"/>
      </w:pPr>
      <w:r w:rsidRPr="00463FD2">
        <w:t>.</w:t>
      </w:r>
    </w:p>
    <w:p w:rsidR="004350E7" w:rsidRPr="00463FD2" w:rsidRDefault="004350E7" w:rsidP="004350E7">
      <w:pPr>
        <w:shd w:val="clear" w:color="auto" w:fill="FFFFFF"/>
        <w:spacing w:line="200" w:lineRule="atLeast"/>
        <w:rPr>
          <w:rFonts w:ascii="Arial" w:hAnsi="Arial" w:cs="Arial"/>
        </w:rPr>
      </w:pPr>
      <w:r w:rsidRPr="00463FD2">
        <w:rPr>
          <w:rFonts w:ascii="Arial" w:hAnsi="Arial"/>
        </w:rPr>
        <w:t xml:space="preserve"> </w:t>
      </w: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Pr="00463FD2" w:rsidRDefault="004350E7" w:rsidP="004350E7">
      <w:pPr>
        <w:shd w:val="clear" w:color="auto" w:fill="FFFFFF"/>
        <w:spacing w:before="120" w:after="120" w:line="200" w:lineRule="atLeast"/>
        <w:rPr>
          <w:rFonts w:ascii="Arial" w:hAnsi="Arial" w:cs="Arial"/>
          <w:lang w:eastAsia="es-ES"/>
        </w:rPr>
      </w:pPr>
    </w:p>
    <w:p w:rsidR="004350E7" w:rsidRDefault="004350E7" w:rsidP="004350E7">
      <w:pPr>
        <w:shd w:val="clear" w:color="auto" w:fill="FFFFFF"/>
        <w:spacing w:before="120" w:after="120" w:line="200" w:lineRule="atLeast"/>
        <w:rPr>
          <w:rFonts w:ascii="Arial" w:hAnsi="Arial" w:cs="Arial"/>
          <w:lang w:eastAsia="es-ES"/>
        </w:rPr>
      </w:pPr>
    </w:p>
    <w:p w:rsidR="00F06DCE" w:rsidRDefault="00F06DCE" w:rsidP="004350E7">
      <w:pPr>
        <w:shd w:val="clear" w:color="auto" w:fill="FFFFFF"/>
        <w:spacing w:before="120" w:after="120" w:line="200" w:lineRule="atLeast"/>
        <w:rPr>
          <w:rFonts w:ascii="Arial" w:hAnsi="Arial" w:cs="Arial"/>
          <w:lang w:eastAsia="es-ES"/>
        </w:rPr>
      </w:pPr>
    </w:p>
    <w:p w:rsidR="00F06DCE" w:rsidRDefault="00F06DCE" w:rsidP="004350E7">
      <w:pPr>
        <w:shd w:val="clear" w:color="auto" w:fill="FFFFFF"/>
        <w:spacing w:before="120" w:after="120" w:line="200" w:lineRule="atLeast"/>
        <w:rPr>
          <w:rFonts w:ascii="Arial" w:hAnsi="Arial" w:cs="Arial"/>
          <w:lang w:eastAsia="es-ES"/>
        </w:rPr>
      </w:pPr>
    </w:p>
    <w:p w:rsidR="00F06DCE" w:rsidRPr="00463FD2" w:rsidRDefault="00F06DCE" w:rsidP="004350E7">
      <w:pPr>
        <w:shd w:val="clear" w:color="auto" w:fill="FFFFFF"/>
        <w:spacing w:before="120" w:after="120" w:line="200" w:lineRule="atLeast"/>
        <w:rPr>
          <w:rFonts w:ascii="Arial" w:hAnsi="Arial" w:cs="Arial"/>
          <w:lang w:eastAsia="es-ES"/>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lastRenderedPageBreak/>
        <w:t>I. TITULUA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XEDAPEN OROKORRAK</w:t>
      </w:r>
    </w:p>
    <w:p w:rsidR="004350E7" w:rsidRPr="00463FD2" w:rsidRDefault="004350E7" w:rsidP="004350E7">
      <w:pPr>
        <w:spacing w:before="120" w:after="120" w:line="200" w:lineRule="atLeast"/>
        <w:jc w:val="center"/>
        <w:rPr>
          <w:rFonts w:ascii="Arial" w:hAnsi="Arial" w:cs="Arial"/>
        </w:rPr>
      </w:pPr>
    </w:p>
    <w:p w:rsidR="004350E7" w:rsidRPr="00463FD2" w:rsidRDefault="00186D25" w:rsidP="00186D25">
      <w:pPr>
        <w:pStyle w:val="Zerrenda-paragrafoa"/>
        <w:numPr>
          <w:ilvl w:val="0"/>
          <w:numId w:val="1"/>
        </w:numPr>
        <w:tabs>
          <w:tab w:val="left" w:pos="993"/>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 xml:space="preserve">Xedea eta aplikazio-eremua </w:t>
      </w:r>
    </w:p>
    <w:p w:rsidR="004350E7" w:rsidRPr="00463FD2" w:rsidRDefault="004350E7" w:rsidP="00F715F3">
      <w:pPr>
        <w:pStyle w:val="Zerrenda-paragrafoa"/>
        <w:numPr>
          <w:ilvl w:val="0"/>
          <w:numId w:val="189"/>
        </w:numPr>
        <w:spacing w:before="120" w:after="120" w:line="200" w:lineRule="atLeast"/>
        <w:ind w:left="426"/>
        <w:jc w:val="both"/>
        <w:rPr>
          <w:rFonts w:ascii="Arial" w:hAnsi="Arial" w:cs="Arial"/>
          <w:color w:val="000000"/>
        </w:rPr>
      </w:pPr>
      <w:r w:rsidRPr="00463FD2">
        <w:rPr>
          <w:rFonts w:ascii="Arial" w:hAnsi="Arial"/>
          <w:color w:val="000000"/>
        </w:rPr>
        <w:t>Dekretu honen xedea, Euskadiko Ondareari buruzko Legearen testu bategina onartzen duen azaroaren 6ko 2/2007 Legegintzako Dekretua garatzea da.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before="120" w:after="120" w:line="200" w:lineRule="atLeast"/>
        <w:ind w:left="357"/>
        <w:jc w:val="both"/>
        <w:rPr>
          <w:rFonts w:ascii="Arial" w:hAnsi="Arial" w:cs="Arial"/>
          <w:color w:val="000000"/>
        </w:rPr>
      </w:pPr>
      <w:r w:rsidRPr="00463FD2">
        <w:rPr>
          <w:rFonts w:ascii="Arial" w:hAnsi="Arial"/>
          <w:color w:val="000000"/>
        </w:rPr>
        <w:t>Arau honetan Legea aipatzen den guztietan, Euskadiko Ondareari buruzko Legearen testu bategina onartzen duen azaroaren 6ko 2/2007 Legegintzako Dekretua edo hori ordezten duen araua aipatzen dela ulertuko da.</w:t>
      </w:r>
    </w:p>
    <w:p w:rsidR="004350E7" w:rsidRPr="00463FD2" w:rsidRDefault="004350E7" w:rsidP="004350E7">
      <w:pPr>
        <w:pStyle w:val="Zerrenda-paragrafoa"/>
        <w:spacing w:before="120" w:after="120" w:line="200" w:lineRule="atLeast"/>
        <w:ind w:left="357"/>
        <w:jc w:val="both"/>
        <w:rPr>
          <w:rFonts w:ascii="Arial" w:hAnsi="Arial" w:cs="Arial"/>
          <w:color w:val="000000"/>
        </w:rPr>
      </w:pPr>
    </w:p>
    <w:p w:rsidR="004350E7" w:rsidRPr="00463FD2" w:rsidRDefault="004E3BB1" w:rsidP="00F715F3">
      <w:pPr>
        <w:pStyle w:val="Zerrenda-paragrafoa"/>
        <w:numPr>
          <w:ilvl w:val="0"/>
          <w:numId w:val="189"/>
        </w:numPr>
        <w:spacing w:before="120" w:after="120" w:line="200" w:lineRule="atLeast"/>
        <w:ind w:left="357" w:hanging="357"/>
        <w:jc w:val="both"/>
        <w:rPr>
          <w:rFonts w:ascii="Arial" w:hAnsi="Arial" w:cs="Arial"/>
          <w:color w:val="000000"/>
        </w:rPr>
      </w:pPr>
      <w:r>
        <w:rPr>
          <w:rFonts w:ascii="Arial" w:hAnsi="Arial"/>
          <w:color w:val="000000"/>
        </w:rPr>
        <w:t>Erregelamendu hau</w:t>
      </w:r>
      <w:r w:rsidR="004350E7" w:rsidRPr="00463FD2">
        <w:rPr>
          <w:rFonts w:ascii="Arial" w:hAnsi="Arial"/>
          <w:color w:val="000000"/>
        </w:rPr>
        <w:t xml:space="preserve"> Autonomia Erkidegoko ondarea</w:t>
      </w:r>
      <w:r w:rsidR="002B5363">
        <w:rPr>
          <w:rFonts w:ascii="Arial" w:hAnsi="Arial"/>
          <w:color w:val="000000"/>
        </w:rPr>
        <w:t>,</w:t>
      </w:r>
      <w:r w:rsidR="004350E7" w:rsidRPr="00463FD2">
        <w:rPr>
          <w:rFonts w:ascii="Arial" w:hAnsi="Arial"/>
          <w:color w:val="000000"/>
        </w:rPr>
        <w:t xml:space="preserve"> edo Euskadiko ondarea</w:t>
      </w:r>
      <w:r w:rsidR="002B5363">
        <w:rPr>
          <w:rFonts w:ascii="Arial" w:hAnsi="Arial"/>
          <w:color w:val="000000"/>
        </w:rPr>
        <w:t>,</w:t>
      </w:r>
      <w:r w:rsidR="004350E7" w:rsidRPr="00463FD2">
        <w:rPr>
          <w:rFonts w:ascii="Arial" w:hAnsi="Arial"/>
          <w:color w:val="000000"/>
        </w:rPr>
        <w:t xml:space="preserve"> osatzen duten ondasun eta eskubide guztiei aplikatu behar zaie.</w:t>
      </w:r>
    </w:p>
    <w:p w:rsidR="004350E7" w:rsidRPr="00463FD2" w:rsidRDefault="004350E7" w:rsidP="004350E7">
      <w:pPr>
        <w:pStyle w:val="Zerrenda-paragrafoa"/>
        <w:spacing w:before="120" w:after="120" w:line="200" w:lineRule="atLeast"/>
        <w:ind w:left="357"/>
        <w:jc w:val="both"/>
        <w:rPr>
          <w:rFonts w:ascii="Arial" w:hAnsi="Arial" w:cs="Arial"/>
          <w:color w:val="000000"/>
        </w:rPr>
      </w:pPr>
    </w:p>
    <w:p w:rsidR="004350E7" w:rsidRPr="00463FD2" w:rsidRDefault="004350E7" w:rsidP="00F715F3">
      <w:pPr>
        <w:pStyle w:val="Zerrenda-paragrafoa"/>
        <w:numPr>
          <w:ilvl w:val="0"/>
          <w:numId w:val="189"/>
        </w:numPr>
        <w:spacing w:before="120" w:after="120" w:line="200" w:lineRule="atLeast"/>
        <w:ind w:left="357" w:hanging="357"/>
        <w:jc w:val="both"/>
        <w:rPr>
          <w:rFonts w:ascii="Arial" w:hAnsi="Arial" w:cs="Arial"/>
          <w:color w:val="000000"/>
        </w:rPr>
      </w:pPr>
      <w:r w:rsidRPr="00463FD2">
        <w:rPr>
          <w:rFonts w:ascii="Arial" w:hAnsi="Arial"/>
          <w:color w:val="000000"/>
        </w:rPr>
        <w:t>Euskadiko Ondareari buruzko Legearen testu bategina onartzen duen azaroaren 6ko 2/2007 Legegintzako Dekretuaren 1. artikuluan xedatutakoaren arabera, jarraian aipatzen diren entitateenak diren edo entitate horiei esleitzen zaizkien ondasunek eta eskubideek osatzen dute Autonomia Erkidegoaren ondarea edo Euskadiko ondarea:</w:t>
      </w:r>
    </w:p>
    <w:p w:rsidR="004350E7" w:rsidRPr="00463FD2" w:rsidRDefault="004350E7" w:rsidP="004350E7">
      <w:pPr>
        <w:spacing w:before="120" w:after="120" w:line="200" w:lineRule="atLeast"/>
        <w:ind w:left="708"/>
        <w:jc w:val="both"/>
        <w:rPr>
          <w:rFonts w:ascii="Arial" w:hAnsi="Arial" w:cs="Arial"/>
          <w:color w:val="000000"/>
        </w:rPr>
      </w:pPr>
      <w:r w:rsidRPr="00463FD2">
        <w:rPr>
          <w:rFonts w:ascii="Arial" w:hAnsi="Arial"/>
          <w:color w:val="000000"/>
        </w:rPr>
        <w:t xml:space="preserve">a) Euskal Autonomia Erkidegoko Administrazio orokorra, </w:t>
      </w:r>
      <w:r w:rsidR="002B5363">
        <w:rPr>
          <w:rFonts w:ascii="Arial" w:hAnsi="Arial"/>
          <w:color w:val="000000"/>
        </w:rPr>
        <w:t xml:space="preserve">haren </w:t>
      </w:r>
      <w:r w:rsidRPr="00463FD2">
        <w:rPr>
          <w:rFonts w:ascii="Arial" w:hAnsi="Arial"/>
          <w:color w:val="000000"/>
        </w:rPr>
        <w:t>erakunde autonomoak eta zuzenbide pribatuko erakunde publikoak.</w:t>
      </w:r>
    </w:p>
    <w:p w:rsidR="004350E7" w:rsidRPr="00463FD2" w:rsidRDefault="004350E7" w:rsidP="004350E7">
      <w:pPr>
        <w:spacing w:before="120" w:after="120" w:line="200" w:lineRule="atLeast"/>
        <w:ind w:left="708"/>
        <w:jc w:val="both"/>
        <w:rPr>
          <w:rFonts w:ascii="Arial" w:hAnsi="Arial" w:cs="Arial"/>
          <w:color w:val="000000"/>
        </w:rPr>
      </w:pPr>
      <w:r w:rsidRPr="00463FD2">
        <w:rPr>
          <w:rFonts w:ascii="Arial" w:hAnsi="Arial"/>
          <w:color w:val="000000"/>
        </w:rPr>
        <w:t>b) Eusko Legebiltzarra.</w:t>
      </w:r>
    </w:p>
    <w:p w:rsidR="004350E7" w:rsidRPr="00463FD2" w:rsidRDefault="004350E7" w:rsidP="004350E7">
      <w:pPr>
        <w:spacing w:before="120" w:after="120" w:line="200" w:lineRule="atLeast"/>
        <w:ind w:left="708"/>
        <w:jc w:val="both"/>
        <w:rPr>
          <w:rFonts w:ascii="Arial" w:hAnsi="Arial" w:cs="Arial"/>
          <w:color w:val="000000"/>
        </w:rPr>
      </w:pPr>
      <w:r w:rsidRPr="00463FD2">
        <w:rPr>
          <w:rFonts w:ascii="Arial" w:hAnsi="Arial"/>
          <w:color w:val="000000"/>
        </w:rPr>
        <w:t>c) Herri Kontuen Euskal Epaitegia.</w:t>
      </w:r>
    </w:p>
    <w:p w:rsidR="004350E7" w:rsidRPr="00463FD2" w:rsidRDefault="004350E7" w:rsidP="004350E7">
      <w:pPr>
        <w:spacing w:before="120" w:after="120" w:line="200" w:lineRule="atLeast"/>
        <w:ind w:left="708"/>
        <w:jc w:val="both"/>
        <w:rPr>
          <w:rFonts w:ascii="Arial" w:hAnsi="Arial" w:cs="Arial"/>
          <w:color w:val="000000"/>
        </w:rPr>
      </w:pPr>
      <w:r w:rsidRPr="00463FD2">
        <w:rPr>
          <w:rFonts w:ascii="Arial" w:hAnsi="Arial"/>
          <w:color w:val="000000"/>
        </w:rPr>
        <w:t>d) Arartekoa.</w:t>
      </w:r>
    </w:p>
    <w:p w:rsidR="004350E7" w:rsidRPr="00463FD2" w:rsidRDefault="004350E7" w:rsidP="004350E7">
      <w:pPr>
        <w:spacing w:before="120" w:after="120" w:line="200" w:lineRule="atLeast"/>
        <w:ind w:left="708"/>
        <w:jc w:val="both"/>
        <w:rPr>
          <w:rFonts w:ascii="Arial" w:hAnsi="Arial" w:cs="Arial"/>
          <w:color w:val="000000"/>
        </w:rPr>
      </w:pPr>
      <w:r w:rsidRPr="00463FD2">
        <w:rPr>
          <w:rFonts w:ascii="Arial" w:hAnsi="Arial"/>
          <w:color w:val="000000"/>
        </w:rPr>
        <w:t>e) Euskal Herriko Unibertsitatea, Legearen bosgarren xedapen gehigarrian xedaturik dagoenaren arabera.</w:t>
      </w:r>
    </w:p>
    <w:p w:rsidR="004350E7" w:rsidRPr="00463FD2" w:rsidRDefault="004350E7" w:rsidP="004350E7">
      <w:pPr>
        <w:spacing w:before="120" w:after="120" w:line="200" w:lineRule="atLeast"/>
        <w:ind w:left="708"/>
        <w:jc w:val="both"/>
        <w:rPr>
          <w:rFonts w:ascii="Arial" w:hAnsi="Arial" w:cs="Arial"/>
          <w:color w:val="000000"/>
        </w:rPr>
      </w:pPr>
      <w:r w:rsidRPr="00463FD2">
        <w:rPr>
          <w:rFonts w:ascii="Arial" w:hAnsi="Arial"/>
          <w:color w:val="000000"/>
        </w:rPr>
        <w:t>f) Lan Harremanen Kontseilua.</w:t>
      </w:r>
    </w:p>
    <w:p w:rsidR="004350E7" w:rsidRPr="00463FD2" w:rsidRDefault="004350E7" w:rsidP="004350E7">
      <w:pPr>
        <w:spacing w:before="120" w:after="120" w:line="200" w:lineRule="atLeast"/>
        <w:ind w:left="708"/>
        <w:jc w:val="both"/>
        <w:rPr>
          <w:rFonts w:ascii="Arial" w:hAnsi="Arial" w:cs="Arial"/>
          <w:color w:val="000000"/>
        </w:rPr>
      </w:pPr>
      <w:r w:rsidRPr="00463FD2">
        <w:rPr>
          <w:rFonts w:ascii="Arial" w:hAnsi="Arial"/>
          <w:color w:val="000000"/>
        </w:rPr>
        <w:t>g) Ekonomia eta Gizarte Kontseilua.</w:t>
      </w:r>
    </w:p>
    <w:p w:rsidR="004350E7" w:rsidRPr="00463FD2" w:rsidRDefault="004350E7" w:rsidP="004350E7">
      <w:pPr>
        <w:spacing w:before="120" w:after="120" w:line="200" w:lineRule="atLeast"/>
        <w:ind w:left="708"/>
        <w:jc w:val="both"/>
        <w:rPr>
          <w:rFonts w:ascii="Arial" w:hAnsi="Arial" w:cs="Arial"/>
          <w:color w:val="000000"/>
        </w:rPr>
      </w:pPr>
      <w:r w:rsidRPr="00463FD2">
        <w:rPr>
          <w:rFonts w:ascii="Arial" w:hAnsi="Arial"/>
          <w:color w:val="000000"/>
        </w:rPr>
        <w:t>h) Euskadiko Kooperatiben Goren Kontseilua.</w:t>
      </w:r>
    </w:p>
    <w:p w:rsidR="004350E7" w:rsidRPr="00463FD2" w:rsidRDefault="004350E7" w:rsidP="004350E7">
      <w:pPr>
        <w:spacing w:before="120" w:after="120" w:line="200" w:lineRule="atLeast"/>
        <w:ind w:left="708"/>
        <w:jc w:val="both"/>
        <w:rPr>
          <w:rFonts w:ascii="Arial" w:hAnsi="Arial" w:cs="Arial"/>
          <w:color w:val="000000"/>
        </w:rPr>
      </w:pPr>
      <w:r w:rsidRPr="00463FD2">
        <w:rPr>
          <w:rFonts w:ascii="Arial" w:hAnsi="Arial"/>
          <w:color w:val="000000"/>
        </w:rPr>
        <w:t>i) Datuak Babesteko Euskal Bulegoa.</w:t>
      </w:r>
    </w:p>
    <w:p w:rsidR="004350E7" w:rsidRPr="00463FD2" w:rsidRDefault="004350E7" w:rsidP="004350E7">
      <w:pPr>
        <w:spacing w:before="120" w:after="120" w:line="200" w:lineRule="atLeast"/>
        <w:ind w:left="708"/>
        <w:jc w:val="both"/>
        <w:rPr>
          <w:rFonts w:ascii="Arial" w:hAnsi="Arial" w:cs="Arial"/>
          <w:color w:val="000000"/>
        </w:rPr>
      </w:pPr>
      <w:r w:rsidRPr="00463FD2">
        <w:rPr>
          <w:rFonts w:ascii="Arial" w:hAnsi="Arial"/>
          <w:color w:val="000000"/>
        </w:rPr>
        <w:t>j) Sortzeko legean hala xedaturik daukaten gainerako erakunde publikoak.</w:t>
      </w:r>
    </w:p>
    <w:p w:rsidR="004350E7" w:rsidRPr="00463FD2" w:rsidRDefault="004350E7" w:rsidP="004350E7">
      <w:pPr>
        <w:pStyle w:val="Zerrenda-paragrafoa"/>
        <w:spacing w:before="120" w:after="120" w:line="200" w:lineRule="atLeast"/>
        <w:ind w:left="360"/>
        <w:jc w:val="both"/>
        <w:rPr>
          <w:rFonts w:ascii="Arial" w:hAnsi="Arial" w:cs="Arial"/>
        </w:rPr>
      </w:pPr>
    </w:p>
    <w:p w:rsidR="004350E7" w:rsidRPr="00463FD2" w:rsidRDefault="00186D25" w:rsidP="00186D25">
      <w:pPr>
        <w:pStyle w:val="Zerrenda-paragrafoa"/>
        <w:numPr>
          <w:ilvl w:val="0"/>
          <w:numId w:val="187"/>
        </w:numPr>
        <w:tabs>
          <w:tab w:val="left" w:pos="993"/>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Araubide juridikoa.</w:t>
      </w:r>
    </w:p>
    <w:p w:rsidR="004350E7" w:rsidRPr="00463FD2" w:rsidRDefault="004350E7" w:rsidP="00986B7F">
      <w:pPr>
        <w:pStyle w:val="Zerrenda-paragrafoa"/>
        <w:numPr>
          <w:ilvl w:val="0"/>
          <w:numId w:val="2"/>
        </w:numPr>
        <w:spacing w:before="120" w:after="120" w:line="200" w:lineRule="atLeast"/>
        <w:jc w:val="both"/>
        <w:rPr>
          <w:rFonts w:ascii="Arial" w:hAnsi="Arial" w:cs="Arial"/>
        </w:rPr>
      </w:pPr>
      <w:r w:rsidRPr="00463FD2">
        <w:rPr>
          <w:rFonts w:ascii="Arial" w:hAnsi="Arial"/>
        </w:rPr>
        <w:t>Euskadiko Ondareari buruzko Legearen testu bategina onartzen duen azaroaren 6ko 2/2007 Legegintzako Dekretuak, Erregelamendu honek eta horiek osatzen edo garatzen dituzten gainerako arauek arautzen dute Autonomia Erkidegoaren ondarea</w:t>
      </w:r>
      <w:r w:rsidR="002B5363">
        <w:rPr>
          <w:rFonts w:ascii="Arial" w:hAnsi="Arial"/>
        </w:rPr>
        <w:t>,</w:t>
      </w:r>
      <w:r w:rsidRPr="00463FD2">
        <w:rPr>
          <w:rFonts w:ascii="Arial" w:hAnsi="Arial"/>
        </w:rPr>
        <w:t xml:space="preserve"> edo Euskadiko ondarea.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2"/>
        </w:numPr>
        <w:spacing w:before="120" w:after="120" w:line="200" w:lineRule="atLeast"/>
        <w:jc w:val="both"/>
        <w:rPr>
          <w:rFonts w:ascii="Arial" w:hAnsi="Arial" w:cs="Arial"/>
        </w:rPr>
      </w:pPr>
      <w:r w:rsidRPr="00463FD2">
        <w:rPr>
          <w:rFonts w:ascii="Arial" w:hAnsi="Arial"/>
        </w:rPr>
        <w:lastRenderedPageBreak/>
        <w:t xml:space="preserve">Osagarri gisa, aplikagarriak diren zuzenbide publikoko arauek arautuko dituzte Euskadiko ondarearen </w:t>
      </w:r>
      <w:r w:rsidR="00566D08">
        <w:rPr>
          <w:rFonts w:ascii="Arial" w:hAnsi="Arial"/>
        </w:rPr>
        <w:t>jabari publiko</w:t>
      </w:r>
      <w:r w:rsidRPr="00463FD2">
        <w:rPr>
          <w:rFonts w:ascii="Arial" w:hAnsi="Arial"/>
        </w:rPr>
        <w:t>ko ondasunak eta eskubideak eta, halakorik ez badago, zuzenbide pribatukoek.</w:t>
      </w:r>
    </w:p>
    <w:p w:rsidR="004350E7" w:rsidRPr="00463FD2" w:rsidRDefault="004350E7" w:rsidP="004350E7">
      <w:pPr>
        <w:spacing w:before="120" w:after="120" w:line="200" w:lineRule="atLeast"/>
        <w:ind w:left="360"/>
        <w:jc w:val="both"/>
        <w:rPr>
          <w:rFonts w:ascii="Arial" w:hAnsi="Arial" w:cs="Arial"/>
          <w:color w:val="000000"/>
        </w:rPr>
      </w:pPr>
      <w:r w:rsidRPr="00463FD2">
        <w:rPr>
          <w:rFonts w:ascii="Arial" w:hAnsi="Arial"/>
        </w:rPr>
        <w:t>Jabari pribatuko ondasunak eta eskubideak edo ondarekoak, osagarri gisa, administrazio-zuzenbidearen arauen mende egongo dira dagozkion egintzak gauzatzeko eskumenari eta horretarako jarraitu beharreko prozedurari dagozkien gai guztietan, eta zuzenbide pribatuko arauen mende gainerako alderdietan.</w:t>
      </w:r>
    </w:p>
    <w:p w:rsidR="004350E7" w:rsidRPr="00463FD2" w:rsidRDefault="004350E7" w:rsidP="00986B7F">
      <w:pPr>
        <w:pStyle w:val="Zerrenda-paragrafoa"/>
        <w:numPr>
          <w:ilvl w:val="0"/>
          <w:numId w:val="2"/>
        </w:numPr>
        <w:spacing w:before="120" w:after="120" w:line="200" w:lineRule="atLeast"/>
        <w:jc w:val="both"/>
        <w:rPr>
          <w:rFonts w:ascii="Arial" w:hAnsi="Arial" w:cs="Arial"/>
        </w:rPr>
      </w:pPr>
      <w:r w:rsidRPr="00463FD2">
        <w:rPr>
          <w:rFonts w:ascii="Arial" w:hAnsi="Arial"/>
          <w:color w:val="000000"/>
        </w:rPr>
        <w:t>Helburu espezifikoak betetzeari lotuta dauden ondare bereiziak osatzen dituzten ondasunak eta eskubideak sorrera-arauek arautuko dituzte, eta, osagarri gisa, Euskadiko ondarea arautzen dutenek.</w:t>
      </w:r>
    </w:p>
    <w:p w:rsidR="004350E7" w:rsidRPr="00463FD2" w:rsidRDefault="004350E7" w:rsidP="004350E7">
      <w:pPr>
        <w:pStyle w:val="Zerrenda-paragrafoa"/>
        <w:spacing w:before="120" w:after="120" w:line="200" w:lineRule="atLeast"/>
        <w:ind w:left="360"/>
        <w:jc w:val="both"/>
        <w:rPr>
          <w:rFonts w:ascii="Arial" w:hAnsi="Arial" w:cs="Arial"/>
        </w:rPr>
      </w:pPr>
    </w:p>
    <w:p w:rsidR="004350E7" w:rsidRPr="00463FD2" w:rsidRDefault="00186D25" w:rsidP="00186D25">
      <w:pPr>
        <w:pStyle w:val="Zerrenda-paragrafoa"/>
        <w:numPr>
          <w:ilvl w:val="0"/>
          <w:numId w:val="187"/>
        </w:numPr>
        <w:tabs>
          <w:tab w:val="left" w:pos="993"/>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Eskumenak</w:t>
      </w:r>
    </w:p>
    <w:p w:rsidR="004350E7" w:rsidRPr="00463FD2" w:rsidRDefault="004350E7" w:rsidP="00986B7F">
      <w:pPr>
        <w:pStyle w:val="Zerrenda-paragrafoa"/>
        <w:numPr>
          <w:ilvl w:val="0"/>
          <w:numId w:val="3"/>
        </w:numPr>
        <w:spacing w:before="120" w:after="120" w:line="200" w:lineRule="atLeast"/>
        <w:jc w:val="both"/>
        <w:rPr>
          <w:rFonts w:ascii="Arial" w:hAnsi="Arial" w:cs="Arial"/>
          <w:bCs/>
        </w:rPr>
      </w:pPr>
      <w:r w:rsidRPr="00463FD2">
        <w:rPr>
          <w:rFonts w:ascii="Arial" w:hAnsi="Arial"/>
          <w:bCs/>
        </w:rPr>
        <w:t>On</w:t>
      </w:r>
      <w:r w:rsidR="00186D25">
        <w:rPr>
          <w:rFonts w:ascii="Arial" w:hAnsi="Arial"/>
          <w:bCs/>
        </w:rPr>
        <w:t>darearen arloko eskumenak ditu</w:t>
      </w:r>
      <w:r w:rsidRPr="00463FD2">
        <w:rPr>
          <w:rFonts w:ascii="Arial" w:hAnsi="Arial"/>
          <w:bCs/>
        </w:rPr>
        <w:t>en Euskal Autonomia Erkidegoko Administrazio Orokorraren sailari dagokio Autonomia Erkidego</w:t>
      </w:r>
      <w:r w:rsidR="00463FD2">
        <w:rPr>
          <w:rFonts w:ascii="Arial" w:hAnsi="Arial"/>
          <w:bCs/>
        </w:rPr>
        <w:t>ko ondareari buruzko politika be</w:t>
      </w:r>
      <w:r w:rsidRPr="00463FD2">
        <w:rPr>
          <w:rFonts w:ascii="Arial" w:hAnsi="Arial"/>
          <w:bCs/>
        </w:rPr>
        <w:t>tetzen dela zaintzea, baita Euskadiko ondarean eragina duten ondare-jarduketa publikoak koordinatzea ere; horretarako, egokitzat jotzen dituen jarraibideak eman ahal izango ditu.</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3"/>
        </w:numPr>
        <w:spacing w:before="120" w:after="120" w:line="200" w:lineRule="atLeast"/>
        <w:jc w:val="both"/>
        <w:rPr>
          <w:rFonts w:ascii="Arial" w:hAnsi="Arial" w:cs="Arial"/>
          <w:bCs/>
        </w:rPr>
      </w:pPr>
      <w:r w:rsidRPr="00463FD2">
        <w:rPr>
          <w:rFonts w:ascii="Arial" w:hAnsi="Arial"/>
          <w:bCs/>
        </w:rPr>
        <w:t>1. artikuluan aipatzen diren gainerako sailek eta entitateek, bakoitzak bere eskumenen esparruan, gauzatuko dute Autonomia Erkidegoaren ondareari buruzko politika, eta ondarearen arloko eskumena duen sailaren jarraibideak beteko dituzte.</w:t>
      </w:r>
    </w:p>
    <w:p w:rsidR="004350E7" w:rsidRPr="00463FD2" w:rsidRDefault="004350E7" w:rsidP="004350E7">
      <w:pPr>
        <w:pStyle w:val="Zerrenda-paragrafoa"/>
        <w:spacing w:before="120" w:after="120" w:line="200" w:lineRule="atLeast"/>
        <w:rPr>
          <w:rFonts w:ascii="Arial" w:hAnsi="Arial" w:cs="Arial"/>
          <w:u w:val="single"/>
        </w:rPr>
      </w:pPr>
    </w:p>
    <w:p w:rsidR="004350E7" w:rsidRPr="00463FD2" w:rsidRDefault="004350E7" w:rsidP="004350E7">
      <w:pPr>
        <w:pStyle w:val="Zerrenda-paragrafoa"/>
        <w:spacing w:before="120" w:after="120" w:line="200" w:lineRule="atLeast"/>
        <w:rPr>
          <w:rFonts w:ascii="Arial" w:hAnsi="Arial" w:cs="Arial"/>
          <w:u w:val="single"/>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II. TITULUA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ONDAREA BABESTEA ETA DEFENDATZEA</w:t>
      </w:r>
    </w:p>
    <w:p w:rsidR="004350E7" w:rsidRPr="00463FD2" w:rsidRDefault="004350E7" w:rsidP="004350E7">
      <w:pPr>
        <w:pStyle w:val="1izenburua"/>
        <w:spacing w:before="0" w:line="360" w:lineRule="auto"/>
        <w:jc w:val="center"/>
        <w:rPr>
          <w:rFonts w:ascii="Arial" w:hAnsi="Arial" w:cs="Arial"/>
          <w:color w:val="auto"/>
          <w:sz w:val="20"/>
          <w:szCs w:val="20"/>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I. KAPITULUA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LAGUNTZEKO BETEBEHARRA</w:t>
      </w:r>
    </w:p>
    <w:p w:rsidR="004350E7" w:rsidRPr="00463FD2" w:rsidRDefault="004350E7" w:rsidP="004350E7">
      <w:pPr>
        <w:spacing w:before="120" w:after="120" w:line="200" w:lineRule="atLeast"/>
        <w:jc w:val="center"/>
        <w:rPr>
          <w:rFonts w:ascii="Arial" w:hAnsi="Arial" w:cs="Arial"/>
        </w:rPr>
      </w:pPr>
    </w:p>
    <w:p w:rsidR="004350E7" w:rsidRPr="00463FD2" w:rsidRDefault="00186D25" w:rsidP="00186D25">
      <w:pPr>
        <w:pStyle w:val="Zerrenda-paragrafoa"/>
        <w:tabs>
          <w:tab w:val="left" w:pos="993"/>
        </w:tabs>
        <w:spacing w:before="120" w:after="120" w:line="200" w:lineRule="atLeast"/>
        <w:ind w:left="0"/>
        <w:contextualSpacing w:val="0"/>
        <w:jc w:val="both"/>
        <w:rPr>
          <w:rFonts w:ascii="Arial" w:hAnsi="Arial" w:cs="Arial"/>
          <w:bCs/>
          <w:color w:val="000000"/>
        </w:rPr>
      </w:pPr>
      <w:r>
        <w:rPr>
          <w:rFonts w:ascii="Arial" w:hAnsi="Arial"/>
          <w:bCs/>
          <w:color w:val="000000"/>
        </w:rPr>
        <w:t xml:space="preserve">4. artikulua.- </w:t>
      </w:r>
      <w:r w:rsidR="004350E7" w:rsidRPr="00463FD2">
        <w:rPr>
          <w:rFonts w:ascii="Arial" w:hAnsi="Arial"/>
          <w:bCs/>
          <w:color w:val="000000"/>
        </w:rPr>
        <w:t>Laguntzeko betebehar orokorra</w:t>
      </w:r>
    </w:p>
    <w:p w:rsidR="004350E7" w:rsidRPr="00463FD2" w:rsidRDefault="004350E7" w:rsidP="00986B7F">
      <w:pPr>
        <w:pStyle w:val="Zerrenda-paragrafoa"/>
        <w:numPr>
          <w:ilvl w:val="0"/>
          <w:numId w:val="5"/>
        </w:numPr>
        <w:spacing w:line="200" w:lineRule="atLeast"/>
        <w:jc w:val="both"/>
        <w:rPr>
          <w:rFonts w:ascii="Arial" w:hAnsi="Arial" w:cs="Arial"/>
        </w:rPr>
      </w:pPr>
      <w:r w:rsidRPr="00463FD2">
        <w:rPr>
          <w:rFonts w:ascii="Arial" w:hAnsi="Arial"/>
        </w:rPr>
        <w:t>Pertsona fisikoak eta juridikoak, publikoak zein pribatuak, laguntzeko betebeharraren mende daude, Euskadiko Ondareari buruzko Legearen testu bategina onartzen duen azaroaren 6ko 2/2007 Legegintzako Dekretuaren 12. artikuluan ezarritakoaren arabera, eta ondarearen gaineko eskumena duten organoek hala eskatuz gero, beren esku dituzten datuak, dokumentuak eta txostenak eskuratu behar dizkiete, Euskadiko ondareko ondasunak eta eskubideak kudeatzeko eta babesteko garrantzitsuak badira.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
        </w:numPr>
        <w:spacing w:line="200" w:lineRule="atLeast"/>
        <w:jc w:val="both"/>
        <w:rPr>
          <w:rFonts w:ascii="Arial" w:hAnsi="Arial" w:cs="Arial"/>
        </w:rPr>
      </w:pPr>
      <w:r w:rsidRPr="00463FD2">
        <w:rPr>
          <w:rFonts w:ascii="Arial" w:hAnsi="Arial"/>
        </w:rPr>
        <w:t xml:space="preserve">Euskadiko administrazioek eta entitate publikoek beren lankidetza eman beharko dute Euskadiko ondareko ondasun eta eskubideen ikerketan, defentsan eta babesean, bereziki </w:t>
      </w:r>
      <w:r w:rsidR="00566D08">
        <w:rPr>
          <w:rFonts w:ascii="Arial" w:hAnsi="Arial"/>
        </w:rPr>
        <w:t>jabari publiko</w:t>
      </w:r>
      <w:r w:rsidRPr="00463FD2">
        <w:rPr>
          <w:rFonts w:ascii="Arial" w:hAnsi="Arial"/>
        </w:rPr>
        <w:t xml:space="preserve">koei dagokienez. Helburu horrekin, beren eskumenak gauzatzeko behar duten informazioa eta laguntza emango diete organo eskudunei. </w:t>
      </w:r>
    </w:p>
    <w:p w:rsidR="004350E7" w:rsidRPr="00463FD2" w:rsidRDefault="004350E7" w:rsidP="004350E7">
      <w:pPr>
        <w:spacing w:line="200" w:lineRule="atLeast"/>
        <w:ind w:left="360"/>
        <w:jc w:val="both"/>
        <w:rPr>
          <w:rFonts w:ascii="Arial" w:hAnsi="Arial" w:cs="Arial"/>
        </w:rPr>
      </w:pPr>
      <w:r w:rsidRPr="00463FD2">
        <w:rPr>
          <w:rFonts w:ascii="Arial" w:hAnsi="Arial"/>
        </w:rPr>
        <w:t xml:space="preserve">Halaber, beren jarduketa-esparruaren barruan gertatu diren eta Euskadiko ondareko ondasun eta eskubideen kalterako izan litezkeen egitateen eta jarduketen berri emango </w:t>
      </w:r>
      <w:r w:rsidRPr="00463FD2">
        <w:rPr>
          <w:rFonts w:ascii="Arial" w:hAnsi="Arial"/>
        </w:rPr>
        <w:lastRenderedPageBreak/>
        <w:t>diote ondarearen arloko eskumena duen sailari, baita beren ondasun eta eskubideetan eragina izan lezaketen hirigintzaren, azpiegituren edo beste edozein sektoreren arloko jarduketen berri ere, onartu eta egikaritu daitezen baino lehen.</w:t>
      </w:r>
    </w:p>
    <w:p w:rsidR="004350E7" w:rsidRPr="00463FD2" w:rsidRDefault="004350E7" w:rsidP="00986B7F">
      <w:pPr>
        <w:pStyle w:val="Zerrenda-paragrafoa"/>
        <w:numPr>
          <w:ilvl w:val="0"/>
          <w:numId w:val="5"/>
        </w:numPr>
        <w:spacing w:line="200" w:lineRule="atLeast"/>
        <w:jc w:val="both"/>
        <w:rPr>
          <w:rFonts w:ascii="Arial" w:hAnsi="Arial" w:cs="Arial"/>
        </w:rPr>
      </w:pPr>
      <w:r w:rsidRPr="00463FD2">
        <w:rPr>
          <w:rFonts w:ascii="Arial" w:hAnsi="Arial"/>
        </w:rPr>
        <w:t>Katastroaren zerbitzuak, fede-emaile publikoak, jabet</w:t>
      </w:r>
      <w:r w:rsidR="00463FD2">
        <w:rPr>
          <w:rFonts w:ascii="Arial" w:hAnsi="Arial"/>
        </w:rPr>
        <w:t>z</w:t>
      </w:r>
      <w:r w:rsidRPr="00463FD2">
        <w:rPr>
          <w:rFonts w:ascii="Arial" w:hAnsi="Arial"/>
        </w:rPr>
        <w:t>a-erregistroak eta gainerako erregistro eta artxibo publikoak behartuta daude Euskadiko ondareko ondasun edo eskubideen gaineko eskumenak dituzten organoek eskatzen dieten informazioa ematera.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
        </w:numPr>
        <w:spacing w:line="200" w:lineRule="atLeast"/>
        <w:jc w:val="both"/>
        <w:rPr>
          <w:rFonts w:ascii="Arial" w:hAnsi="Arial" w:cs="Arial"/>
        </w:rPr>
      </w:pPr>
      <w:r w:rsidRPr="00463FD2">
        <w:rPr>
          <w:rFonts w:ascii="Arial" w:hAnsi="Arial"/>
        </w:rPr>
        <w:t xml:space="preserve">Beren lanbidea edo kargua dela </w:t>
      </w:r>
      <w:r w:rsidRPr="005C58E8">
        <w:rPr>
          <w:rFonts w:ascii="Arial" w:hAnsi="Arial"/>
        </w:rPr>
        <w:t>eta Euskadiko ondarearen</w:t>
      </w:r>
      <w:r w:rsidR="005C58E8" w:rsidRPr="005C58E8">
        <w:rPr>
          <w:rFonts w:ascii="Arial" w:hAnsi="Arial"/>
        </w:rPr>
        <w:t xml:space="preserve"> edo haren edukitzaren</w:t>
      </w:r>
      <w:r w:rsidRPr="005C58E8">
        <w:rPr>
          <w:rFonts w:ascii="Arial" w:hAnsi="Arial"/>
        </w:rPr>
        <w:t xml:space="preserve"> aurkakoak diren egintzen</w:t>
      </w:r>
      <w:r w:rsidRPr="00463FD2">
        <w:rPr>
          <w:rFonts w:ascii="Arial" w:hAnsi="Arial"/>
        </w:rPr>
        <w:t xml:space="preserve"> berri duten pertsonak behartuta daude legeetan aurreikusitako moduan horiek salatzera. </w:t>
      </w:r>
    </w:p>
    <w:p w:rsidR="004350E7" w:rsidRPr="00463FD2" w:rsidRDefault="004350E7" w:rsidP="004350E7">
      <w:pPr>
        <w:pStyle w:val="Zerrenda-paragrafoa"/>
        <w:spacing w:line="200" w:lineRule="atLeast"/>
        <w:rPr>
          <w:rFonts w:ascii="Arial" w:hAnsi="Arial" w:cs="Arial"/>
        </w:rPr>
      </w:pPr>
    </w:p>
    <w:p w:rsidR="004350E7" w:rsidRPr="00463FD2" w:rsidRDefault="005C58E8" w:rsidP="005C58E8">
      <w:pPr>
        <w:pStyle w:val="Zerrenda-paragrafoa"/>
        <w:numPr>
          <w:ilvl w:val="0"/>
          <w:numId w:val="5"/>
        </w:numPr>
        <w:tabs>
          <w:tab w:val="left" w:pos="993"/>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Laguntzeko betebehar berezia</w:t>
      </w:r>
    </w:p>
    <w:p w:rsidR="004350E7" w:rsidRPr="00463FD2" w:rsidRDefault="005C58E8" w:rsidP="00986B7F">
      <w:pPr>
        <w:pStyle w:val="Zerrenda-paragrafoa"/>
        <w:numPr>
          <w:ilvl w:val="0"/>
          <w:numId w:val="6"/>
        </w:numPr>
        <w:spacing w:line="200" w:lineRule="atLeast"/>
        <w:jc w:val="both"/>
        <w:rPr>
          <w:rFonts w:ascii="Arial" w:hAnsi="Arial" w:cs="Arial"/>
        </w:rPr>
      </w:pPr>
      <w:r>
        <w:rPr>
          <w:rFonts w:ascii="Arial" w:hAnsi="Arial"/>
        </w:rPr>
        <w:t>1. a</w:t>
      </w:r>
      <w:r w:rsidR="004350E7" w:rsidRPr="00463FD2">
        <w:rPr>
          <w:rFonts w:ascii="Arial" w:hAnsi="Arial"/>
        </w:rPr>
        <w:t>rtikuluan jasotzen diren entitateen zerbitzuko pertsonala behartuta dago Euskadiko ondareko ondasun eta eskubideak babesten, defendatzen eta administratzen laguntzera, Legearen 12.1 artikuluan aurreikusten den moduan.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
        </w:numPr>
        <w:spacing w:line="200" w:lineRule="atLeast"/>
        <w:jc w:val="both"/>
        <w:rPr>
          <w:rFonts w:ascii="Arial" w:hAnsi="Arial" w:cs="Arial"/>
        </w:rPr>
      </w:pPr>
      <w:r w:rsidRPr="00463FD2">
        <w:rPr>
          <w:rFonts w:ascii="Arial" w:hAnsi="Arial"/>
        </w:rPr>
        <w:t>Euskadiko ondareko ondasunen edo eskubideen edukitza, kudeaketa edo administrazioa beren esku duten pertsona fisiko eta juridiko, publiko zein pribatu, guztiek horien egoerari eta erabilerari buruzko informazioa eman beharko diote ondasun edo eskubidearen sail edo entitate titularrari, hark eskatzen dienean.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
        </w:numPr>
        <w:spacing w:line="200" w:lineRule="atLeast"/>
        <w:jc w:val="both"/>
        <w:rPr>
          <w:rFonts w:ascii="Arial" w:hAnsi="Arial" w:cs="Arial"/>
        </w:rPr>
      </w:pPr>
      <w:r w:rsidRPr="00463FD2">
        <w:rPr>
          <w:rFonts w:ascii="Arial" w:hAnsi="Arial"/>
        </w:rPr>
        <w:t>Administrazio-eraikinak atxikita dituzten sailek eta entitateek horietan egiten diren obren berri emango diote ondarearen arloko eskumena duen sailari, lanek eraikinaren egituran eta banaketan eraginik badute.</w:t>
      </w:r>
    </w:p>
    <w:p w:rsidR="004350E7" w:rsidRPr="00463FD2" w:rsidRDefault="004350E7" w:rsidP="004350E7">
      <w:pPr>
        <w:pStyle w:val="Zerrenda-paragrafoa"/>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II. KAPITULUA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EUSKADIKO ONDAREKO ONDASUNEN ETA ESKUBIDEEN INBENTARIO OROKORRA</w:t>
      </w:r>
    </w:p>
    <w:p w:rsidR="004350E7" w:rsidRPr="00463FD2" w:rsidRDefault="004350E7" w:rsidP="004350E7">
      <w:pPr>
        <w:spacing w:before="120" w:after="120" w:line="200" w:lineRule="atLeast"/>
        <w:jc w:val="center"/>
        <w:rPr>
          <w:rFonts w:ascii="Arial" w:hAnsi="Arial" w:cs="Arial"/>
        </w:rPr>
      </w:pPr>
    </w:p>
    <w:p w:rsidR="004350E7" w:rsidRPr="00463FD2" w:rsidRDefault="00BE13A9" w:rsidP="00BE13A9">
      <w:pPr>
        <w:pStyle w:val="Zerrenda-paragrafoa"/>
        <w:numPr>
          <w:ilvl w:val="0"/>
          <w:numId w:val="5"/>
        </w:numPr>
        <w:tabs>
          <w:tab w:val="left" w:pos="993"/>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Kontzeptua</w:t>
      </w:r>
    </w:p>
    <w:p w:rsidR="004350E7" w:rsidRPr="00463FD2" w:rsidRDefault="004350E7" w:rsidP="00986B7F">
      <w:pPr>
        <w:pStyle w:val="Zerrenda-paragrafoa"/>
        <w:numPr>
          <w:ilvl w:val="0"/>
          <w:numId w:val="13"/>
        </w:numPr>
        <w:autoSpaceDE w:val="0"/>
        <w:autoSpaceDN w:val="0"/>
        <w:adjustRightInd w:val="0"/>
        <w:spacing w:line="200" w:lineRule="atLeast"/>
        <w:ind w:left="357"/>
        <w:jc w:val="both"/>
        <w:rPr>
          <w:rFonts w:ascii="Arial" w:hAnsi="Arial" w:cs="Arial"/>
        </w:rPr>
      </w:pPr>
      <w:r w:rsidRPr="00463FD2">
        <w:rPr>
          <w:rFonts w:ascii="Arial" w:hAnsi="Arial"/>
          <w:color w:val="000000"/>
        </w:rPr>
        <w:t>Euskadiko Ondareko Ondasunen eta Eskubideen Inbentario Orokorra ondarea kudeatzen laguntzeko tresna bat da. Bertan, Euskadiko ondareko ondasun eta eskubide hauek islatzen dira: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
        </w:numPr>
        <w:spacing w:before="100" w:beforeAutospacing="1" w:after="100" w:afterAutospacing="1" w:line="200" w:lineRule="atLeast"/>
        <w:ind w:left="1015" w:hanging="357"/>
        <w:jc w:val="both"/>
        <w:rPr>
          <w:rFonts w:ascii="Arial" w:hAnsi="Arial" w:cs="Arial"/>
        </w:rPr>
      </w:pPr>
      <w:r w:rsidRPr="00463FD2">
        <w:rPr>
          <w:rFonts w:ascii="Arial" w:hAnsi="Arial"/>
        </w:rPr>
        <w:t xml:space="preserve"> Ondasun higiezinen jabetza, horien gaineko eskubide errealak, errentamendu</w:t>
      </w:r>
      <w:r w:rsidR="005E5BDC">
        <w:rPr>
          <w:rFonts w:ascii="Arial" w:hAnsi="Arial"/>
        </w:rPr>
        <w:noBreakHyphen/>
      </w:r>
      <w:r w:rsidRPr="00463FD2">
        <w:rPr>
          <w:rFonts w:ascii="Arial" w:hAnsi="Arial"/>
        </w:rPr>
        <w:t>eskubideak eta izaera pertsonaleko beste edozein, zeinen ondorioz besteren ondasun higiezinen erabilera edo luperketa ematen baitzaie 1. artikuluan aipatutako entitateei.</w:t>
      </w:r>
    </w:p>
    <w:p w:rsidR="004350E7" w:rsidRPr="00463FD2" w:rsidRDefault="005E5BDC" w:rsidP="00986B7F">
      <w:pPr>
        <w:pStyle w:val="Zerrenda-paragrafoa"/>
        <w:numPr>
          <w:ilvl w:val="0"/>
          <w:numId w:val="8"/>
        </w:numPr>
        <w:spacing w:before="120" w:after="120" w:line="200" w:lineRule="atLeast"/>
        <w:ind w:left="1015" w:hanging="357"/>
        <w:contextualSpacing w:val="0"/>
        <w:jc w:val="both"/>
        <w:rPr>
          <w:rFonts w:ascii="Arial" w:hAnsi="Arial" w:cs="Arial"/>
        </w:rPr>
      </w:pPr>
      <w:r>
        <w:rPr>
          <w:rFonts w:ascii="Arial" w:hAnsi="Arial"/>
        </w:rPr>
        <w:t>Jabetza gorpuzgabeen eskubideak,</w:t>
      </w:r>
      <w:r w:rsidR="004350E7" w:rsidRPr="00463FD2">
        <w:rPr>
          <w:rFonts w:ascii="Arial" w:hAnsi="Arial"/>
        </w:rPr>
        <w:t xml:space="preserve"> zeinak baitira:</w:t>
      </w:r>
    </w:p>
    <w:p w:rsidR="004350E7" w:rsidRPr="00463FD2" w:rsidRDefault="004350E7" w:rsidP="00986B7F">
      <w:pPr>
        <w:pStyle w:val="Zerrenda-paragrafoa"/>
        <w:numPr>
          <w:ilvl w:val="0"/>
          <w:numId w:val="14"/>
        </w:numPr>
        <w:spacing w:line="200" w:lineRule="atLeast"/>
        <w:ind w:left="1375"/>
        <w:contextualSpacing w:val="0"/>
        <w:jc w:val="both"/>
        <w:rPr>
          <w:rFonts w:ascii="Arial" w:hAnsi="Arial" w:cs="Arial"/>
        </w:rPr>
      </w:pPr>
      <w:r w:rsidRPr="00463FD2">
        <w:rPr>
          <w:rFonts w:ascii="Arial" w:hAnsi="Arial"/>
        </w:rPr>
        <w:t>Euskadiko ondareko industria-jabetzaren eskubideak, hala nola ikur bereizgarri hauek: marka eta izen komertzialak, patente</w:t>
      </w:r>
      <w:r w:rsidR="005E5BDC">
        <w:rPr>
          <w:rFonts w:ascii="Arial" w:hAnsi="Arial"/>
        </w:rPr>
        <w:t>ak</w:t>
      </w:r>
      <w:r w:rsidRPr="00463FD2">
        <w:rPr>
          <w:rFonts w:ascii="Arial" w:hAnsi="Arial"/>
        </w:rPr>
        <w:t xml:space="preserve"> eta baliagarritasun-modeloak, diseinu industrialak eta erdieroaleen topografiak.</w:t>
      </w:r>
    </w:p>
    <w:p w:rsidR="004350E7" w:rsidRPr="00463FD2" w:rsidRDefault="004350E7" w:rsidP="004350E7">
      <w:pPr>
        <w:pStyle w:val="Zerrenda-paragrafoa"/>
        <w:spacing w:line="200" w:lineRule="atLeast"/>
        <w:ind w:left="1375"/>
        <w:contextualSpacing w:val="0"/>
        <w:jc w:val="both"/>
        <w:rPr>
          <w:rFonts w:ascii="Arial" w:hAnsi="Arial" w:cs="Arial"/>
        </w:rPr>
      </w:pPr>
    </w:p>
    <w:p w:rsidR="004350E7" w:rsidRPr="00463FD2" w:rsidRDefault="004350E7" w:rsidP="00986B7F">
      <w:pPr>
        <w:pStyle w:val="Zerrenda-paragrafoa"/>
        <w:numPr>
          <w:ilvl w:val="0"/>
          <w:numId w:val="14"/>
        </w:numPr>
        <w:spacing w:line="200" w:lineRule="atLeast"/>
        <w:ind w:left="1372" w:hanging="357"/>
        <w:contextualSpacing w:val="0"/>
        <w:jc w:val="both"/>
        <w:rPr>
          <w:rFonts w:ascii="Arial" w:hAnsi="Arial" w:cs="Arial"/>
        </w:rPr>
      </w:pPr>
      <w:r w:rsidRPr="00463FD2">
        <w:rPr>
          <w:rFonts w:ascii="Arial" w:hAnsi="Arial"/>
        </w:rPr>
        <w:lastRenderedPageBreak/>
        <w:t>Lan literario, artistiko edo zientifikoen, ordenagailu-programen eta datu-baseen gaineko eskubideak hartzen dituzten jabetza intelektualaren eskubideak.</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4"/>
        </w:numPr>
        <w:spacing w:line="200" w:lineRule="atLeast"/>
        <w:ind w:left="1372" w:hanging="357"/>
        <w:contextualSpacing w:val="0"/>
        <w:jc w:val="both"/>
        <w:rPr>
          <w:rFonts w:ascii="Arial" w:hAnsi="Arial" w:cs="Arial"/>
        </w:rPr>
      </w:pPr>
      <w:r w:rsidRPr="00463FD2">
        <w:rPr>
          <w:rFonts w:ascii="Arial" w:hAnsi="Arial"/>
        </w:rPr>
        <w:t>Domeinu-izenak.</w:t>
      </w:r>
    </w:p>
    <w:p w:rsidR="004350E7" w:rsidRPr="00463FD2" w:rsidRDefault="004350E7" w:rsidP="004350E7">
      <w:pPr>
        <w:pStyle w:val="Zerrenda-paragrafoa"/>
        <w:spacing w:line="200" w:lineRule="atLeast"/>
        <w:rPr>
          <w:rFonts w:ascii="Arial" w:hAnsi="Arial" w:cs="Arial"/>
        </w:rPr>
      </w:pPr>
    </w:p>
    <w:p w:rsidR="004350E7" w:rsidRPr="00463FD2" w:rsidRDefault="00F715F3" w:rsidP="00986B7F">
      <w:pPr>
        <w:pStyle w:val="Zerrenda-paragrafoa"/>
        <w:numPr>
          <w:ilvl w:val="0"/>
          <w:numId w:val="8"/>
        </w:numPr>
        <w:spacing w:line="200" w:lineRule="atLeast"/>
        <w:ind w:left="1015" w:hanging="357"/>
        <w:contextualSpacing w:val="0"/>
        <w:jc w:val="both"/>
        <w:rPr>
          <w:rFonts w:ascii="Arial" w:hAnsi="Arial" w:cs="Arial"/>
        </w:rPr>
      </w:pPr>
      <w:r>
        <w:rPr>
          <w:rFonts w:ascii="Arial" w:hAnsi="Arial"/>
        </w:rPr>
        <w:t xml:space="preserve">   </w:t>
      </w:r>
      <w:r w:rsidR="004350E7" w:rsidRPr="00463FD2">
        <w:rPr>
          <w:rFonts w:ascii="Arial" w:hAnsi="Arial"/>
        </w:rPr>
        <w:t>Ondasun higigarri ez-kontsumigarriak, mila euroko edo gehiagoko balioa dutenak.</w:t>
      </w:r>
    </w:p>
    <w:p w:rsidR="004350E7" w:rsidRPr="00463FD2" w:rsidRDefault="004350E7" w:rsidP="00986B7F">
      <w:pPr>
        <w:pStyle w:val="Zerrenda-paragrafoa"/>
        <w:numPr>
          <w:ilvl w:val="0"/>
          <w:numId w:val="8"/>
        </w:numPr>
        <w:spacing w:before="120" w:after="120" w:line="200" w:lineRule="atLeast"/>
        <w:ind w:left="1015" w:hanging="357"/>
        <w:contextualSpacing w:val="0"/>
        <w:jc w:val="both"/>
        <w:rPr>
          <w:rFonts w:ascii="Arial" w:hAnsi="Arial" w:cs="Arial"/>
        </w:rPr>
      </w:pPr>
      <w:r w:rsidRPr="00463FD2">
        <w:rPr>
          <w:rFonts w:ascii="Arial" w:hAnsi="Arial"/>
        </w:rPr>
        <w:t>Ibilgailuak, aireontziak eta itsasontziak.</w:t>
      </w:r>
    </w:p>
    <w:p w:rsidR="004350E7" w:rsidRPr="00463FD2" w:rsidRDefault="004350E7" w:rsidP="00986B7F">
      <w:pPr>
        <w:pStyle w:val="Zerrenda-paragrafoa"/>
        <w:numPr>
          <w:ilvl w:val="0"/>
          <w:numId w:val="8"/>
        </w:numPr>
        <w:spacing w:before="120" w:after="120" w:line="200" w:lineRule="atLeast"/>
        <w:ind w:left="1015" w:hanging="357"/>
        <w:contextualSpacing w:val="0"/>
        <w:jc w:val="both"/>
        <w:rPr>
          <w:rFonts w:ascii="Arial" w:hAnsi="Arial" w:cs="Arial"/>
        </w:rPr>
      </w:pPr>
      <w:r w:rsidRPr="00463FD2">
        <w:rPr>
          <w:rFonts w:ascii="Arial" w:hAnsi="Arial"/>
        </w:rPr>
        <w:t xml:space="preserve"> Merkataritza-sozietateetako akzioen, merkataritza-sozietateetako kapitaleko partaidetzen edo halako sozietateek jaulkitako obligazioen ordezko baloreak eta tituluak, bai eta gerokoen eta aukeren kontratuak ere baldin eta azpitik duten aktiboa sozietateetako akzioek edo partaidetzek osatzen badute.</w:t>
      </w:r>
    </w:p>
    <w:p w:rsidR="004350E7" w:rsidRPr="00463FD2" w:rsidRDefault="004350E7" w:rsidP="00986B7F">
      <w:pPr>
        <w:pStyle w:val="Zerrenda-paragrafoa"/>
        <w:numPr>
          <w:ilvl w:val="0"/>
          <w:numId w:val="13"/>
        </w:numPr>
        <w:autoSpaceDE w:val="0"/>
        <w:autoSpaceDN w:val="0"/>
        <w:adjustRightInd w:val="0"/>
        <w:spacing w:line="200" w:lineRule="atLeast"/>
        <w:ind w:left="357" w:hanging="357"/>
        <w:contextualSpacing w:val="0"/>
        <w:jc w:val="both"/>
        <w:rPr>
          <w:rFonts w:ascii="Arial" w:eastAsia="Arial Unicode MS" w:hAnsi="Arial" w:cs="Arial"/>
          <w:color w:val="000000"/>
        </w:rPr>
      </w:pPr>
      <w:r w:rsidRPr="00463FD2">
        <w:rPr>
          <w:rFonts w:ascii="Arial" w:hAnsi="Arial"/>
          <w:color w:val="000000"/>
        </w:rPr>
        <w:t>Jarraian aipatzen diren Euskadiko ondareko ondasunen eta eskubideen inbentarioek berariazko araudia izango dute, eta, osagarri gisa, Euskal Autonomia Erkidegoaren ondareari buruzko araudian xedatutakoa aplikatuko zaie:</w:t>
      </w:r>
    </w:p>
    <w:p w:rsidR="004350E7" w:rsidRPr="00463FD2" w:rsidRDefault="004350E7" w:rsidP="00986B7F">
      <w:pPr>
        <w:pStyle w:val="Zerrenda-paragrafoa"/>
        <w:numPr>
          <w:ilvl w:val="0"/>
          <w:numId w:val="22"/>
        </w:numPr>
        <w:spacing w:before="120" w:after="120" w:line="200" w:lineRule="atLeast"/>
        <w:contextualSpacing w:val="0"/>
        <w:jc w:val="both"/>
        <w:rPr>
          <w:rFonts w:ascii="Arial" w:hAnsi="Arial" w:cs="Arial"/>
        </w:rPr>
      </w:pPr>
      <w:r w:rsidRPr="00463FD2">
        <w:rPr>
          <w:rFonts w:ascii="Arial" w:hAnsi="Arial"/>
        </w:rPr>
        <w:t>Euskal Autonomia Erkidegoko Lurzoru Ondare Publikoaren Ustiaketa Erregistroa osatzen duten ondasunen, eskubideen eta baliabideen inbentarioa.</w:t>
      </w:r>
    </w:p>
    <w:p w:rsidR="004350E7" w:rsidRPr="00463FD2" w:rsidRDefault="004350E7" w:rsidP="00986B7F">
      <w:pPr>
        <w:pStyle w:val="Zerrenda-paragrafoa"/>
        <w:numPr>
          <w:ilvl w:val="0"/>
          <w:numId w:val="22"/>
        </w:numPr>
        <w:spacing w:before="120" w:after="120" w:line="200" w:lineRule="atLeast"/>
        <w:contextualSpacing w:val="0"/>
        <w:jc w:val="both"/>
        <w:rPr>
          <w:rFonts w:ascii="Arial" w:hAnsi="Arial" w:cs="Arial"/>
        </w:rPr>
      </w:pPr>
      <w:r w:rsidRPr="00463FD2">
        <w:rPr>
          <w:rFonts w:ascii="Arial" w:hAnsi="Arial"/>
        </w:rPr>
        <w:t>Euskal Autonomia Erkidegoko Administrazioaren parke mugikorraren erregistroa osatzen duten ibilgailuen inbentarioa eta poliziaren parke mugikorra osatzen duten ibilgailuen inbentarioa.</w:t>
      </w:r>
    </w:p>
    <w:p w:rsidR="004350E7" w:rsidRPr="00463FD2" w:rsidRDefault="005E5BDC" w:rsidP="00986B7F">
      <w:pPr>
        <w:pStyle w:val="Zerrenda-paragrafoa"/>
        <w:numPr>
          <w:ilvl w:val="0"/>
          <w:numId w:val="22"/>
        </w:numPr>
        <w:spacing w:before="120" w:after="120" w:line="200" w:lineRule="atLeast"/>
        <w:contextualSpacing w:val="0"/>
        <w:jc w:val="both"/>
        <w:rPr>
          <w:rFonts w:ascii="Arial" w:hAnsi="Arial" w:cs="Arial"/>
        </w:rPr>
      </w:pPr>
      <w:r>
        <w:rPr>
          <w:rFonts w:ascii="Arial" w:hAnsi="Arial"/>
        </w:rPr>
        <w:t xml:space="preserve"> </w:t>
      </w:r>
      <w:r w:rsidR="004350E7" w:rsidRPr="00463FD2">
        <w:rPr>
          <w:rFonts w:ascii="Arial" w:hAnsi="Arial"/>
        </w:rPr>
        <w:t>Eskola-eraikin publikoen lurralde-erregistroak, zeinetan hezkuntzaren arloko eskumena duen sailari lotutako udal-jabetzako eraikin publikoak eta higiezinak inskribatzen baitira.</w:t>
      </w:r>
    </w:p>
    <w:p w:rsidR="004350E7" w:rsidRPr="00463FD2" w:rsidRDefault="004350E7" w:rsidP="00986B7F">
      <w:pPr>
        <w:pStyle w:val="Zerrenda-paragrafoa"/>
        <w:numPr>
          <w:ilvl w:val="0"/>
          <w:numId w:val="22"/>
        </w:numPr>
        <w:spacing w:before="120" w:after="120" w:line="200" w:lineRule="atLeast"/>
        <w:contextualSpacing w:val="0"/>
        <w:jc w:val="both"/>
        <w:rPr>
          <w:rFonts w:ascii="Arial" w:hAnsi="Arial" w:cs="Arial"/>
        </w:rPr>
      </w:pPr>
      <w:r w:rsidRPr="00463FD2">
        <w:rPr>
          <w:rFonts w:ascii="Arial" w:hAnsi="Arial"/>
        </w:rPr>
        <w:t>Arau berezien ondorioz eraketa eta kudeaketa berezia aurreikusten zaien bestelako ondasun- eta eskubide-inbentarioak.</w:t>
      </w:r>
    </w:p>
    <w:p w:rsidR="004350E7" w:rsidRPr="00463FD2" w:rsidRDefault="004350E7" w:rsidP="00986B7F">
      <w:pPr>
        <w:pStyle w:val="Zerrenda-paragrafoa"/>
        <w:numPr>
          <w:ilvl w:val="0"/>
          <w:numId w:val="13"/>
        </w:numPr>
        <w:autoSpaceDE w:val="0"/>
        <w:autoSpaceDN w:val="0"/>
        <w:adjustRightInd w:val="0"/>
        <w:spacing w:line="200" w:lineRule="atLeast"/>
        <w:ind w:left="357" w:hanging="357"/>
        <w:contextualSpacing w:val="0"/>
        <w:jc w:val="both"/>
        <w:rPr>
          <w:rFonts w:ascii="Arial" w:eastAsia="Arial Unicode MS" w:hAnsi="Arial" w:cs="Arial"/>
          <w:color w:val="000000"/>
        </w:rPr>
      </w:pPr>
      <w:r w:rsidRPr="00463FD2">
        <w:rPr>
          <w:rFonts w:ascii="Arial" w:hAnsi="Arial"/>
          <w:color w:val="000000"/>
        </w:rPr>
        <w:t>Erregelamendu honen aplikazio-eremutik kanpo daude:</w:t>
      </w:r>
    </w:p>
    <w:p w:rsidR="004350E7" w:rsidRPr="00463FD2" w:rsidRDefault="004350E7" w:rsidP="00986B7F">
      <w:pPr>
        <w:pStyle w:val="Zerrenda-paragrafoa"/>
        <w:numPr>
          <w:ilvl w:val="0"/>
          <w:numId w:val="23"/>
        </w:numPr>
        <w:spacing w:before="120" w:after="120" w:line="200" w:lineRule="atLeast"/>
        <w:contextualSpacing w:val="0"/>
        <w:jc w:val="both"/>
        <w:rPr>
          <w:rFonts w:ascii="Arial" w:hAnsi="Arial" w:cs="Arial"/>
        </w:rPr>
      </w:pPr>
      <w:r w:rsidRPr="00463FD2">
        <w:rPr>
          <w:rFonts w:ascii="Arial" w:hAnsi="Arial"/>
        </w:rPr>
        <w:t>Entitate eskuratzailearen xede bereziekin bat etorriz, ondare-trafiko juridikora itzultzeko helburuarekin eskuratu diren ondasun eta eskubideak.</w:t>
      </w:r>
    </w:p>
    <w:p w:rsidR="004350E7" w:rsidRPr="00463FD2" w:rsidRDefault="004350E7" w:rsidP="00986B7F">
      <w:pPr>
        <w:pStyle w:val="Zerrenda-paragrafoa"/>
        <w:numPr>
          <w:ilvl w:val="0"/>
          <w:numId w:val="23"/>
        </w:numPr>
        <w:spacing w:before="120" w:after="120" w:line="200" w:lineRule="atLeast"/>
        <w:contextualSpacing w:val="0"/>
        <w:jc w:val="both"/>
        <w:rPr>
          <w:rFonts w:ascii="Arial" w:hAnsi="Arial" w:cs="Arial"/>
        </w:rPr>
      </w:pPr>
      <w:r w:rsidRPr="00463FD2">
        <w:rPr>
          <w:rFonts w:ascii="Arial" w:hAnsi="Arial"/>
        </w:rPr>
        <w:t>1. artikuluan aipatzen diren entitateek nahitaez eratu behar dituzten zuzkidurei edo beste erreserbei estaldura ematea helburu duten ondasunak eta eskubideak.</w:t>
      </w:r>
    </w:p>
    <w:p w:rsidR="004350E7" w:rsidRPr="00463FD2" w:rsidRDefault="005E5BDC" w:rsidP="00986B7F">
      <w:pPr>
        <w:pStyle w:val="Zerrenda-paragrafoa"/>
        <w:numPr>
          <w:ilvl w:val="0"/>
          <w:numId w:val="23"/>
        </w:numPr>
        <w:spacing w:before="120" w:after="120" w:line="200" w:lineRule="atLeast"/>
        <w:contextualSpacing w:val="0"/>
        <w:jc w:val="both"/>
        <w:rPr>
          <w:rFonts w:ascii="Arial" w:hAnsi="Arial" w:cs="Arial"/>
        </w:rPr>
      </w:pPr>
      <w:r>
        <w:rPr>
          <w:rFonts w:ascii="Arial" w:hAnsi="Arial"/>
        </w:rPr>
        <w:t xml:space="preserve"> </w:t>
      </w:r>
      <w:r w:rsidR="004350E7" w:rsidRPr="00463FD2">
        <w:rPr>
          <w:rFonts w:ascii="Arial" w:hAnsi="Arial"/>
        </w:rPr>
        <w:t>Ondasun higigarri kontsumigarriak, baita mila euro baino gehiagoko balioa ez duten ondasun higigarri ez-kontsumigarriak ere, entitate eskuratzaileari dagokion erabilera- eta kontserbazio-kontrola baztertu gabe.</w:t>
      </w:r>
    </w:p>
    <w:p w:rsidR="004350E7" w:rsidRPr="00463FD2" w:rsidRDefault="004350E7" w:rsidP="004350E7">
      <w:pPr>
        <w:pStyle w:val="Zerrenda-paragrafoa"/>
        <w:spacing w:before="120" w:after="120" w:line="200" w:lineRule="atLeast"/>
        <w:ind w:left="1020"/>
        <w:contextualSpacing w:val="0"/>
        <w:jc w:val="both"/>
        <w:rPr>
          <w:rFonts w:ascii="Arial" w:hAnsi="Arial" w:cs="Arial"/>
        </w:rPr>
      </w:pPr>
    </w:p>
    <w:p w:rsidR="004350E7" w:rsidRPr="00463FD2" w:rsidRDefault="00BE13A9" w:rsidP="00BE13A9">
      <w:pPr>
        <w:pStyle w:val="Zerrenda-paragrafoa"/>
        <w:numPr>
          <w:ilvl w:val="0"/>
          <w:numId w:val="5"/>
        </w:numPr>
        <w:tabs>
          <w:tab w:val="left" w:pos="993"/>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Egitura.</w:t>
      </w:r>
    </w:p>
    <w:p w:rsidR="004350E7" w:rsidRPr="00463FD2" w:rsidRDefault="004350E7" w:rsidP="00986B7F">
      <w:pPr>
        <w:pStyle w:val="Zerrenda-paragrafoa"/>
        <w:numPr>
          <w:ilvl w:val="0"/>
          <w:numId w:val="12"/>
        </w:numPr>
        <w:spacing w:before="100" w:beforeAutospacing="1" w:line="200" w:lineRule="atLeast"/>
        <w:ind w:left="357" w:hanging="357"/>
        <w:jc w:val="both"/>
        <w:rPr>
          <w:rFonts w:ascii="Arial" w:hAnsi="Arial" w:cs="Arial"/>
        </w:rPr>
      </w:pPr>
      <w:r w:rsidRPr="00463FD2">
        <w:rPr>
          <w:rFonts w:ascii="Arial" w:hAnsi="Arial"/>
        </w:rPr>
        <w:t>Euskadiko Ondareko Ondasunen eta Eskubideen Inbentario Orokorra honela dago osaturik:</w:t>
      </w:r>
    </w:p>
    <w:p w:rsidR="004350E7" w:rsidRPr="00463FD2" w:rsidRDefault="004350E7" w:rsidP="00986B7F">
      <w:pPr>
        <w:pStyle w:val="Zerrenda-paragrafoa"/>
        <w:numPr>
          <w:ilvl w:val="0"/>
          <w:numId w:val="24"/>
        </w:numPr>
        <w:spacing w:before="120" w:after="120" w:line="200" w:lineRule="atLeast"/>
        <w:contextualSpacing w:val="0"/>
        <w:jc w:val="both"/>
        <w:rPr>
          <w:rFonts w:ascii="Arial" w:hAnsi="Arial" w:cs="Arial"/>
        </w:rPr>
      </w:pPr>
      <w:r w:rsidRPr="00463FD2">
        <w:rPr>
          <w:rFonts w:ascii="Arial" w:hAnsi="Arial"/>
        </w:rPr>
        <w:t xml:space="preserve">Autonomia Erkidegoko Administrazio Orokorraren sailetako bakoitzaren inbentarioak. </w:t>
      </w:r>
    </w:p>
    <w:p w:rsidR="004350E7" w:rsidRPr="00463FD2" w:rsidRDefault="004350E7" w:rsidP="004350E7">
      <w:pPr>
        <w:pStyle w:val="Zerrenda-paragrafoa"/>
        <w:spacing w:before="120" w:after="120" w:line="200" w:lineRule="atLeast"/>
        <w:ind w:left="717"/>
        <w:contextualSpacing w:val="0"/>
        <w:jc w:val="both"/>
        <w:rPr>
          <w:rFonts w:ascii="Arial" w:hAnsi="Arial" w:cs="Arial"/>
        </w:rPr>
      </w:pPr>
      <w:r w:rsidRPr="00463FD2">
        <w:rPr>
          <w:rFonts w:ascii="Arial" w:hAnsi="Arial"/>
        </w:rPr>
        <w:lastRenderedPageBreak/>
        <w:t>Erakunde autonomoek eta zuzenbide pribatuko erakunde publikoek eskuratutako ondasun eta eskubideen inbentarioak eranskin gisa ageriko dira mendeko diren edo atxikita dauden sailaren inbentarioan.</w:t>
      </w:r>
    </w:p>
    <w:p w:rsidR="004350E7" w:rsidRPr="00463FD2" w:rsidRDefault="004350E7" w:rsidP="00986B7F">
      <w:pPr>
        <w:pStyle w:val="Zerrenda-paragrafoa"/>
        <w:numPr>
          <w:ilvl w:val="0"/>
          <w:numId w:val="24"/>
        </w:numPr>
        <w:spacing w:before="120" w:after="120" w:line="200" w:lineRule="atLeast"/>
        <w:contextualSpacing w:val="0"/>
        <w:jc w:val="both"/>
        <w:rPr>
          <w:rFonts w:ascii="Arial" w:hAnsi="Arial" w:cs="Arial"/>
        </w:rPr>
      </w:pPr>
      <w:r w:rsidRPr="00463FD2">
        <w:rPr>
          <w:rFonts w:ascii="Arial" w:hAnsi="Arial"/>
        </w:rPr>
        <w:t>Erregelamendu honen 1. artikuluan aipatzen diren gainerako entitateen inbentarioak.</w:t>
      </w:r>
    </w:p>
    <w:p w:rsidR="004350E7" w:rsidRPr="00463FD2" w:rsidRDefault="004350E7" w:rsidP="00986B7F">
      <w:pPr>
        <w:pStyle w:val="Zerrenda-paragrafoa"/>
        <w:numPr>
          <w:ilvl w:val="0"/>
          <w:numId w:val="24"/>
        </w:numPr>
        <w:spacing w:before="120" w:after="120" w:line="200" w:lineRule="atLeast"/>
        <w:contextualSpacing w:val="0"/>
        <w:jc w:val="both"/>
        <w:rPr>
          <w:rFonts w:ascii="Arial" w:hAnsi="Arial" w:cs="Arial"/>
        </w:rPr>
      </w:pPr>
      <w:r w:rsidRPr="00463FD2">
        <w:rPr>
          <w:rFonts w:ascii="Arial" w:hAnsi="Arial"/>
        </w:rPr>
        <w:t>Erregelamendu honen 1. artikuluan aipatzen diren entitateen titulartasunekoak diren merkataritza-sozietateen kapitala ordezkatzen duten akzioak eta tituluak inbentario osagarri batean jasoko ditu entitate eskuratzaile bakoitzak.</w:t>
      </w:r>
    </w:p>
    <w:p w:rsidR="004350E7" w:rsidRPr="00463FD2" w:rsidRDefault="004350E7" w:rsidP="00986B7F">
      <w:pPr>
        <w:pStyle w:val="Zerrenda-paragrafoa"/>
        <w:numPr>
          <w:ilvl w:val="0"/>
          <w:numId w:val="12"/>
        </w:numPr>
        <w:spacing w:before="100" w:beforeAutospacing="1" w:line="200" w:lineRule="atLeast"/>
        <w:ind w:left="357" w:hanging="357"/>
        <w:jc w:val="both"/>
        <w:rPr>
          <w:rFonts w:ascii="Arial" w:hAnsi="Arial" w:cs="Arial"/>
        </w:rPr>
      </w:pPr>
      <w:r w:rsidRPr="00463FD2">
        <w:rPr>
          <w:rFonts w:ascii="Arial" w:hAnsi="Arial"/>
        </w:rPr>
        <w:t>Autonomia Erkidegoaren Administrazio Orokorreko sailen inbentarioak honako ondasun eta eskubide hauek osatuko dituzte:</w:t>
      </w:r>
    </w:p>
    <w:p w:rsidR="004350E7" w:rsidRPr="00463FD2" w:rsidRDefault="004350E7" w:rsidP="00986B7F">
      <w:pPr>
        <w:pStyle w:val="Zerrenda-paragrafoa"/>
        <w:numPr>
          <w:ilvl w:val="0"/>
          <w:numId w:val="28"/>
        </w:numPr>
        <w:spacing w:before="120" w:after="120" w:line="200" w:lineRule="atLeast"/>
        <w:contextualSpacing w:val="0"/>
        <w:jc w:val="both"/>
        <w:rPr>
          <w:rFonts w:ascii="Arial" w:hAnsi="Arial" w:cs="Arial"/>
        </w:rPr>
      </w:pPr>
      <w:r w:rsidRPr="00463FD2">
        <w:rPr>
          <w:rFonts w:ascii="Arial" w:hAnsi="Arial"/>
        </w:rPr>
        <w:t>Ondarearen arloko eskumena duen sailaren inbentarioan, Euskadiko ondareko ondasun eta eskubide hauek jasoko dira:</w:t>
      </w:r>
    </w:p>
    <w:p w:rsidR="004350E7" w:rsidRPr="00463FD2" w:rsidRDefault="004350E7" w:rsidP="00986B7F">
      <w:pPr>
        <w:pStyle w:val="Zerrenda-paragrafoa"/>
        <w:numPr>
          <w:ilvl w:val="0"/>
          <w:numId w:val="27"/>
        </w:numPr>
        <w:spacing w:line="200" w:lineRule="atLeast"/>
        <w:jc w:val="both"/>
        <w:rPr>
          <w:rFonts w:ascii="Arial" w:hAnsi="Arial" w:cs="Arial"/>
        </w:rPr>
      </w:pPr>
      <w:r w:rsidRPr="00463FD2">
        <w:rPr>
          <w:rFonts w:ascii="Arial" w:hAnsi="Arial"/>
        </w:rPr>
        <w:t>Ondasun higiezinen jabetza, horien gaineko eskubide errealak, errentamendu</w:t>
      </w:r>
      <w:r w:rsidR="005E5BDC">
        <w:rPr>
          <w:rFonts w:ascii="Arial" w:hAnsi="Arial"/>
        </w:rPr>
        <w:noBreakHyphen/>
      </w:r>
      <w:r w:rsidRPr="00463FD2">
        <w:rPr>
          <w:rFonts w:ascii="Arial" w:hAnsi="Arial"/>
        </w:rPr>
        <w:t>eskubideak eta izaera pertsonaleko beste edozein, zeinen ondorioz besteren ondasun higiezinen erabilera edo luperketa ematen baitzaio erregelamendu honen 1. artikuluan aipatutako entitateetako edozeini. Salbuespen dira arau berezien ondorioz beste sail edo entitate batzuen ondare-eskumenen mende dauden higiezinak.</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27"/>
        </w:numPr>
        <w:spacing w:line="200" w:lineRule="atLeast"/>
        <w:jc w:val="both"/>
        <w:rPr>
          <w:rFonts w:ascii="Arial" w:hAnsi="Arial" w:cs="Arial"/>
        </w:rPr>
      </w:pPr>
      <w:r w:rsidRPr="00463FD2">
        <w:rPr>
          <w:rFonts w:ascii="Arial" w:hAnsi="Arial"/>
        </w:rPr>
        <w:t>Jabetza gorpuzgabearen eskubideak, arau berezien ondorioz beste sail edo entitate batzuen ondare-kudeaketaren mende daudenak izan ezik.</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27"/>
        </w:numPr>
        <w:spacing w:line="200" w:lineRule="atLeast"/>
        <w:jc w:val="both"/>
        <w:rPr>
          <w:rFonts w:ascii="Arial" w:hAnsi="Arial" w:cs="Arial"/>
        </w:rPr>
      </w:pPr>
      <w:r w:rsidRPr="00463FD2">
        <w:rPr>
          <w:rFonts w:ascii="Arial" w:hAnsi="Arial"/>
        </w:rPr>
        <w:t>Ondasun higigarriak, zeinen inbentarioa eramatea beste sail edo entitate batzuei ez baitagokie.</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27"/>
        </w:numPr>
        <w:spacing w:line="200" w:lineRule="atLeast"/>
        <w:jc w:val="both"/>
        <w:rPr>
          <w:rFonts w:ascii="Arial" w:hAnsi="Arial" w:cs="Arial"/>
        </w:rPr>
      </w:pPr>
      <w:r w:rsidRPr="00463FD2">
        <w:rPr>
          <w:rFonts w:ascii="Arial" w:hAnsi="Arial"/>
        </w:rPr>
        <w:t>Euskal Autonomia Erkidegoko Administrazio Orokorraren titulartasuneko merkataritza-sozietateen kapitala ordezkatzen duten akzioak eta tituluak, zeinak inbentario osagarri batean jasoko baitira.</w:t>
      </w:r>
    </w:p>
    <w:p w:rsidR="004350E7" w:rsidRPr="00463FD2" w:rsidRDefault="004350E7" w:rsidP="00986B7F">
      <w:pPr>
        <w:pStyle w:val="Zerrenda-paragrafoa"/>
        <w:numPr>
          <w:ilvl w:val="0"/>
          <w:numId w:val="28"/>
        </w:numPr>
        <w:spacing w:before="120" w:after="120" w:line="200" w:lineRule="atLeast"/>
        <w:contextualSpacing w:val="0"/>
        <w:jc w:val="both"/>
        <w:rPr>
          <w:rFonts w:ascii="Arial" w:hAnsi="Arial" w:cs="Arial"/>
        </w:rPr>
      </w:pPr>
      <w:r w:rsidRPr="00463FD2">
        <w:rPr>
          <w:rFonts w:ascii="Arial" w:hAnsi="Arial"/>
        </w:rPr>
        <w:t>Euskal Autonomia Erkidegoaren Administrazio Orokorreko gainerako sailen inbentarioak beraiek eskuratutako Euskadiko ondareko ondasunek eta eskubideek osatuko d</w:t>
      </w:r>
      <w:r w:rsidR="005E5BDC">
        <w:rPr>
          <w:rFonts w:ascii="Arial" w:hAnsi="Arial"/>
        </w:rPr>
        <w:t>ituz</w:t>
      </w:r>
      <w:r w:rsidRPr="00463FD2">
        <w:rPr>
          <w:rFonts w:ascii="Arial" w:hAnsi="Arial"/>
        </w:rPr>
        <w:t>te, desjabetze bidez eskuratutakoak izan ezik, desjabetzea bultzatu duen sailaren inbentarioan jasoko baitira.</w:t>
      </w:r>
    </w:p>
    <w:p w:rsidR="004350E7" w:rsidRPr="00463FD2" w:rsidRDefault="004350E7" w:rsidP="00986B7F">
      <w:pPr>
        <w:pStyle w:val="Zerrenda-paragrafoa"/>
        <w:numPr>
          <w:ilvl w:val="0"/>
          <w:numId w:val="28"/>
        </w:numPr>
        <w:spacing w:before="120" w:after="120" w:line="200" w:lineRule="atLeast"/>
        <w:contextualSpacing w:val="0"/>
        <w:jc w:val="both"/>
        <w:rPr>
          <w:rFonts w:ascii="Arial" w:hAnsi="Arial" w:cs="Arial"/>
        </w:rPr>
      </w:pPr>
      <w:r w:rsidRPr="00463FD2">
        <w:rPr>
          <w:rFonts w:ascii="Arial" w:hAnsi="Arial"/>
        </w:rPr>
        <w:t xml:space="preserve">Sail bakoitzaren inbentarioen eranskin gisa, atxikita dituzten erakunde autonomoen edo zuzenbide pribatuko erakunde publikoen inbentarioak ageriko dira. </w:t>
      </w:r>
    </w:p>
    <w:p w:rsidR="004350E7" w:rsidRPr="00463FD2" w:rsidRDefault="004350E7" w:rsidP="004350E7">
      <w:pPr>
        <w:pStyle w:val="Zerrenda-paragrafoa"/>
        <w:spacing w:before="120" w:after="120" w:line="200" w:lineRule="atLeast"/>
        <w:ind w:left="717"/>
        <w:contextualSpacing w:val="0"/>
        <w:jc w:val="both"/>
        <w:rPr>
          <w:rFonts w:ascii="Arial" w:hAnsi="Arial" w:cs="Arial"/>
        </w:rPr>
      </w:pPr>
      <w:r w:rsidRPr="00463FD2">
        <w:rPr>
          <w:rFonts w:ascii="Arial" w:hAnsi="Arial"/>
        </w:rPr>
        <w:t>Entitate horiek eskuratu dituzten ondare-ondasunek eta -eskubideek osatzen dituzte inbentario horiek, eta inbentario osagarri batean jasotzen dira haien titulartasuna duten merkataritza-sozietateen kapitala ordezkatzen duten akzioak eta tituluak.</w:t>
      </w:r>
    </w:p>
    <w:p w:rsidR="004350E7" w:rsidRPr="00463FD2" w:rsidRDefault="004350E7" w:rsidP="00986B7F">
      <w:pPr>
        <w:pStyle w:val="Zerrenda-paragrafoa"/>
        <w:numPr>
          <w:ilvl w:val="0"/>
          <w:numId w:val="12"/>
        </w:numPr>
        <w:spacing w:before="100" w:beforeAutospacing="1" w:after="100" w:afterAutospacing="1" w:line="200" w:lineRule="atLeast"/>
        <w:ind w:left="357" w:hanging="357"/>
        <w:jc w:val="both"/>
        <w:rPr>
          <w:rFonts w:ascii="Arial" w:hAnsi="Arial" w:cs="Arial"/>
        </w:rPr>
      </w:pPr>
      <w:r w:rsidRPr="00463FD2">
        <w:rPr>
          <w:rFonts w:ascii="Arial" w:hAnsi="Arial"/>
        </w:rPr>
        <w:t xml:space="preserve">Eskuratu dituzten ondasunek eta eskubideek osatzen dituzte erregelamendu honen 1. artikuluan aipatzen diren gainerako entitateen inbentarioak. Merkataritza-sozietateen kapitala ordezkatzen duten akzioen eta tituluen titularrak badira, titulu horiek </w:t>
      </w:r>
    </w:p>
    <w:p w:rsidR="004350E7" w:rsidRPr="00463FD2" w:rsidRDefault="004350E7" w:rsidP="004350E7">
      <w:pPr>
        <w:pStyle w:val="Zerrenda-paragrafoa"/>
        <w:spacing w:before="100" w:beforeAutospacing="1" w:after="100" w:afterAutospacing="1" w:line="200" w:lineRule="atLeast"/>
        <w:ind w:left="357"/>
        <w:jc w:val="both"/>
        <w:rPr>
          <w:rFonts w:ascii="Arial" w:hAnsi="Arial" w:cs="Arial"/>
        </w:rPr>
      </w:pPr>
      <w:r w:rsidRPr="00463FD2">
        <w:rPr>
          <w:rFonts w:ascii="Arial" w:hAnsi="Arial"/>
        </w:rPr>
        <w:t>inbentario osagarri batean jasoko dira.</w:t>
      </w:r>
    </w:p>
    <w:p w:rsidR="004350E7" w:rsidRPr="00463FD2" w:rsidRDefault="00BE13A9" w:rsidP="00BE13A9">
      <w:pPr>
        <w:pStyle w:val="Zerrenda-paragrafoa"/>
        <w:numPr>
          <w:ilvl w:val="0"/>
          <w:numId w:val="5"/>
        </w:numPr>
        <w:tabs>
          <w:tab w:val="left" w:pos="993"/>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Prestaketa.</w:t>
      </w:r>
    </w:p>
    <w:p w:rsidR="004350E7" w:rsidRPr="00463FD2" w:rsidRDefault="004350E7" w:rsidP="00986B7F">
      <w:pPr>
        <w:pStyle w:val="Zerrenda-paragrafoa"/>
        <w:numPr>
          <w:ilvl w:val="0"/>
          <w:numId w:val="15"/>
        </w:numPr>
        <w:spacing w:line="200" w:lineRule="atLeast"/>
        <w:jc w:val="both"/>
        <w:rPr>
          <w:rFonts w:ascii="Arial" w:hAnsi="Arial" w:cs="Arial"/>
        </w:rPr>
      </w:pPr>
      <w:r w:rsidRPr="00463FD2">
        <w:rPr>
          <w:rFonts w:ascii="Arial" w:hAnsi="Arial"/>
        </w:rPr>
        <w:t>Autonomia Erkidegoaren Administrazio Orokorreko sailetako bakoitzari dagokio, haien zerbitzu-zuzendaritzen bidez, eskuratu dituzten ondasunen eta eskubideen inbentarioak egitea. Ondarearen arloko eskumena duen sailaren kasuan, Ondare eta Kontratazio Zuzendaritzari dagokio hori egitea.</w:t>
      </w:r>
    </w:p>
    <w:p w:rsidR="004350E7" w:rsidRPr="00463FD2" w:rsidRDefault="004350E7" w:rsidP="004350E7">
      <w:pPr>
        <w:pStyle w:val="Zerrenda-paragrafoa"/>
        <w:spacing w:line="200" w:lineRule="atLeast"/>
        <w:rPr>
          <w:rFonts w:ascii="Arial" w:hAnsi="Arial" w:cs="Arial"/>
        </w:rPr>
      </w:pPr>
      <w:r w:rsidRPr="00463FD2">
        <w:rPr>
          <w:rFonts w:ascii="Arial" w:hAnsi="Arial"/>
        </w:rPr>
        <w:t xml:space="preserve"> </w:t>
      </w:r>
    </w:p>
    <w:p w:rsidR="004350E7" w:rsidRPr="00463FD2" w:rsidRDefault="00264B6F" w:rsidP="00986B7F">
      <w:pPr>
        <w:pStyle w:val="Zerrenda-paragrafoa"/>
        <w:numPr>
          <w:ilvl w:val="0"/>
          <w:numId w:val="15"/>
        </w:numPr>
        <w:spacing w:line="200" w:lineRule="atLeast"/>
        <w:jc w:val="both"/>
        <w:rPr>
          <w:rFonts w:ascii="Arial" w:hAnsi="Arial" w:cs="Arial"/>
        </w:rPr>
      </w:pPr>
      <w:r>
        <w:rPr>
          <w:rFonts w:ascii="Arial" w:hAnsi="Arial"/>
        </w:rPr>
        <w:lastRenderedPageBreak/>
        <w:t>A</w:t>
      </w:r>
      <w:r w:rsidR="004350E7" w:rsidRPr="00463FD2">
        <w:rPr>
          <w:rFonts w:ascii="Arial" w:hAnsi="Arial"/>
        </w:rPr>
        <w:t>rtikuluan jasotzen diren gainerako entitateen kasuan, entitatearen ondare-kudeaketa egiteko ardura duen organoari dagokio inbentario bakoitza egitea.</w:t>
      </w:r>
    </w:p>
    <w:p w:rsidR="004350E7" w:rsidRPr="00463FD2" w:rsidRDefault="004350E7" w:rsidP="004350E7">
      <w:pPr>
        <w:pStyle w:val="Zerrenda-paragrafoa"/>
        <w:spacing w:line="200" w:lineRule="atLeast"/>
        <w:rPr>
          <w:rFonts w:ascii="Arial" w:hAnsi="Arial" w:cs="Arial"/>
        </w:rPr>
      </w:pPr>
    </w:p>
    <w:p w:rsidR="004350E7" w:rsidRPr="00463FD2" w:rsidRDefault="00BE13A9" w:rsidP="00BE13A9">
      <w:pPr>
        <w:pStyle w:val="Zerrenda-paragrafoa"/>
        <w:numPr>
          <w:ilvl w:val="0"/>
          <w:numId w:val="5"/>
        </w:numPr>
        <w:tabs>
          <w:tab w:val="left" w:pos="993"/>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Eskumenak</w:t>
      </w:r>
    </w:p>
    <w:p w:rsidR="004350E7" w:rsidRPr="00463FD2" w:rsidRDefault="004350E7" w:rsidP="00986B7F">
      <w:pPr>
        <w:pStyle w:val="Zerrenda-paragrafoa"/>
        <w:numPr>
          <w:ilvl w:val="0"/>
          <w:numId w:val="18"/>
        </w:numPr>
        <w:spacing w:before="100" w:beforeAutospacing="1" w:after="100" w:afterAutospacing="1" w:line="200" w:lineRule="atLeast"/>
        <w:ind w:left="357" w:hanging="357"/>
        <w:jc w:val="both"/>
        <w:rPr>
          <w:rFonts w:ascii="Arial" w:hAnsi="Arial" w:cs="Arial"/>
        </w:rPr>
      </w:pPr>
      <w:r w:rsidRPr="00463FD2">
        <w:rPr>
          <w:rFonts w:ascii="Arial" w:hAnsi="Arial"/>
        </w:rPr>
        <w:t>Ondarearen alorreko eskumena duen saila:</w:t>
      </w:r>
    </w:p>
    <w:p w:rsidR="004350E7" w:rsidRPr="00463FD2" w:rsidRDefault="004350E7" w:rsidP="004350E7">
      <w:pPr>
        <w:pStyle w:val="Zerrenda-paragrafoa"/>
        <w:spacing w:before="100" w:beforeAutospacing="1" w:after="100" w:afterAutospacing="1" w:line="200" w:lineRule="atLeast"/>
        <w:ind w:left="357"/>
        <w:jc w:val="both"/>
        <w:rPr>
          <w:rFonts w:ascii="Arial" w:hAnsi="Arial" w:cs="Arial"/>
        </w:rPr>
      </w:pPr>
    </w:p>
    <w:p w:rsidR="004350E7" w:rsidRPr="00463FD2" w:rsidRDefault="004350E7" w:rsidP="00986B7F">
      <w:pPr>
        <w:pStyle w:val="Zerrenda-paragrafoa"/>
        <w:numPr>
          <w:ilvl w:val="0"/>
          <w:numId w:val="19"/>
        </w:numPr>
        <w:spacing w:line="200" w:lineRule="atLeast"/>
        <w:ind w:left="714" w:hanging="357"/>
        <w:jc w:val="both"/>
        <w:rPr>
          <w:rFonts w:ascii="Arial" w:hAnsi="Arial" w:cs="Arial"/>
        </w:rPr>
      </w:pPr>
      <w:r w:rsidRPr="00463FD2">
        <w:rPr>
          <w:rFonts w:ascii="Arial" w:hAnsi="Arial"/>
        </w:rPr>
        <w:t>Euskadiko Ondareko Ondasunen eta Eskubideen Inbentario Orokorra osatzen duten inbentarioak behar bezala eratzen eta eguneratzen dituztela zainduko du, eta inbentario horiek eta beharrezkotzat jotzen dituen datu edo agiri guztiak bidaltzeko eska dezake, nahi duenean.</w:t>
      </w:r>
    </w:p>
    <w:p w:rsidR="004350E7" w:rsidRPr="00463FD2" w:rsidRDefault="004350E7" w:rsidP="004350E7">
      <w:pPr>
        <w:pStyle w:val="Zerrenda-paragrafoa"/>
        <w:spacing w:line="200" w:lineRule="atLeast"/>
        <w:ind w:left="0"/>
        <w:jc w:val="both"/>
        <w:rPr>
          <w:rFonts w:ascii="Arial" w:hAnsi="Arial" w:cs="Arial"/>
        </w:rPr>
      </w:pPr>
    </w:p>
    <w:p w:rsidR="004350E7" w:rsidRPr="00463FD2" w:rsidRDefault="004350E7" w:rsidP="00986B7F">
      <w:pPr>
        <w:pStyle w:val="Zerrenda-paragrafoa"/>
        <w:numPr>
          <w:ilvl w:val="0"/>
          <w:numId w:val="19"/>
        </w:numPr>
        <w:spacing w:line="200" w:lineRule="atLeast"/>
        <w:ind w:left="720"/>
        <w:jc w:val="both"/>
        <w:rPr>
          <w:rFonts w:ascii="Arial" w:hAnsi="Arial" w:cs="Arial"/>
        </w:rPr>
      </w:pPr>
      <w:r w:rsidRPr="00463FD2">
        <w:rPr>
          <w:rFonts w:ascii="Arial" w:hAnsi="Arial"/>
        </w:rPr>
        <w:t xml:space="preserve">Ondarearen arloko eskumena duen sailburuaren agindu bidez garatu ahal izango dira Euskadiko Ondareko Ondasun eta Eskubideen Inbentario Orokorraren eraketaren, eguneratzearen eta oinarriaren inguruan erregelamendu honetan ezarritako gutxieneko zehaztasunak, egitura eta edukiak. </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8"/>
        </w:numPr>
        <w:spacing w:before="100" w:beforeAutospacing="1" w:after="100" w:afterAutospacing="1" w:line="200" w:lineRule="atLeast"/>
        <w:ind w:left="357" w:hanging="357"/>
        <w:jc w:val="both"/>
        <w:rPr>
          <w:rFonts w:ascii="Arial" w:hAnsi="Arial" w:cs="Arial"/>
        </w:rPr>
      </w:pPr>
      <w:r w:rsidRPr="00463FD2">
        <w:rPr>
          <w:rFonts w:ascii="Arial" w:hAnsi="Arial"/>
        </w:rPr>
        <w:t>Gainerako sailak eta entitateak:</w:t>
      </w:r>
    </w:p>
    <w:p w:rsidR="004350E7" w:rsidRPr="00463FD2" w:rsidRDefault="004350E7" w:rsidP="004350E7">
      <w:pPr>
        <w:pStyle w:val="Zerrenda-paragrafoa"/>
        <w:spacing w:before="100" w:beforeAutospacing="1" w:after="100" w:afterAutospacing="1" w:line="200" w:lineRule="atLeast"/>
        <w:ind w:left="357"/>
        <w:jc w:val="both"/>
        <w:rPr>
          <w:rFonts w:ascii="Arial" w:hAnsi="Arial" w:cs="Arial"/>
        </w:rPr>
      </w:pPr>
    </w:p>
    <w:p w:rsidR="004350E7" w:rsidRPr="00463FD2" w:rsidRDefault="004350E7" w:rsidP="00986B7F">
      <w:pPr>
        <w:pStyle w:val="Zerrenda-paragrafoa"/>
        <w:numPr>
          <w:ilvl w:val="0"/>
          <w:numId w:val="25"/>
        </w:numPr>
        <w:spacing w:line="200" w:lineRule="atLeast"/>
        <w:jc w:val="both"/>
        <w:rPr>
          <w:rFonts w:ascii="Arial" w:hAnsi="Arial" w:cs="Arial"/>
        </w:rPr>
      </w:pPr>
      <w:r w:rsidRPr="00463FD2">
        <w:rPr>
          <w:rFonts w:ascii="Arial" w:hAnsi="Arial"/>
        </w:rPr>
        <w:t>Eskuratu dituzten ondasun eta eskubideen inbentarioak eratu, eguneratu eta baloratzeko eskumenak baliatuko dituzte, ondarearen arloko eskumena duen sailaren eraketa-irizpideen eta jarraibideen arabera.</w:t>
      </w:r>
    </w:p>
    <w:p w:rsidR="004350E7" w:rsidRPr="00463FD2" w:rsidRDefault="004350E7" w:rsidP="004350E7">
      <w:pPr>
        <w:pStyle w:val="Zerrenda-paragrafoa"/>
        <w:spacing w:line="200" w:lineRule="atLeast"/>
        <w:ind w:left="0"/>
        <w:jc w:val="both"/>
        <w:rPr>
          <w:rFonts w:ascii="Arial" w:hAnsi="Arial" w:cs="Arial"/>
        </w:rPr>
      </w:pPr>
    </w:p>
    <w:p w:rsidR="004350E7" w:rsidRPr="00463FD2" w:rsidRDefault="004350E7" w:rsidP="00986B7F">
      <w:pPr>
        <w:pStyle w:val="Zerrenda-paragrafoa"/>
        <w:numPr>
          <w:ilvl w:val="0"/>
          <w:numId w:val="25"/>
        </w:numPr>
        <w:spacing w:line="200" w:lineRule="atLeast"/>
        <w:jc w:val="both"/>
        <w:rPr>
          <w:rFonts w:ascii="Arial" w:hAnsi="Arial" w:cs="Arial"/>
        </w:rPr>
      </w:pPr>
      <w:r w:rsidRPr="00463FD2">
        <w:rPr>
          <w:rFonts w:ascii="Arial" w:hAnsi="Arial"/>
        </w:rPr>
        <w:t>Horrez gain, Euskadiko Ondareko Ondasun eta Eskubideen Inbentario Orokorra osatzen duten gainerako inbentarioa eratzen eta eguneratzen lagunduko dute, beharrezkoa den lankidetza eskainiz eta eskatzen zaizkien datu eta dokumentazio guztia emanez.</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8"/>
        </w:numPr>
        <w:spacing w:line="200" w:lineRule="atLeast"/>
        <w:jc w:val="both"/>
        <w:rPr>
          <w:rFonts w:ascii="Arial" w:hAnsi="Arial" w:cs="Arial"/>
          <w:b/>
        </w:rPr>
      </w:pPr>
      <w:r w:rsidRPr="00463FD2">
        <w:rPr>
          <w:rFonts w:ascii="Arial" w:hAnsi="Arial"/>
        </w:rPr>
        <w:t>Edozein titulu dela-eta Euskadiko ondareko ondasunen edo eskubideen emakidadun edo lagapen-hartzaile direnek horien egoerari buruz eskatzen zaien informazioa eman beharko dute.</w:t>
      </w:r>
    </w:p>
    <w:p w:rsidR="004350E7" w:rsidRPr="00463FD2" w:rsidRDefault="004350E7" w:rsidP="004350E7">
      <w:pPr>
        <w:pStyle w:val="Zerrenda-paragrafoa"/>
        <w:spacing w:line="200" w:lineRule="atLeast"/>
        <w:ind w:left="360"/>
        <w:jc w:val="both"/>
        <w:rPr>
          <w:rFonts w:ascii="Arial" w:hAnsi="Arial" w:cs="Arial"/>
          <w:b/>
        </w:rPr>
      </w:pPr>
    </w:p>
    <w:p w:rsidR="004350E7" w:rsidRPr="00463FD2" w:rsidRDefault="00BE13A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Datuak</w:t>
      </w:r>
    </w:p>
    <w:p w:rsidR="004350E7" w:rsidRPr="00463FD2" w:rsidRDefault="004350E7" w:rsidP="00986B7F">
      <w:pPr>
        <w:pStyle w:val="Zerrenda-paragrafoa"/>
        <w:numPr>
          <w:ilvl w:val="0"/>
          <w:numId w:val="16"/>
        </w:numPr>
        <w:spacing w:before="120" w:after="120" w:line="200" w:lineRule="atLeast"/>
        <w:ind w:left="357" w:hanging="357"/>
        <w:contextualSpacing w:val="0"/>
        <w:jc w:val="both"/>
        <w:rPr>
          <w:rFonts w:ascii="Arial" w:hAnsi="Arial" w:cs="Arial"/>
        </w:rPr>
      </w:pPr>
      <w:r w:rsidRPr="00463FD2">
        <w:rPr>
          <w:rFonts w:ascii="Arial" w:hAnsi="Arial"/>
        </w:rPr>
        <w:t>Inbentarioetan, gutxienez datu hauek jasoko dira ondasun eta eskubideei buruz:</w:t>
      </w:r>
    </w:p>
    <w:p w:rsidR="004350E7" w:rsidRPr="00463FD2" w:rsidRDefault="004350E7" w:rsidP="00986B7F">
      <w:pPr>
        <w:pStyle w:val="Zerrenda-paragrafoa"/>
        <w:numPr>
          <w:ilvl w:val="0"/>
          <w:numId w:val="11"/>
        </w:numPr>
        <w:autoSpaceDE w:val="0"/>
        <w:autoSpaceDN w:val="0"/>
        <w:adjustRightInd w:val="0"/>
        <w:spacing w:line="200" w:lineRule="atLeast"/>
        <w:jc w:val="both"/>
        <w:rPr>
          <w:rFonts w:ascii="Arial" w:hAnsi="Arial" w:cs="Arial"/>
        </w:rPr>
      </w:pPr>
      <w:r w:rsidRPr="00463FD2">
        <w:rPr>
          <w:rFonts w:ascii="Arial" w:hAnsi="Arial"/>
        </w:rPr>
        <w:t>Ondasuna edo eskubidea zer datatan eskuratu den.</w:t>
      </w:r>
    </w:p>
    <w:p w:rsidR="004350E7" w:rsidRPr="00463FD2" w:rsidRDefault="004350E7" w:rsidP="00986B7F">
      <w:pPr>
        <w:pStyle w:val="Zerrenda-paragrafoa"/>
        <w:numPr>
          <w:ilvl w:val="0"/>
          <w:numId w:val="11"/>
        </w:numPr>
        <w:autoSpaceDE w:val="0"/>
        <w:autoSpaceDN w:val="0"/>
        <w:adjustRightInd w:val="0"/>
        <w:spacing w:line="200" w:lineRule="atLeast"/>
        <w:jc w:val="both"/>
        <w:rPr>
          <w:rFonts w:ascii="Arial" w:hAnsi="Arial" w:cs="Arial"/>
        </w:rPr>
      </w:pPr>
      <w:r w:rsidRPr="00463FD2">
        <w:rPr>
          <w:rFonts w:ascii="Arial" w:hAnsi="Arial"/>
        </w:rPr>
        <w:t>Eskurapen-balioa edo tasazioa.</w:t>
      </w:r>
    </w:p>
    <w:p w:rsidR="004350E7" w:rsidRPr="00463FD2" w:rsidRDefault="004350E7" w:rsidP="00986B7F">
      <w:pPr>
        <w:pStyle w:val="Zerrenda-paragrafoa"/>
        <w:numPr>
          <w:ilvl w:val="0"/>
          <w:numId w:val="11"/>
        </w:numPr>
        <w:autoSpaceDE w:val="0"/>
        <w:autoSpaceDN w:val="0"/>
        <w:adjustRightInd w:val="0"/>
        <w:spacing w:line="200" w:lineRule="atLeast"/>
        <w:jc w:val="both"/>
        <w:rPr>
          <w:rFonts w:ascii="Arial" w:hAnsi="Arial" w:cs="Arial"/>
        </w:rPr>
      </w:pPr>
      <w:r w:rsidRPr="00463FD2">
        <w:rPr>
          <w:rFonts w:ascii="Arial" w:hAnsi="Arial"/>
        </w:rPr>
        <w:t>Erabilera-, xede- eta eskualdatze-mugak eta ondasun eta eskubideen gaineko karga errealak edo pertsonalak.</w:t>
      </w:r>
    </w:p>
    <w:p w:rsidR="004350E7" w:rsidRPr="00463FD2" w:rsidRDefault="004350E7" w:rsidP="00986B7F">
      <w:pPr>
        <w:pStyle w:val="Zerrenda-paragrafoa"/>
        <w:numPr>
          <w:ilvl w:val="0"/>
          <w:numId w:val="11"/>
        </w:numPr>
        <w:autoSpaceDE w:val="0"/>
        <w:autoSpaceDN w:val="0"/>
        <w:adjustRightInd w:val="0"/>
        <w:spacing w:line="200" w:lineRule="atLeast"/>
        <w:jc w:val="both"/>
        <w:rPr>
          <w:rFonts w:ascii="Arial" w:hAnsi="Arial" w:cs="Arial"/>
        </w:rPr>
      </w:pPr>
      <w:r w:rsidRPr="00463FD2">
        <w:rPr>
          <w:rFonts w:ascii="Arial" w:hAnsi="Arial"/>
        </w:rPr>
        <w:t xml:space="preserve">Horrela badagokio, lotzeko, </w:t>
      </w:r>
      <w:r w:rsidR="00566D08">
        <w:rPr>
          <w:rFonts w:ascii="Arial" w:hAnsi="Arial"/>
        </w:rPr>
        <w:t>jabari publiko</w:t>
      </w:r>
      <w:r w:rsidRPr="00463FD2">
        <w:rPr>
          <w:rFonts w:ascii="Arial" w:hAnsi="Arial"/>
        </w:rPr>
        <w:t>a aldatzeko, desafektatzeko, atxikitzeko eta desatxikitzeko egintzak.</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
        </w:numPr>
        <w:spacing w:before="120" w:after="120" w:line="200" w:lineRule="atLeast"/>
        <w:ind w:left="357" w:hanging="357"/>
        <w:contextualSpacing w:val="0"/>
        <w:jc w:val="both"/>
        <w:rPr>
          <w:rFonts w:ascii="Arial" w:hAnsi="Arial" w:cs="Arial"/>
        </w:rPr>
      </w:pPr>
      <w:r w:rsidRPr="00463FD2">
        <w:rPr>
          <w:rFonts w:ascii="Arial" w:hAnsi="Arial"/>
        </w:rPr>
        <w:t xml:space="preserve">Horrez gain, ondasun higiezinen gaineko eskubide errealei, errentamenduei eta gainerako eskubide pertsonalei dagokienez, datu hauek jasoko dira: </w:t>
      </w:r>
    </w:p>
    <w:p w:rsidR="004350E7" w:rsidRPr="00463FD2"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463FD2">
        <w:rPr>
          <w:rFonts w:ascii="Arial" w:hAnsi="Arial"/>
        </w:rPr>
        <w:t>Aktibo finkoaren zenbakia, kontabilitate-arauen arabera.</w:t>
      </w:r>
    </w:p>
    <w:p w:rsidR="004350E7" w:rsidRPr="00463FD2"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463FD2">
        <w:rPr>
          <w:rFonts w:ascii="Arial" w:hAnsi="Arial"/>
        </w:rPr>
        <w:t>Higiezinaren kokapena.</w:t>
      </w:r>
    </w:p>
    <w:p w:rsidR="004350E7" w:rsidRPr="00463FD2"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463FD2">
        <w:rPr>
          <w:rFonts w:ascii="Arial" w:hAnsi="Arial"/>
        </w:rPr>
        <w:t>Higiezinaren gaineko eskubidearen izaera eta edukia.</w:t>
      </w:r>
    </w:p>
    <w:p w:rsidR="004350E7" w:rsidRPr="00463FD2"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463FD2">
        <w:rPr>
          <w:rFonts w:ascii="Arial" w:hAnsi="Arial"/>
        </w:rPr>
        <w:t>Eskurapen-kostua, horrela badagokio, edo errentamenduaren prezioa.</w:t>
      </w:r>
    </w:p>
    <w:p w:rsidR="004350E7" w:rsidRPr="00463FD2"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463FD2">
        <w:rPr>
          <w:rFonts w:ascii="Arial" w:hAnsi="Arial"/>
        </w:rPr>
        <w:t>Erabiltzen duen organoa edo erakundea.</w:t>
      </w:r>
    </w:p>
    <w:p w:rsidR="004350E7" w:rsidRPr="00463FD2"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463FD2">
        <w:rPr>
          <w:rFonts w:ascii="Arial" w:hAnsi="Arial"/>
        </w:rPr>
        <w:t>Jabetza Erregistroko inskripzioaren datuak, inskribagarria bada.</w:t>
      </w:r>
    </w:p>
    <w:p w:rsidR="004350E7" w:rsidRPr="00463FD2"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463FD2">
        <w:rPr>
          <w:rFonts w:ascii="Arial" w:hAnsi="Arial"/>
        </w:rPr>
        <w:t>Higiezinaren katastro-erreferentzia.</w:t>
      </w:r>
    </w:p>
    <w:p w:rsidR="004350E7" w:rsidRPr="00463FD2"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463FD2">
        <w:rPr>
          <w:rFonts w:ascii="Arial" w:hAnsi="Arial"/>
        </w:rPr>
        <w:lastRenderedPageBreak/>
        <w:t>Azalera, antzinatasuna, obrak eta hobekuntzak.</w:t>
      </w:r>
    </w:p>
    <w:p w:rsidR="004350E7" w:rsidRPr="00463FD2"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463FD2">
        <w:rPr>
          <w:rFonts w:ascii="Arial" w:hAnsi="Arial"/>
        </w:rPr>
        <w:t xml:space="preserve">Ondasun edo eskubidea </w:t>
      </w:r>
      <w:r w:rsidR="00566D08">
        <w:rPr>
          <w:rFonts w:ascii="Arial" w:hAnsi="Arial"/>
        </w:rPr>
        <w:t>jabari publiko</w:t>
      </w:r>
      <w:r w:rsidRPr="00463FD2">
        <w:rPr>
          <w:rFonts w:ascii="Arial" w:hAnsi="Arial"/>
        </w:rPr>
        <w:t>koa edo ondarekoa den.</w:t>
      </w:r>
    </w:p>
    <w:p w:rsidR="004350E7" w:rsidRPr="00463FD2"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463FD2">
        <w:rPr>
          <w:rFonts w:ascii="Arial" w:hAnsi="Arial"/>
        </w:rPr>
        <w:t xml:space="preserve">Eragiten dioten hirigintza-xedapenak. </w:t>
      </w:r>
    </w:p>
    <w:p w:rsidR="004350E7" w:rsidRPr="00463FD2"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463FD2">
        <w:rPr>
          <w:rFonts w:ascii="Arial" w:hAnsi="Arial"/>
        </w:rPr>
        <w:t>Ematen dituen fruituak eta errentak.</w:t>
      </w:r>
    </w:p>
    <w:p w:rsidR="004350E7" w:rsidRPr="00463FD2" w:rsidRDefault="004350E7" w:rsidP="00986B7F">
      <w:pPr>
        <w:pStyle w:val="Zerrenda-paragrafoa"/>
        <w:numPr>
          <w:ilvl w:val="0"/>
          <w:numId w:val="166"/>
        </w:numPr>
        <w:autoSpaceDE w:val="0"/>
        <w:autoSpaceDN w:val="0"/>
        <w:adjustRightInd w:val="0"/>
        <w:spacing w:line="200" w:lineRule="atLeast"/>
        <w:jc w:val="both"/>
        <w:rPr>
          <w:rFonts w:ascii="Arial" w:hAnsi="Arial" w:cs="Arial"/>
        </w:rPr>
      </w:pPr>
      <w:r w:rsidRPr="00463FD2">
        <w:rPr>
          <w:rFonts w:ascii="Arial" w:hAnsi="Arial"/>
        </w:rPr>
        <w:t>Eskubide errealen gainerako titularren edo errentatzaileen izena eta datuak.</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
        </w:numPr>
        <w:spacing w:before="120" w:after="120" w:line="200" w:lineRule="atLeast"/>
        <w:ind w:left="357" w:hanging="357"/>
        <w:contextualSpacing w:val="0"/>
        <w:jc w:val="both"/>
        <w:rPr>
          <w:rFonts w:ascii="Arial" w:hAnsi="Arial" w:cs="Arial"/>
        </w:rPr>
      </w:pPr>
      <w:r w:rsidRPr="00463FD2">
        <w:rPr>
          <w:rFonts w:ascii="Arial" w:hAnsi="Arial"/>
        </w:rPr>
        <w:t>Ondasun higigarriei dagokienez, honako datu hauek jasoko dira:</w:t>
      </w:r>
    </w:p>
    <w:p w:rsidR="004350E7" w:rsidRPr="00463FD2" w:rsidRDefault="004350E7" w:rsidP="00986B7F">
      <w:pPr>
        <w:pStyle w:val="Zerrenda-paragrafoa"/>
        <w:numPr>
          <w:ilvl w:val="0"/>
          <w:numId w:val="26"/>
        </w:numPr>
        <w:autoSpaceDE w:val="0"/>
        <w:autoSpaceDN w:val="0"/>
        <w:adjustRightInd w:val="0"/>
        <w:spacing w:line="200" w:lineRule="atLeast"/>
        <w:jc w:val="both"/>
        <w:rPr>
          <w:rFonts w:ascii="Arial" w:hAnsi="Arial" w:cs="Arial"/>
        </w:rPr>
      </w:pPr>
      <w:r w:rsidRPr="00463FD2">
        <w:rPr>
          <w:rFonts w:ascii="Arial" w:hAnsi="Arial"/>
        </w:rPr>
        <w:t>Deskribapena eta ezaugarriak.</w:t>
      </w:r>
    </w:p>
    <w:p w:rsidR="004350E7" w:rsidRPr="00463FD2" w:rsidRDefault="004350E7" w:rsidP="00986B7F">
      <w:pPr>
        <w:pStyle w:val="Zerrenda-paragrafoa"/>
        <w:numPr>
          <w:ilvl w:val="0"/>
          <w:numId w:val="26"/>
        </w:numPr>
        <w:autoSpaceDE w:val="0"/>
        <w:autoSpaceDN w:val="0"/>
        <w:adjustRightInd w:val="0"/>
        <w:spacing w:line="200" w:lineRule="atLeast"/>
        <w:jc w:val="both"/>
        <w:rPr>
          <w:rFonts w:ascii="Arial" w:hAnsi="Arial" w:cs="Arial"/>
        </w:rPr>
      </w:pPr>
      <w:r w:rsidRPr="00463FD2">
        <w:rPr>
          <w:rFonts w:ascii="Arial" w:hAnsi="Arial"/>
        </w:rPr>
        <w:t>Enpresa edo pertsona eskualdatzailearen izena.</w:t>
      </w:r>
    </w:p>
    <w:p w:rsidR="004350E7" w:rsidRPr="00463FD2" w:rsidRDefault="004350E7" w:rsidP="00986B7F">
      <w:pPr>
        <w:pStyle w:val="Zerrenda-paragrafoa"/>
        <w:numPr>
          <w:ilvl w:val="0"/>
          <w:numId w:val="26"/>
        </w:numPr>
        <w:autoSpaceDE w:val="0"/>
        <w:autoSpaceDN w:val="0"/>
        <w:adjustRightInd w:val="0"/>
        <w:spacing w:line="200" w:lineRule="atLeast"/>
        <w:jc w:val="both"/>
        <w:rPr>
          <w:rFonts w:ascii="Arial" w:hAnsi="Arial" w:cs="Arial"/>
        </w:rPr>
      </w:pPr>
      <w:r w:rsidRPr="00463FD2">
        <w:rPr>
          <w:rFonts w:ascii="Arial" w:hAnsi="Arial"/>
        </w:rPr>
        <w:t>Kokapen fisikoa eta haren zaintzaren ardura duen organo edo erakundea.</w:t>
      </w:r>
    </w:p>
    <w:p w:rsidR="004350E7" w:rsidRPr="00463FD2" w:rsidRDefault="004350E7" w:rsidP="004350E7">
      <w:pPr>
        <w:autoSpaceDE w:val="0"/>
        <w:autoSpaceDN w:val="0"/>
        <w:adjustRightInd w:val="0"/>
        <w:spacing w:line="200" w:lineRule="atLeast"/>
        <w:ind w:left="360"/>
        <w:rPr>
          <w:rFonts w:ascii="Arial" w:hAnsi="Arial" w:cs="Arial"/>
        </w:rPr>
      </w:pPr>
    </w:p>
    <w:p w:rsidR="004350E7" w:rsidRPr="00463FD2" w:rsidRDefault="004350E7" w:rsidP="004350E7">
      <w:pPr>
        <w:autoSpaceDE w:val="0"/>
        <w:autoSpaceDN w:val="0"/>
        <w:adjustRightInd w:val="0"/>
        <w:spacing w:line="200" w:lineRule="atLeast"/>
        <w:ind w:left="360"/>
        <w:jc w:val="both"/>
        <w:rPr>
          <w:rFonts w:ascii="Arial" w:hAnsi="Arial" w:cs="Arial"/>
        </w:rPr>
      </w:pPr>
      <w:r w:rsidRPr="00463FD2">
        <w:rPr>
          <w:rFonts w:ascii="Arial" w:hAnsi="Arial"/>
        </w:rPr>
        <w:t>Balio historiko eta artistikoa duten ondasun higigarriak direnean, datu hauek ere gehituko dira: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39"/>
        </w:numPr>
        <w:autoSpaceDE w:val="0"/>
        <w:autoSpaceDN w:val="0"/>
        <w:adjustRightInd w:val="0"/>
        <w:spacing w:line="200" w:lineRule="atLeast"/>
        <w:jc w:val="both"/>
        <w:rPr>
          <w:rFonts w:ascii="Arial" w:hAnsi="Arial" w:cs="Arial"/>
        </w:rPr>
      </w:pPr>
      <w:r w:rsidRPr="00463FD2">
        <w:rPr>
          <w:rFonts w:ascii="Arial" w:hAnsi="Arial"/>
        </w:rPr>
        <w:t>Inbentario-zenbakia</w:t>
      </w:r>
    </w:p>
    <w:p w:rsidR="004350E7" w:rsidRPr="00463FD2" w:rsidRDefault="004350E7" w:rsidP="00986B7F">
      <w:pPr>
        <w:pStyle w:val="Zerrenda-paragrafoa"/>
        <w:numPr>
          <w:ilvl w:val="0"/>
          <w:numId w:val="39"/>
        </w:numPr>
        <w:autoSpaceDE w:val="0"/>
        <w:autoSpaceDN w:val="0"/>
        <w:adjustRightInd w:val="0"/>
        <w:spacing w:line="200" w:lineRule="atLeast"/>
        <w:jc w:val="both"/>
        <w:rPr>
          <w:rFonts w:ascii="Arial" w:hAnsi="Arial" w:cs="Arial"/>
        </w:rPr>
      </w:pPr>
      <w:r w:rsidRPr="00463FD2">
        <w:rPr>
          <w:rFonts w:ascii="Arial" w:hAnsi="Arial"/>
        </w:rPr>
        <w:t>Ondasunaren deskribapena: materiala, neurriak, erabilitako teknika, kategoria eta babes-maila.</w:t>
      </w:r>
    </w:p>
    <w:p w:rsidR="004350E7" w:rsidRPr="00463FD2" w:rsidRDefault="004350E7" w:rsidP="00986B7F">
      <w:pPr>
        <w:pStyle w:val="Zerrenda-paragrafoa"/>
        <w:numPr>
          <w:ilvl w:val="0"/>
          <w:numId w:val="39"/>
        </w:numPr>
        <w:autoSpaceDE w:val="0"/>
        <w:autoSpaceDN w:val="0"/>
        <w:adjustRightInd w:val="0"/>
        <w:spacing w:line="200" w:lineRule="atLeast"/>
        <w:jc w:val="both"/>
        <w:rPr>
          <w:rFonts w:ascii="Arial" w:hAnsi="Arial" w:cs="Arial"/>
        </w:rPr>
      </w:pPr>
      <w:r w:rsidRPr="00463FD2">
        <w:rPr>
          <w:rFonts w:ascii="Arial" w:hAnsi="Arial"/>
        </w:rPr>
        <w:t>Izenburua edo izena.</w:t>
      </w:r>
    </w:p>
    <w:p w:rsidR="004350E7" w:rsidRPr="00463FD2" w:rsidRDefault="004350E7" w:rsidP="00986B7F">
      <w:pPr>
        <w:pStyle w:val="Zerrenda-paragrafoa"/>
        <w:numPr>
          <w:ilvl w:val="0"/>
          <w:numId w:val="39"/>
        </w:numPr>
        <w:autoSpaceDE w:val="0"/>
        <w:autoSpaceDN w:val="0"/>
        <w:adjustRightInd w:val="0"/>
        <w:spacing w:line="200" w:lineRule="atLeast"/>
        <w:jc w:val="both"/>
        <w:rPr>
          <w:rFonts w:ascii="Arial" w:hAnsi="Arial" w:cs="Arial"/>
        </w:rPr>
      </w:pPr>
      <w:r w:rsidRPr="00463FD2">
        <w:rPr>
          <w:rFonts w:ascii="Arial" w:hAnsi="Arial"/>
        </w:rPr>
        <w:t>Egilea eta dagokion eskola eta/edo bilduma</w:t>
      </w:r>
    </w:p>
    <w:p w:rsidR="004350E7" w:rsidRPr="00463FD2" w:rsidRDefault="004350E7" w:rsidP="00986B7F">
      <w:pPr>
        <w:pStyle w:val="Zerrenda-paragrafoa"/>
        <w:numPr>
          <w:ilvl w:val="0"/>
          <w:numId w:val="39"/>
        </w:numPr>
        <w:autoSpaceDE w:val="0"/>
        <w:autoSpaceDN w:val="0"/>
        <w:adjustRightInd w:val="0"/>
        <w:spacing w:line="200" w:lineRule="atLeast"/>
        <w:jc w:val="both"/>
        <w:rPr>
          <w:rFonts w:ascii="Arial" w:hAnsi="Arial" w:cs="Arial"/>
        </w:rPr>
      </w:pPr>
      <w:r w:rsidRPr="00463FD2">
        <w:rPr>
          <w:rFonts w:ascii="Arial" w:hAnsi="Arial"/>
        </w:rPr>
        <w:t>Sorkuntza-urtea, -garaia, edo datu historikoak</w:t>
      </w:r>
    </w:p>
    <w:p w:rsidR="004350E7" w:rsidRPr="00463FD2" w:rsidRDefault="004350E7" w:rsidP="00986B7F">
      <w:pPr>
        <w:pStyle w:val="Zerrenda-paragrafoa"/>
        <w:numPr>
          <w:ilvl w:val="0"/>
          <w:numId w:val="39"/>
        </w:numPr>
        <w:autoSpaceDE w:val="0"/>
        <w:autoSpaceDN w:val="0"/>
        <w:adjustRightInd w:val="0"/>
        <w:spacing w:line="200" w:lineRule="atLeast"/>
        <w:jc w:val="both"/>
        <w:rPr>
          <w:rFonts w:ascii="Arial" w:hAnsi="Arial" w:cs="Arial"/>
        </w:rPr>
      </w:pPr>
      <w:r w:rsidRPr="00463FD2">
        <w:rPr>
          <w:rFonts w:ascii="Arial" w:hAnsi="Arial"/>
        </w:rPr>
        <w:t>Ondasunaren argazkia edo beste edozein irudikapen grafikoa.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
        </w:numPr>
        <w:spacing w:before="120" w:after="120" w:line="200" w:lineRule="atLeast"/>
        <w:ind w:left="357" w:hanging="357"/>
        <w:contextualSpacing w:val="0"/>
        <w:jc w:val="both"/>
        <w:rPr>
          <w:rFonts w:ascii="Arial" w:hAnsi="Arial" w:cs="Arial"/>
        </w:rPr>
      </w:pPr>
      <w:r w:rsidRPr="00463FD2">
        <w:rPr>
          <w:rFonts w:ascii="Arial" w:hAnsi="Arial"/>
        </w:rPr>
        <w:t xml:space="preserve">Jabetza gorpuzgabearen eskubideen kasuan, gutxienez datu hauek adieraziko dira: </w:t>
      </w:r>
    </w:p>
    <w:p w:rsidR="004350E7" w:rsidRPr="00463FD2" w:rsidRDefault="004350E7" w:rsidP="00986B7F">
      <w:pPr>
        <w:pStyle w:val="Zerrenda-paragrafoa"/>
        <w:numPr>
          <w:ilvl w:val="0"/>
          <w:numId w:val="17"/>
        </w:numPr>
        <w:spacing w:line="200" w:lineRule="atLeast"/>
        <w:ind w:left="714" w:hanging="357"/>
        <w:rPr>
          <w:rFonts w:ascii="Arial" w:hAnsi="Arial" w:cs="Arial"/>
        </w:rPr>
      </w:pPr>
      <w:r w:rsidRPr="00463FD2">
        <w:rPr>
          <w:rFonts w:ascii="Arial" w:hAnsi="Arial"/>
        </w:rPr>
        <w:t>Jabetza intelektuala:</w:t>
      </w:r>
    </w:p>
    <w:p w:rsidR="004350E7" w:rsidRPr="00463FD2"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463FD2">
        <w:rPr>
          <w:rFonts w:ascii="Arial" w:hAnsi="Arial"/>
        </w:rPr>
        <w:t>Inbentario-zenbakia</w:t>
      </w:r>
    </w:p>
    <w:p w:rsidR="004350E7" w:rsidRPr="00463FD2"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463FD2">
        <w:rPr>
          <w:rFonts w:ascii="Arial" w:hAnsi="Arial"/>
        </w:rPr>
        <w:t xml:space="preserve">Jabetza intelektualaren </w:t>
      </w:r>
      <w:r w:rsidRPr="00CC2F1C">
        <w:rPr>
          <w:rFonts w:ascii="Arial" w:hAnsi="Arial"/>
        </w:rPr>
        <w:t>objektua</w:t>
      </w:r>
    </w:p>
    <w:p w:rsidR="004350E7" w:rsidRPr="00463FD2"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463FD2">
        <w:rPr>
          <w:rFonts w:ascii="Arial" w:hAnsi="Arial"/>
        </w:rPr>
        <w:t>Egilea edo ustiapen-eskubideen titularra.</w:t>
      </w:r>
    </w:p>
    <w:p w:rsidR="004350E7" w:rsidRPr="00463FD2"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463FD2">
        <w:rPr>
          <w:rFonts w:ascii="Arial" w:hAnsi="Arial"/>
        </w:rPr>
        <w:t>Obraren, jarduketaren edo ekoizpenaren mota edo izaera.</w:t>
      </w:r>
    </w:p>
    <w:p w:rsidR="004350E7" w:rsidRPr="00463FD2"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463FD2">
        <w:rPr>
          <w:rFonts w:ascii="Arial" w:hAnsi="Arial"/>
        </w:rPr>
        <w:t xml:space="preserve">Obraren, jarduketaren edo ekoizpenaren </w:t>
      </w:r>
      <w:r w:rsidR="00CC2F1C">
        <w:rPr>
          <w:rFonts w:ascii="Arial" w:hAnsi="Arial"/>
        </w:rPr>
        <w:t>izenburua.</w:t>
      </w:r>
    </w:p>
    <w:p w:rsidR="004350E7" w:rsidRPr="00463FD2"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463FD2">
        <w:rPr>
          <w:rFonts w:ascii="Arial" w:hAnsi="Arial"/>
        </w:rPr>
        <w:t>Zabalkunde-data.</w:t>
      </w:r>
    </w:p>
    <w:p w:rsidR="004350E7" w:rsidRPr="00463FD2"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463FD2">
        <w:rPr>
          <w:rFonts w:ascii="Arial" w:hAnsi="Arial"/>
        </w:rPr>
        <w:t>Lege-gordailuaren zenbakia.</w:t>
      </w:r>
    </w:p>
    <w:p w:rsidR="004350E7" w:rsidRPr="00463FD2"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463FD2">
        <w:rPr>
          <w:rFonts w:ascii="Arial" w:hAnsi="Arial"/>
        </w:rPr>
        <w:t>ISBNaren zenbakia.</w:t>
      </w:r>
    </w:p>
    <w:p w:rsidR="004350E7" w:rsidRPr="00463FD2" w:rsidRDefault="004350E7" w:rsidP="00986B7F">
      <w:pPr>
        <w:pStyle w:val="Zerrenda-paragrafoa"/>
        <w:numPr>
          <w:ilvl w:val="0"/>
          <w:numId w:val="20"/>
        </w:numPr>
        <w:autoSpaceDE w:val="0"/>
        <w:autoSpaceDN w:val="0"/>
        <w:adjustRightInd w:val="0"/>
        <w:spacing w:line="200" w:lineRule="atLeast"/>
        <w:jc w:val="both"/>
        <w:rPr>
          <w:rFonts w:ascii="Arial" w:hAnsi="Arial" w:cs="Arial"/>
        </w:rPr>
      </w:pPr>
      <w:r w:rsidRPr="00463FD2">
        <w:rPr>
          <w:rFonts w:ascii="Arial" w:hAnsi="Arial"/>
        </w:rPr>
        <w:t>Jabetza-intelektuala dagokion erregistroan inskribatu den data.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7"/>
        </w:numPr>
        <w:spacing w:before="120" w:after="120" w:line="200" w:lineRule="atLeast"/>
        <w:ind w:left="714" w:hanging="357"/>
        <w:rPr>
          <w:rFonts w:ascii="Arial" w:hAnsi="Arial" w:cs="Arial"/>
        </w:rPr>
      </w:pPr>
      <w:r w:rsidRPr="00463FD2">
        <w:rPr>
          <w:rFonts w:ascii="Arial" w:hAnsi="Arial"/>
        </w:rPr>
        <w:t>Industria-jabetza.</w:t>
      </w:r>
    </w:p>
    <w:p w:rsidR="004350E7" w:rsidRPr="00463FD2" w:rsidRDefault="004350E7" w:rsidP="00986B7F">
      <w:pPr>
        <w:pStyle w:val="Zerrenda-paragrafoa"/>
        <w:numPr>
          <w:ilvl w:val="0"/>
          <w:numId w:val="10"/>
        </w:numPr>
        <w:spacing w:line="200" w:lineRule="atLeast"/>
        <w:rPr>
          <w:rFonts w:ascii="Arial" w:hAnsi="Arial" w:cs="Arial"/>
        </w:rPr>
      </w:pPr>
      <w:r w:rsidRPr="00463FD2">
        <w:rPr>
          <w:rFonts w:ascii="Arial" w:hAnsi="Arial"/>
        </w:rPr>
        <w:t>Inbentario-zenbakia</w:t>
      </w:r>
    </w:p>
    <w:p w:rsidR="004350E7" w:rsidRPr="00463FD2" w:rsidRDefault="004350E7" w:rsidP="00986B7F">
      <w:pPr>
        <w:pStyle w:val="Zerrenda-paragrafoa"/>
        <w:numPr>
          <w:ilvl w:val="0"/>
          <w:numId w:val="10"/>
        </w:numPr>
        <w:spacing w:line="200" w:lineRule="atLeast"/>
        <w:rPr>
          <w:rFonts w:ascii="Arial" w:hAnsi="Arial" w:cs="Arial"/>
        </w:rPr>
      </w:pPr>
      <w:r w:rsidRPr="00463FD2">
        <w:rPr>
          <w:rFonts w:ascii="Arial" w:hAnsi="Arial"/>
        </w:rPr>
        <w:t xml:space="preserve">Izena </w:t>
      </w:r>
    </w:p>
    <w:p w:rsidR="004350E7" w:rsidRPr="00463FD2" w:rsidRDefault="004350E7" w:rsidP="00986B7F">
      <w:pPr>
        <w:pStyle w:val="Zerrenda-paragrafoa"/>
        <w:numPr>
          <w:ilvl w:val="0"/>
          <w:numId w:val="10"/>
        </w:numPr>
        <w:spacing w:line="200" w:lineRule="atLeast"/>
        <w:rPr>
          <w:rFonts w:ascii="Arial" w:hAnsi="Arial" w:cs="Arial"/>
        </w:rPr>
      </w:pPr>
      <w:r w:rsidRPr="00463FD2">
        <w:rPr>
          <w:rFonts w:ascii="Arial" w:hAnsi="Arial"/>
        </w:rPr>
        <w:t>Modalitatea, nazionala, nazioartekoa edo Europako erkidegokoa den adieraziz.</w:t>
      </w:r>
    </w:p>
    <w:p w:rsidR="004350E7" w:rsidRPr="00463FD2" w:rsidRDefault="004350E7" w:rsidP="00986B7F">
      <w:pPr>
        <w:pStyle w:val="Zerrenda-paragrafoa"/>
        <w:numPr>
          <w:ilvl w:val="0"/>
          <w:numId w:val="10"/>
        </w:numPr>
        <w:spacing w:line="200" w:lineRule="atLeast"/>
        <w:rPr>
          <w:rFonts w:ascii="Arial" w:hAnsi="Arial" w:cs="Arial"/>
        </w:rPr>
      </w:pPr>
      <w:r w:rsidRPr="00463FD2">
        <w:rPr>
          <w:rFonts w:ascii="Arial" w:hAnsi="Arial"/>
        </w:rPr>
        <w:t>Herrialdea</w:t>
      </w:r>
    </w:p>
    <w:p w:rsidR="004350E7" w:rsidRPr="00463FD2" w:rsidRDefault="004350E7" w:rsidP="00986B7F">
      <w:pPr>
        <w:pStyle w:val="Zerrenda-paragrafoa"/>
        <w:numPr>
          <w:ilvl w:val="0"/>
          <w:numId w:val="10"/>
        </w:numPr>
        <w:spacing w:line="200" w:lineRule="atLeast"/>
        <w:rPr>
          <w:rFonts w:ascii="Arial" w:hAnsi="Arial" w:cs="Arial"/>
        </w:rPr>
      </w:pPr>
      <w:r w:rsidRPr="00463FD2">
        <w:rPr>
          <w:rFonts w:ascii="Arial" w:hAnsi="Arial"/>
        </w:rPr>
        <w:t>Titularra</w:t>
      </w:r>
    </w:p>
    <w:p w:rsidR="004350E7" w:rsidRPr="00463FD2" w:rsidRDefault="004350E7" w:rsidP="00986B7F">
      <w:pPr>
        <w:pStyle w:val="Zerrenda-paragrafoa"/>
        <w:numPr>
          <w:ilvl w:val="0"/>
          <w:numId w:val="10"/>
        </w:numPr>
        <w:spacing w:line="200" w:lineRule="atLeast"/>
        <w:rPr>
          <w:rFonts w:ascii="Arial" w:hAnsi="Arial" w:cs="Arial"/>
        </w:rPr>
      </w:pPr>
      <w:r w:rsidRPr="00463FD2">
        <w:rPr>
          <w:rFonts w:ascii="Arial" w:hAnsi="Arial"/>
        </w:rPr>
        <w:t>Mota</w:t>
      </w:r>
    </w:p>
    <w:p w:rsidR="004350E7" w:rsidRPr="00463FD2" w:rsidRDefault="004350E7" w:rsidP="00986B7F">
      <w:pPr>
        <w:pStyle w:val="Zerrenda-paragrafoa"/>
        <w:numPr>
          <w:ilvl w:val="0"/>
          <w:numId w:val="10"/>
        </w:numPr>
        <w:spacing w:line="200" w:lineRule="atLeast"/>
        <w:rPr>
          <w:rFonts w:ascii="Arial" w:hAnsi="Arial" w:cs="Arial"/>
        </w:rPr>
      </w:pPr>
      <w:r w:rsidRPr="00463FD2">
        <w:rPr>
          <w:rFonts w:ascii="Arial" w:hAnsi="Arial"/>
        </w:rPr>
        <w:t>Produktuak eta zerbitzuak</w:t>
      </w:r>
    </w:p>
    <w:p w:rsidR="004350E7" w:rsidRPr="00463FD2" w:rsidRDefault="004350E7" w:rsidP="00986B7F">
      <w:pPr>
        <w:pStyle w:val="Zerrenda-paragrafoa"/>
        <w:numPr>
          <w:ilvl w:val="0"/>
          <w:numId w:val="10"/>
        </w:numPr>
        <w:spacing w:line="200" w:lineRule="atLeast"/>
        <w:rPr>
          <w:rFonts w:ascii="Arial" w:hAnsi="Arial" w:cs="Arial"/>
        </w:rPr>
      </w:pPr>
      <w:r w:rsidRPr="00463FD2">
        <w:rPr>
          <w:rFonts w:ascii="Arial" w:hAnsi="Arial"/>
        </w:rPr>
        <w:t>Bereizgarria eta deskribapena</w:t>
      </w:r>
    </w:p>
    <w:p w:rsidR="004350E7" w:rsidRPr="00463FD2" w:rsidRDefault="004350E7" w:rsidP="00986B7F">
      <w:pPr>
        <w:pStyle w:val="Zerrenda-paragrafoa"/>
        <w:numPr>
          <w:ilvl w:val="0"/>
          <w:numId w:val="10"/>
        </w:numPr>
        <w:spacing w:line="200" w:lineRule="atLeast"/>
        <w:rPr>
          <w:rFonts w:ascii="Arial" w:hAnsi="Arial" w:cs="Arial"/>
        </w:rPr>
      </w:pPr>
      <w:r w:rsidRPr="00463FD2">
        <w:rPr>
          <w:rFonts w:ascii="Arial" w:hAnsi="Arial"/>
        </w:rPr>
        <w:t>Erregistroko eskabidearen, lagapenaren, berrikuntzaren eta epemugaren datak</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7"/>
        </w:numPr>
        <w:spacing w:before="120" w:after="120" w:line="200" w:lineRule="atLeast"/>
        <w:ind w:left="714" w:hanging="357"/>
        <w:rPr>
          <w:rFonts w:ascii="Arial" w:hAnsi="Arial" w:cs="Arial"/>
        </w:rPr>
      </w:pPr>
      <w:r w:rsidRPr="00463FD2">
        <w:rPr>
          <w:rFonts w:ascii="Arial" w:hAnsi="Arial"/>
        </w:rPr>
        <w:t>Domeinu-izenak.</w:t>
      </w:r>
    </w:p>
    <w:p w:rsidR="004350E7" w:rsidRPr="00463FD2" w:rsidRDefault="004350E7" w:rsidP="00986B7F">
      <w:pPr>
        <w:pStyle w:val="Zerrenda-paragrafoa"/>
        <w:numPr>
          <w:ilvl w:val="0"/>
          <w:numId w:val="40"/>
        </w:numPr>
        <w:spacing w:line="200" w:lineRule="atLeast"/>
        <w:jc w:val="both"/>
        <w:rPr>
          <w:rFonts w:ascii="Arial" w:hAnsi="Arial" w:cs="Arial"/>
        </w:rPr>
      </w:pPr>
      <w:r w:rsidRPr="00463FD2">
        <w:rPr>
          <w:rFonts w:ascii="Arial" w:hAnsi="Arial"/>
        </w:rPr>
        <w:t>Inbentario-zenbakia</w:t>
      </w:r>
    </w:p>
    <w:p w:rsidR="004350E7" w:rsidRPr="00463FD2" w:rsidRDefault="004350E7" w:rsidP="00986B7F">
      <w:pPr>
        <w:pStyle w:val="Zerrenda-paragrafoa"/>
        <w:numPr>
          <w:ilvl w:val="0"/>
          <w:numId w:val="40"/>
        </w:numPr>
        <w:spacing w:line="200" w:lineRule="atLeast"/>
        <w:jc w:val="both"/>
        <w:rPr>
          <w:rFonts w:ascii="Arial" w:hAnsi="Arial" w:cs="Arial"/>
        </w:rPr>
      </w:pPr>
      <w:r w:rsidRPr="00463FD2">
        <w:rPr>
          <w:rFonts w:ascii="Arial" w:hAnsi="Arial"/>
        </w:rPr>
        <w:t>Sail sustatzailea.</w:t>
      </w:r>
    </w:p>
    <w:p w:rsidR="004350E7" w:rsidRPr="00463FD2" w:rsidRDefault="004350E7" w:rsidP="00986B7F">
      <w:pPr>
        <w:pStyle w:val="Zerrenda-paragrafoa"/>
        <w:numPr>
          <w:ilvl w:val="0"/>
          <w:numId w:val="40"/>
        </w:numPr>
        <w:spacing w:line="200" w:lineRule="atLeast"/>
        <w:jc w:val="both"/>
        <w:rPr>
          <w:rFonts w:ascii="Arial" w:hAnsi="Arial" w:cs="Arial"/>
        </w:rPr>
      </w:pPr>
      <w:r w:rsidRPr="00463FD2">
        <w:rPr>
          <w:rFonts w:ascii="Arial" w:hAnsi="Arial"/>
        </w:rPr>
        <w:lastRenderedPageBreak/>
        <w:t>Domeinuen eta luzapenen identifikazioa</w:t>
      </w:r>
    </w:p>
    <w:p w:rsidR="004350E7" w:rsidRPr="00463FD2" w:rsidRDefault="00463FD2" w:rsidP="00986B7F">
      <w:pPr>
        <w:pStyle w:val="Zerrenda-paragrafoa"/>
        <w:numPr>
          <w:ilvl w:val="0"/>
          <w:numId w:val="40"/>
        </w:numPr>
        <w:spacing w:line="200" w:lineRule="atLeast"/>
        <w:jc w:val="both"/>
        <w:rPr>
          <w:rFonts w:ascii="Arial" w:hAnsi="Arial" w:cs="Arial"/>
        </w:rPr>
      </w:pPr>
      <w:r w:rsidRPr="00463FD2">
        <w:rPr>
          <w:rFonts w:ascii="Arial" w:hAnsi="Arial"/>
        </w:rPr>
        <w:t>Domeinuaren</w:t>
      </w:r>
      <w:r w:rsidR="004350E7" w:rsidRPr="00463FD2">
        <w:rPr>
          <w:rFonts w:ascii="Arial" w:hAnsi="Arial"/>
        </w:rPr>
        <w:t xml:space="preserve"> IP helbidea</w:t>
      </w:r>
    </w:p>
    <w:p w:rsidR="004350E7" w:rsidRPr="00463FD2" w:rsidRDefault="004350E7" w:rsidP="00986B7F">
      <w:pPr>
        <w:pStyle w:val="Zerrenda-paragrafoa"/>
        <w:numPr>
          <w:ilvl w:val="0"/>
          <w:numId w:val="40"/>
        </w:numPr>
        <w:spacing w:line="200" w:lineRule="atLeast"/>
        <w:jc w:val="both"/>
        <w:rPr>
          <w:rFonts w:ascii="Arial" w:hAnsi="Arial" w:cs="Arial"/>
        </w:rPr>
      </w:pPr>
      <w:r w:rsidRPr="00463FD2">
        <w:rPr>
          <w:rFonts w:ascii="Arial" w:hAnsi="Arial"/>
        </w:rPr>
        <w:t>Hornitzailea, agente erregistratzailea eta kudeatzailea.</w:t>
      </w:r>
    </w:p>
    <w:p w:rsidR="004350E7" w:rsidRPr="00463FD2" w:rsidRDefault="004350E7" w:rsidP="00986B7F">
      <w:pPr>
        <w:pStyle w:val="Zerrenda-paragrafoa"/>
        <w:numPr>
          <w:ilvl w:val="0"/>
          <w:numId w:val="40"/>
        </w:numPr>
        <w:spacing w:line="200" w:lineRule="atLeast"/>
        <w:jc w:val="both"/>
        <w:rPr>
          <w:rFonts w:ascii="Arial" w:hAnsi="Arial" w:cs="Arial"/>
        </w:rPr>
      </w:pPr>
      <w:r w:rsidRPr="00463FD2">
        <w:rPr>
          <w:rFonts w:ascii="Arial" w:hAnsi="Arial"/>
        </w:rPr>
        <w:t>Eskabidearen edo sorkuntzaren, eskualdatzearen eta berrikuntzaren data.</w:t>
      </w:r>
    </w:p>
    <w:p w:rsidR="004350E7" w:rsidRPr="00463FD2" w:rsidRDefault="004350E7" w:rsidP="00986B7F">
      <w:pPr>
        <w:pStyle w:val="Zerrenda-paragrafoa"/>
        <w:numPr>
          <w:ilvl w:val="0"/>
          <w:numId w:val="40"/>
        </w:numPr>
        <w:spacing w:line="200" w:lineRule="atLeast"/>
        <w:jc w:val="both"/>
        <w:rPr>
          <w:rFonts w:ascii="Arial" w:hAnsi="Arial" w:cs="Arial"/>
        </w:rPr>
      </w:pPr>
      <w:r w:rsidRPr="00463FD2">
        <w:rPr>
          <w:rFonts w:ascii="Arial" w:hAnsi="Arial"/>
        </w:rPr>
        <w:t>Eskualdatzearen edo altaren data.</w:t>
      </w:r>
    </w:p>
    <w:p w:rsidR="004350E7" w:rsidRPr="00463FD2" w:rsidRDefault="004350E7" w:rsidP="00986B7F">
      <w:pPr>
        <w:pStyle w:val="Zerrenda-paragrafoa"/>
        <w:numPr>
          <w:ilvl w:val="0"/>
          <w:numId w:val="40"/>
        </w:numPr>
        <w:spacing w:line="200" w:lineRule="atLeast"/>
        <w:jc w:val="both"/>
        <w:rPr>
          <w:rFonts w:ascii="Arial" w:hAnsi="Arial" w:cs="Arial"/>
        </w:rPr>
      </w:pPr>
      <w:r w:rsidRPr="00463FD2">
        <w:rPr>
          <w:rFonts w:ascii="Arial" w:hAnsi="Arial"/>
        </w:rPr>
        <w:t>Berrikuntza-datak</w:t>
      </w:r>
    </w:p>
    <w:p w:rsidR="004350E7" w:rsidRPr="00463FD2" w:rsidRDefault="004350E7" w:rsidP="00986B7F">
      <w:pPr>
        <w:pStyle w:val="Zerrenda-paragrafoa"/>
        <w:numPr>
          <w:ilvl w:val="0"/>
          <w:numId w:val="40"/>
        </w:numPr>
        <w:spacing w:line="200" w:lineRule="atLeast"/>
        <w:jc w:val="both"/>
        <w:rPr>
          <w:rFonts w:ascii="Arial" w:hAnsi="Arial" w:cs="Arial"/>
        </w:rPr>
      </w:pPr>
      <w:r w:rsidRPr="00463FD2">
        <w:rPr>
          <w:rFonts w:ascii="Arial" w:hAnsi="Arial"/>
        </w:rPr>
        <w:t>Babes-maila</w:t>
      </w:r>
    </w:p>
    <w:p w:rsidR="004350E7" w:rsidRPr="00463FD2" w:rsidRDefault="004350E7" w:rsidP="00986B7F">
      <w:pPr>
        <w:pStyle w:val="Zerrenda-paragrafoa"/>
        <w:numPr>
          <w:ilvl w:val="0"/>
          <w:numId w:val="40"/>
        </w:numPr>
        <w:spacing w:line="200" w:lineRule="atLeast"/>
        <w:jc w:val="both"/>
        <w:rPr>
          <w:rFonts w:ascii="Arial" w:hAnsi="Arial" w:cs="Arial"/>
        </w:rPr>
      </w:pPr>
      <w:r w:rsidRPr="00463FD2">
        <w:rPr>
          <w:rFonts w:ascii="Arial" w:hAnsi="Arial"/>
        </w:rPr>
        <w:t>Erregistroaren egoera.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
        </w:numPr>
        <w:spacing w:line="200" w:lineRule="atLeast"/>
        <w:jc w:val="both"/>
        <w:rPr>
          <w:rFonts w:ascii="Arial" w:hAnsi="Arial" w:cs="Arial"/>
        </w:rPr>
      </w:pPr>
      <w:r w:rsidRPr="00463FD2">
        <w:rPr>
          <w:rFonts w:ascii="Arial" w:hAnsi="Arial"/>
        </w:rPr>
        <w:t>Ibilgailuak, aireontziak eta itsasontziak datu hauekin ageriko dira inbentarioetan:</w:t>
      </w:r>
    </w:p>
    <w:p w:rsidR="004350E7" w:rsidRPr="00463FD2" w:rsidRDefault="004350E7" w:rsidP="00986B7F">
      <w:pPr>
        <w:pStyle w:val="Zerrenda-paragrafoa"/>
        <w:numPr>
          <w:ilvl w:val="0"/>
          <w:numId w:val="167"/>
        </w:numPr>
        <w:spacing w:before="120" w:after="120" w:line="200" w:lineRule="atLeast"/>
        <w:rPr>
          <w:rFonts w:ascii="Arial" w:hAnsi="Arial" w:cs="Arial"/>
        </w:rPr>
      </w:pPr>
      <w:r w:rsidRPr="00463FD2">
        <w:rPr>
          <w:rFonts w:ascii="Arial" w:hAnsi="Arial"/>
        </w:rPr>
        <w:t>Inbentario-zenbakia</w:t>
      </w:r>
    </w:p>
    <w:p w:rsidR="004350E7" w:rsidRPr="00463FD2" w:rsidRDefault="004350E7" w:rsidP="00986B7F">
      <w:pPr>
        <w:pStyle w:val="Zerrenda-paragrafoa"/>
        <w:numPr>
          <w:ilvl w:val="0"/>
          <w:numId w:val="167"/>
        </w:numPr>
        <w:spacing w:before="120" w:after="120" w:line="200" w:lineRule="atLeast"/>
        <w:rPr>
          <w:rFonts w:ascii="Arial" w:hAnsi="Arial" w:cs="Arial"/>
        </w:rPr>
      </w:pPr>
      <w:r w:rsidRPr="00463FD2">
        <w:rPr>
          <w:rFonts w:ascii="Arial" w:hAnsi="Arial"/>
        </w:rPr>
        <w:t>Marka, serie-zenbakia eta modeloa.</w:t>
      </w:r>
    </w:p>
    <w:p w:rsidR="004350E7" w:rsidRPr="00463FD2" w:rsidRDefault="004350E7" w:rsidP="00986B7F">
      <w:pPr>
        <w:pStyle w:val="Zerrenda-paragrafoa"/>
        <w:numPr>
          <w:ilvl w:val="0"/>
          <w:numId w:val="167"/>
        </w:numPr>
        <w:spacing w:before="120" w:after="120" w:line="200" w:lineRule="atLeast"/>
        <w:rPr>
          <w:rFonts w:ascii="Arial" w:hAnsi="Arial" w:cs="Arial"/>
        </w:rPr>
      </w:pPr>
      <w:r w:rsidRPr="00463FD2">
        <w:rPr>
          <w:rFonts w:ascii="Arial" w:hAnsi="Arial"/>
        </w:rPr>
        <w:t>Matrikula</w:t>
      </w:r>
    </w:p>
    <w:p w:rsidR="004350E7" w:rsidRPr="00463FD2" w:rsidRDefault="004350E7" w:rsidP="00986B7F">
      <w:pPr>
        <w:pStyle w:val="Zerrenda-paragrafoa"/>
        <w:numPr>
          <w:ilvl w:val="0"/>
          <w:numId w:val="167"/>
        </w:numPr>
        <w:spacing w:before="120" w:after="120" w:line="200" w:lineRule="atLeast"/>
        <w:rPr>
          <w:rFonts w:ascii="Arial" w:hAnsi="Arial" w:cs="Arial"/>
        </w:rPr>
      </w:pPr>
      <w:r w:rsidRPr="00463FD2">
        <w:rPr>
          <w:rFonts w:ascii="Arial" w:hAnsi="Arial"/>
        </w:rPr>
        <w:t>Fabrikazio-, eraikuntza- edo matrikulazio-data eta erosketa-data.</w:t>
      </w:r>
    </w:p>
    <w:p w:rsidR="004350E7" w:rsidRPr="00463FD2" w:rsidRDefault="004350E7" w:rsidP="00986B7F">
      <w:pPr>
        <w:pStyle w:val="Zerrenda-paragrafoa"/>
        <w:numPr>
          <w:ilvl w:val="0"/>
          <w:numId w:val="167"/>
        </w:numPr>
        <w:spacing w:before="120" w:after="120" w:line="200" w:lineRule="atLeast"/>
        <w:rPr>
          <w:rFonts w:ascii="Arial" w:hAnsi="Arial" w:cs="Arial"/>
        </w:rPr>
      </w:pPr>
      <w:r w:rsidRPr="00463FD2">
        <w:rPr>
          <w:rFonts w:ascii="Arial" w:hAnsi="Arial"/>
        </w:rPr>
        <w:t>Baimendutako gehieneko prezioa, tonak eta dimentsioak.</w:t>
      </w:r>
    </w:p>
    <w:p w:rsidR="004350E7" w:rsidRPr="00463FD2" w:rsidRDefault="004350E7" w:rsidP="00986B7F">
      <w:pPr>
        <w:pStyle w:val="Zerrenda-paragrafoa"/>
        <w:numPr>
          <w:ilvl w:val="0"/>
          <w:numId w:val="167"/>
        </w:numPr>
        <w:spacing w:before="120" w:after="120" w:line="200" w:lineRule="atLeast"/>
        <w:rPr>
          <w:rFonts w:ascii="Arial" w:hAnsi="Arial" w:cs="Arial"/>
        </w:rPr>
      </w:pPr>
      <w:r w:rsidRPr="00463FD2">
        <w:rPr>
          <w:rFonts w:ascii="Arial" w:hAnsi="Arial"/>
        </w:rPr>
        <w:t>Kontserbazio-egoera.</w:t>
      </w:r>
    </w:p>
    <w:p w:rsidR="004350E7" w:rsidRPr="00463FD2" w:rsidRDefault="004350E7" w:rsidP="00986B7F">
      <w:pPr>
        <w:pStyle w:val="Zerrenda-paragrafoa"/>
        <w:numPr>
          <w:ilvl w:val="0"/>
          <w:numId w:val="167"/>
        </w:numPr>
        <w:spacing w:before="120" w:after="120" w:line="200" w:lineRule="atLeast"/>
        <w:jc w:val="both"/>
        <w:rPr>
          <w:rFonts w:ascii="Arial" w:hAnsi="Arial" w:cs="Arial"/>
        </w:rPr>
      </w:pPr>
      <w:r w:rsidRPr="00463FD2">
        <w:rPr>
          <w:rFonts w:ascii="Arial" w:hAnsi="Arial"/>
        </w:rPr>
        <w:t>Aireontzien eta itsasontzien kasuan, gainera, motorren zenbakia eta marka eta, horrela badagokio, zuzkidura gehigarriko ekipamendua.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
        </w:numPr>
        <w:spacing w:line="200" w:lineRule="atLeast"/>
        <w:jc w:val="both"/>
        <w:rPr>
          <w:rFonts w:ascii="Arial" w:hAnsi="Arial" w:cs="Arial"/>
        </w:rPr>
      </w:pPr>
      <w:r w:rsidRPr="00463FD2">
        <w:rPr>
          <w:rFonts w:ascii="Arial" w:hAnsi="Arial"/>
        </w:rPr>
        <w:t>Merkataritza-sozietateen kapitala ordezkatzen duten akzioen eta tituluen inbentario osagarrian, datu hauek jasoko dira:</w:t>
      </w:r>
    </w:p>
    <w:p w:rsidR="004350E7" w:rsidRPr="00463FD2" w:rsidRDefault="00CC2F1C" w:rsidP="00986B7F">
      <w:pPr>
        <w:pStyle w:val="Zerrenda-paragrafoa"/>
        <w:numPr>
          <w:ilvl w:val="0"/>
          <w:numId w:val="9"/>
        </w:numPr>
        <w:autoSpaceDE w:val="0"/>
        <w:autoSpaceDN w:val="0"/>
        <w:adjustRightInd w:val="0"/>
        <w:spacing w:line="200" w:lineRule="atLeast"/>
        <w:jc w:val="both"/>
        <w:rPr>
          <w:rFonts w:ascii="Arial" w:hAnsi="Arial" w:cs="Arial"/>
        </w:rPr>
      </w:pPr>
      <w:r>
        <w:rPr>
          <w:rFonts w:ascii="Arial" w:hAnsi="Arial"/>
        </w:rPr>
        <w:t>D</w:t>
      </w:r>
      <w:r w:rsidR="004350E7" w:rsidRPr="00463FD2">
        <w:rPr>
          <w:rFonts w:ascii="Arial" w:hAnsi="Arial"/>
        </w:rPr>
        <w:t>ituzten tituluen kopurua, jaulkitzen badira.</w:t>
      </w:r>
    </w:p>
    <w:p w:rsidR="004350E7" w:rsidRPr="00463FD2"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463FD2">
        <w:rPr>
          <w:rFonts w:ascii="Arial" w:hAnsi="Arial"/>
        </w:rPr>
        <w:t>Sozietate edo entitate jaulkitzailea</w:t>
      </w:r>
    </w:p>
    <w:p w:rsidR="004350E7" w:rsidRPr="00463FD2"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463FD2">
        <w:rPr>
          <w:rFonts w:ascii="Arial" w:hAnsi="Arial"/>
        </w:rPr>
        <w:t>Mota, seriea eta zenbakia</w:t>
      </w:r>
    </w:p>
    <w:p w:rsidR="004350E7" w:rsidRPr="00463FD2"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463FD2">
        <w:rPr>
          <w:rFonts w:ascii="Arial" w:hAnsi="Arial"/>
        </w:rPr>
        <w:t>Erosketaren data eta balioa.</w:t>
      </w:r>
    </w:p>
    <w:p w:rsidR="004350E7" w:rsidRPr="00463FD2"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463FD2">
        <w:rPr>
          <w:rFonts w:ascii="Arial" w:hAnsi="Arial"/>
        </w:rPr>
        <w:t>Balio nominala, jaulkipen-balioa, eta errenboltso-balioa.</w:t>
      </w:r>
    </w:p>
    <w:p w:rsidR="004350E7" w:rsidRPr="00463FD2"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463FD2">
        <w:rPr>
          <w:rFonts w:ascii="Arial" w:hAnsi="Arial"/>
        </w:rPr>
        <w:t>Jaulkipen-prima eta akzioen harpidetza.</w:t>
      </w:r>
    </w:p>
    <w:p w:rsidR="004350E7" w:rsidRPr="00463FD2"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463FD2">
        <w:rPr>
          <w:rFonts w:ascii="Arial" w:hAnsi="Arial"/>
        </w:rPr>
        <w:t>Boto-eskubiderik gabeko akzioen kopurua, halakorik bada.</w:t>
      </w:r>
    </w:p>
    <w:p w:rsidR="004350E7" w:rsidRPr="00463FD2"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463FD2">
        <w:rPr>
          <w:rFonts w:ascii="Arial" w:hAnsi="Arial"/>
        </w:rPr>
        <w:t>Sozietate edo entitate gordailuzaina</w:t>
      </w:r>
    </w:p>
    <w:p w:rsidR="004350E7" w:rsidRPr="00463FD2" w:rsidRDefault="004350E7" w:rsidP="00986B7F">
      <w:pPr>
        <w:pStyle w:val="Zerrenda-paragrafoa"/>
        <w:numPr>
          <w:ilvl w:val="0"/>
          <w:numId w:val="9"/>
        </w:numPr>
        <w:autoSpaceDE w:val="0"/>
        <w:autoSpaceDN w:val="0"/>
        <w:adjustRightInd w:val="0"/>
        <w:spacing w:line="200" w:lineRule="atLeast"/>
        <w:jc w:val="both"/>
        <w:rPr>
          <w:rFonts w:ascii="Arial" w:hAnsi="Arial" w:cs="Arial"/>
        </w:rPr>
      </w:pPr>
      <w:r w:rsidRPr="00463FD2">
        <w:rPr>
          <w:rFonts w:ascii="Arial" w:hAnsi="Arial"/>
        </w:rPr>
        <w:t>Dibidenduak eta mozkinak.</w:t>
      </w:r>
    </w:p>
    <w:p w:rsidR="004350E7" w:rsidRPr="00463FD2" w:rsidRDefault="004350E7" w:rsidP="004350E7">
      <w:pPr>
        <w:pStyle w:val="Zerrenda-paragrafoa"/>
        <w:spacing w:line="200" w:lineRule="atLeast"/>
        <w:jc w:val="both"/>
        <w:rPr>
          <w:rFonts w:ascii="Arial" w:hAnsi="Arial" w:cs="Arial"/>
        </w:rPr>
      </w:pPr>
    </w:p>
    <w:p w:rsidR="004350E7" w:rsidRPr="00463FD2" w:rsidRDefault="00BE13A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Eguneratzea</w:t>
      </w:r>
    </w:p>
    <w:p w:rsidR="004350E7" w:rsidRPr="00463FD2" w:rsidRDefault="004350E7" w:rsidP="00986B7F">
      <w:pPr>
        <w:pStyle w:val="Zerrenda-paragrafoa"/>
        <w:numPr>
          <w:ilvl w:val="0"/>
          <w:numId w:val="21"/>
        </w:numPr>
        <w:autoSpaceDE w:val="0"/>
        <w:autoSpaceDN w:val="0"/>
        <w:adjustRightInd w:val="0"/>
        <w:spacing w:line="200" w:lineRule="atLeast"/>
        <w:jc w:val="both"/>
        <w:rPr>
          <w:rFonts w:ascii="Arial" w:hAnsi="Arial" w:cs="Arial"/>
        </w:rPr>
      </w:pPr>
      <w:r w:rsidRPr="00463FD2">
        <w:rPr>
          <w:rFonts w:ascii="Arial" w:hAnsi="Arial"/>
        </w:rPr>
        <w:t>Inbentario orokorra etengabe eguneratuko dute Autonomia Erkidegoko Administrazio Orokorreko sailek eta horren eraketaren ardura duten entitateek.</w:t>
      </w:r>
    </w:p>
    <w:p w:rsidR="004350E7" w:rsidRPr="00463FD2" w:rsidRDefault="004350E7" w:rsidP="004350E7">
      <w:pPr>
        <w:autoSpaceDE w:val="0"/>
        <w:autoSpaceDN w:val="0"/>
        <w:adjustRightInd w:val="0"/>
        <w:spacing w:line="200" w:lineRule="atLeast"/>
        <w:jc w:val="both"/>
        <w:rPr>
          <w:rFonts w:ascii="Arial" w:hAnsi="Arial" w:cs="Arial"/>
        </w:rPr>
      </w:pPr>
    </w:p>
    <w:p w:rsidR="004350E7" w:rsidRPr="00463FD2" w:rsidRDefault="004350E7" w:rsidP="00986B7F">
      <w:pPr>
        <w:pStyle w:val="Zerrenda-paragrafoa"/>
        <w:numPr>
          <w:ilvl w:val="0"/>
          <w:numId w:val="21"/>
        </w:numPr>
        <w:autoSpaceDE w:val="0"/>
        <w:autoSpaceDN w:val="0"/>
        <w:adjustRightInd w:val="0"/>
        <w:spacing w:line="200" w:lineRule="atLeast"/>
        <w:jc w:val="both"/>
        <w:rPr>
          <w:rFonts w:ascii="Arial" w:hAnsi="Arial" w:cs="Arial"/>
        </w:rPr>
      </w:pPr>
      <w:r w:rsidRPr="00463FD2">
        <w:rPr>
          <w:rFonts w:ascii="Arial" w:hAnsi="Arial"/>
        </w:rPr>
        <w:t>Eraikinak eraikitzean edo eraistean, eta horiek zabaltzeko edo zaharberritzeko obretan, lan horiek gauzatu dituen sailak edo entitateak beharrezkoa den informazioa eta dokumentazioa eskuratu beharko dio ondarearen arloko eskumenak dituen sailari, Euskadiko Ondareko Ondasunen eta Eskubideen Inbentarioan eguneratzeko, Jabetza Erregistroan jasotzeko eta kontabilitate publikoan islatzeko.</w:t>
      </w:r>
    </w:p>
    <w:p w:rsidR="004350E7" w:rsidRPr="00463FD2" w:rsidRDefault="004350E7" w:rsidP="004350E7">
      <w:pPr>
        <w:autoSpaceDE w:val="0"/>
        <w:autoSpaceDN w:val="0"/>
        <w:adjustRightInd w:val="0"/>
        <w:spacing w:line="200" w:lineRule="atLeast"/>
        <w:jc w:val="both"/>
        <w:rPr>
          <w:rFonts w:ascii="Arial" w:hAnsi="Arial" w:cs="Arial"/>
        </w:rPr>
      </w:pPr>
    </w:p>
    <w:p w:rsidR="004350E7" w:rsidRPr="00463FD2" w:rsidRDefault="004350E7" w:rsidP="00986B7F">
      <w:pPr>
        <w:pStyle w:val="Zerrenda-paragrafoa"/>
        <w:numPr>
          <w:ilvl w:val="0"/>
          <w:numId w:val="21"/>
        </w:numPr>
        <w:autoSpaceDE w:val="0"/>
        <w:autoSpaceDN w:val="0"/>
        <w:adjustRightInd w:val="0"/>
        <w:spacing w:line="200" w:lineRule="atLeast"/>
        <w:jc w:val="both"/>
        <w:rPr>
          <w:rFonts w:ascii="Arial" w:hAnsi="Arial" w:cs="Arial"/>
        </w:rPr>
      </w:pPr>
      <w:r w:rsidRPr="00463FD2">
        <w:rPr>
          <w:rFonts w:ascii="Arial" w:hAnsi="Arial"/>
        </w:rPr>
        <w:t>Euskadiko ondareko ondasunak besterenduz edo eskubideak azkenduz gero, sail edo entitate eskudunak baja formalizatuko du dagokion inbentarioan.</w:t>
      </w:r>
    </w:p>
    <w:p w:rsidR="004350E7" w:rsidRPr="00463FD2" w:rsidRDefault="004350E7" w:rsidP="004350E7">
      <w:pPr>
        <w:autoSpaceDE w:val="0"/>
        <w:autoSpaceDN w:val="0"/>
        <w:adjustRightInd w:val="0"/>
        <w:spacing w:line="200" w:lineRule="atLeast"/>
        <w:jc w:val="both"/>
        <w:rPr>
          <w:rFonts w:ascii="Arial" w:hAnsi="Arial" w:cs="Arial"/>
        </w:rPr>
      </w:pPr>
    </w:p>
    <w:p w:rsidR="004350E7" w:rsidRPr="00463FD2" w:rsidRDefault="00BE13A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Balioespena</w:t>
      </w:r>
    </w:p>
    <w:p w:rsidR="004350E7" w:rsidRPr="00463FD2" w:rsidRDefault="004350E7" w:rsidP="004350E7">
      <w:pPr>
        <w:spacing w:line="200" w:lineRule="atLeast"/>
        <w:jc w:val="both"/>
        <w:rPr>
          <w:rFonts w:ascii="Arial" w:hAnsi="Arial" w:cs="Arial"/>
        </w:rPr>
      </w:pPr>
      <w:r w:rsidRPr="00463FD2">
        <w:rPr>
          <w:rFonts w:ascii="Arial" w:hAnsi="Arial"/>
        </w:rPr>
        <w:t xml:space="preserve">Euskadiko Ondareko ondasunen eta eskubideen balioespena eskuratze-balioak zehaztuko du, betiere hori ezagutzen bada; horrela izan ezean, tasazioaren balioak zehaztuko du, edo </w:t>
      </w:r>
      <w:r w:rsidR="00CC2F1C">
        <w:rPr>
          <w:rFonts w:ascii="Arial" w:hAnsi="Arial"/>
        </w:rPr>
        <w:lastRenderedPageBreak/>
        <w:t>helburu horrekin zehaztu</w:t>
      </w:r>
      <w:r w:rsidRPr="00463FD2">
        <w:rPr>
          <w:rFonts w:ascii="Arial" w:hAnsi="Arial"/>
        </w:rPr>
        <w:t xml:space="preserve"> den beste edozeinek, hala nola berrazerpeneko balioak edo katastro-balioak.</w:t>
      </w:r>
    </w:p>
    <w:p w:rsidR="004350E7" w:rsidRPr="00463FD2" w:rsidRDefault="004350E7" w:rsidP="004350E7">
      <w:pPr>
        <w:spacing w:line="200" w:lineRule="atLeast"/>
        <w:jc w:val="both"/>
        <w:rPr>
          <w:rFonts w:ascii="Arial" w:hAnsi="Arial" w:cs="Arial"/>
        </w:rPr>
      </w:pPr>
      <w:r w:rsidRPr="00463FD2">
        <w:rPr>
          <w:rFonts w:ascii="Arial" w:hAnsi="Arial"/>
        </w:rPr>
        <w:t>Tasazio-balioa entitate eskuratzailearen organoek edo behar besteko titulazioa duten teknikariek zehaztuko dute, ondasunen edo eskubideen izaera kontuan izanik.  Salbuespenez, tasazio-sozietateetara edo kontratazio publikoaren arloko araudiari lotuta legez gaitu diren enpresetara jo ahal izango da.</w:t>
      </w:r>
    </w:p>
    <w:p w:rsidR="004350E7" w:rsidRPr="00463FD2" w:rsidRDefault="00BE13A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EAEko Administrazioaren Informaziorako eta Kudeaketa Ekonomikorako Sistema</w:t>
      </w:r>
    </w:p>
    <w:p w:rsidR="004350E7" w:rsidRPr="00463FD2" w:rsidRDefault="004350E7" w:rsidP="004350E7">
      <w:pPr>
        <w:spacing w:line="200" w:lineRule="atLeast"/>
        <w:jc w:val="both"/>
        <w:rPr>
          <w:rFonts w:ascii="Arial" w:hAnsi="Arial" w:cs="Arial"/>
        </w:rPr>
      </w:pPr>
      <w:r w:rsidRPr="00463FD2">
        <w:rPr>
          <w:rFonts w:ascii="Arial" w:hAnsi="Arial"/>
        </w:rPr>
        <w:t>Euskadiko Ondareko Ondasunen eta Eskubideen Inbentario Orokorrean sartuta dauden ondasunen eta eskubideen ondare-kudeaketa ondare-kontabilitatearekin koordinatuko da, eta Euskal Autonomia Erkidegoko Administrazioaren Informaziorako eta Kudeaketa Ekonomikorako Sisteman integratuko da.</w:t>
      </w:r>
    </w:p>
    <w:p w:rsidR="004350E7" w:rsidRPr="00463FD2" w:rsidRDefault="00BE13A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Euskadiko Ondareko Ondasunen eta Eskubideen Inbentario Orokorrerako sarbidea</w:t>
      </w:r>
    </w:p>
    <w:p w:rsidR="004350E7" w:rsidRPr="00463FD2" w:rsidRDefault="004350E7" w:rsidP="004350E7">
      <w:pPr>
        <w:spacing w:line="200" w:lineRule="atLeast"/>
        <w:jc w:val="both"/>
        <w:rPr>
          <w:rFonts w:ascii="Arial" w:hAnsi="Arial" w:cs="Arial"/>
        </w:rPr>
      </w:pPr>
      <w:r w:rsidRPr="00463FD2">
        <w:rPr>
          <w:rFonts w:ascii="Arial" w:hAnsi="Arial"/>
        </w:rPr>
        <w:t>Erregelamendu honen 1. artikuluan aipatzen diren entitateen esku dagoen informazio publikora sartzeko eskubidea, Euskadiko Ondareko Ondasunen eta Eskubideen Inbentario Orokorrean dauden ondasun eta eskubideei dagokienez, informazio publikora sartzeko eskubidea arautzen duen berariazko araudian aurreikusitako moduan gauzatuko da.</w:t>
      </w:r>
    </w:p>
    <w:p w:rsidR="00BE13A9" w:rsidRDefault="00BE13A9" w:rsidP="004350E7">
      <w:pPr>
        <w:pStyle w:val="1izenburua"/>
        <w:spacing w:before="0" w:line="360" w:lineRule="auto"/>
        <w:jc w:val="center"/>
        <w:rPr>
          <w:rFonts w:ascii="Arial" w:hAnsi="Arial"/>
          <w:color w:val="auto"/>
          <w:sz w:val="20"/>
          <w:szCs w:val="20"/>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III. KAPITULUA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MUGATZEA</w:t>
      </w:r>
    </w:p>
    <w:p w:rsidR="004350E7" w:rsidRPr="00463FD2" w:rsidRDefault="00BE13A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Mugatze-ahala</w:t>
      </w:r>
    </w:p>
    <w:p w:rsidR="004350E7" w:rsidRPr="00463FD2" w:rsidRDefault="004350E7" w:rsidP="00986B7F">
      <w:pPr>
        <w:pStyle w:val="Zerrenda-paragrafoa"/>
        <w:numPr>
          <w:ilvl w:val="0"/>
          <w:numId w:val="33"/>
        </w:numPr>
        <w:spacing w:line="200" w:lineRule="atLeast"/>
        <w:jc w:val="both"/>
        <w:rPr>
          <w:rFonts w:ascii="Arial" w:hAnsi="Arial" w:cs="Arial"/>
        </w:rPr>
      </w:pPr>
      <w:r w:rsidRPr="00463FD2">
        <w:rPr>
          <w:rFonts w:ascii="Arial" w:hAnsi="Arial"/>
        </w:rPr>
        <w:t>1. artikuluan jasotzen diren entitateek Euskadiko Ondareko ondasun higiezinak mugatu ahal izango dituzte hirugarrenenak diren beste batzuetatik, haien arteko mugak zehaztugabeak direnean edo usurpazio-zantzuak daudenean, hurrengo artikuluetan ezarritako prozedurari jarraikiz.</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33"/>
        </w:numPr>
        <w:spacing w:line="200" w:lineRule="atLeast"/>
        <w:jc w:val="both"/>
        <w:rPr>
          <w:rFonts w:ascii="Arial" w:hAnsi="Arial" w:cs="Arial"/>
        </w:rPr>
      </w:pPr>
      <w:r w:rsidRPr="00463FD2">
        <w:rPr>
          <w:rFonts w:ascii="Arial" w:hAnsi="Arial"/>
        </w:rPr>
        <w:t>Mugatzeko administrazio-prozedurari ekin ondoren ezin izango da hasi administrazio</w:t>
      </w:r>
      <w:r w:rsidR="00BE13A9">
        <w:rPr>
          <w:rFonts w:ascii="Arial" w:hAnsi="Arial"/>
        </w:rPr>
        <w:noBreakHyphen/>
      </w:r>
      <w:r w:rsidRPr="00463FD2">
        <w:rPr>
          <w:rFonts w:ascii="Arial" w:hAnsi="Arial"/>
        </w:rPr>
        <w:t>espedientearen xede den higiezinaren edukitza- edo jabetza-egoerari buruzko erabaki bat zuzenean edo zeharka hartzea helburu duen prozedurarik edo jarduketa judizialik.</w:t>
      </w:r>
    </w:p>
    <w:p w:rsidR="004350E7" w:rsidRPr="00463FD2" w:rsidRDefault="004350E7" w:rsidP="004350E7">
      <w:pPr>
        <w:pStyle w:val="Zerrenda-paragrafoa"/>
        <w:spacing w:line="200" w:lineRule="atLeast"/>
        <w:rPr>
          <w:rFonts w:ascii="Arial" w:hAnsi="Arial" w:cs="Arial"/>
        </w:rPr>
      </w:pPr>
    </w:p>
    <w:p w:rsidR="004350E7" w:rsidRPr="00463FD2" w:rsidRDefault="00BE13A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Eskumena</w:t>
      </w:r>
    </w:p>
    <w:p w:rsidR="004350E7" w:rsidRPr="00463FD2" w:rsidRDefault="004350E7" w:rsidP="00986B7F">
      <w:pPr>
        <w:pStyle w:val="Zerrenda-paragrafoa"/>
        <w:numPr>
          <w:ilvl w:val="0"/>
          <w:numId w:val="29"/>
        </w:numPr>
        <w:spacing w:line="200" w:lineRule="atLeast"/>
        <w:jc w:val="both"/>
        <w:rPr>
          <w:rFonts w:ascii="Arial" w:hAnsi="Arial" w:cs="Arial"/>
        </w:rPr>
      </w:pPr>
      <w:r w:rsidRPr="00463FD2">
        <w:rPr>
          <w:rFonts w:ascii="Arial" w:hAnsi="Arial"/>
        </w:rPr>
        <w:t>Autonomia Erkidegoko Administrazio Orokorraren titulartasuneko ondasun higiezinen mugatzea ondarearen arloko sail eskudunaren eskumena da, eta Ondare eta Kontratazio Zuzendaritzari dagokio prozedura hastea, instruitzea eta ebaztea.</w:t>
      </w:r>
    </w:p>
    <w:p w:rsidR="004350E7" w:rsidRPr="00463FD2" w:rsidRDefault="004350E7" w:rsidP="004350E7">
      <w:pPr>
        <w:spacing w:line="200" w:lineRule="atLeast"/>
        <w:ind w:left="360"/>
        <w:jc w:val="both"/>
        <w:rPr>
          <w:rFonts w:ascii="Arial" w:hAnsi="Arial" w:cs="Arial"/>
        </w:rPr>
      </w:pPr>
      <w:r w:rsidRPr="00463FD2">
        <w:rPr>
          <w:rFonts w:ascii="Arial" w:hAnsi="Arial"/>
        </w:rPr>
        <w:t xml:space="preserve">Hala eta guztiz ere, etxebizitza-politikaren esparruan </w:t>
      </w:r>
      <w:r w:rsidR="00463FD2" w:rsidRPr="00463FD2">
        <w:rPr>
          <w:rFonts w:ascii="Arial" w:hAnsi="Arial"/>
        </w:rPr>
        <w:t>etxebizitza</w:t>
      </w:r>
      <w:r w:rsidRPr="00463FD2">
        <w:rPr>
          <w:rFonts w:ascii="Arial" w:hAnsi="Arial"/>
        </w:rPr>
        <w:t xml:space="preserve"> </w:t>
      </w:r>
      <w:r w:rsidR="00463FD2" w:rsidRPr="00463FD2">
        <w:rPr>
          <w:rFonts w:ascii="Arial" w:hAnsi="Arial"/>
        </w:rPr>
        <w:t>sustatzera</w:t>
      </w:r>
      <w:r w:rsidRPr="00463FD2">
        <w:rPr>
          <w:rFonts w:ascii="Arial" w:hAnsi="Arial"/>
        </w:rPr>
        <w:t xml:space="preserve"> bideratutako ondasun higiezinen kasuan, etxebizitzaren arloko sail eskudunaren dagokion organoak baliatuko du mugatzeko ahala, arau honetan aurreikusitako prozedurarekin bat etorriz.</w:t>
      </w:r>
    </w:p>
    <w:p w:rsidR="004350E7" w:rsidRPr="00463FD2" w:rsidRDefault="004350E7" w:rsidP="004350E7">
      <w:pPr>
        <w:spacing w:line="200" w:lineRule="atLeast"/>
        <w:ind w:left="360"/>
        <w:jc w:val="both"/>
        <w:rPr>
          <w:rFonts w:ascii="Arial" w:hAnsi="Arial" w:cs="Arial"/>
        </w:rPr>
      </w:pPr>
      <w:r w:rsidRPr="00463FD2">
        <w:rPr>
          <w:rFonts w:ascii="Arial" w:hAnsi="Arial"/>
        </w:rPr>
        <w:t xml:space="preserve">Era berean, Euskal Trenbide Sareak kudeatzen dituen </w:t>
      </w:r>
      <w:r w:rsidR="00566D08">
        <w:rPr>
          <w:rFonts w:ascii="Arial" w:hAnsi="Arial"/>
        </w:rPr>
        <w:t>jabari publiko</w:t>
      </w:r>
      <w:r w:rsidRPr="00463FD2">
        <w:rPr>
          <w:rFonts w:ascii="Arial" w:hAnsi="Arial"/>
        </w:rPr>
        <w:t>ko ondasunak erakunde horretan lan hori dagokion organoak mugatuko ditu.</w:t>
      </w:r>
    </w:p>
    <w:p w:rsidR="004350E7" w:rsidRPr="00463FD2" w:rsidRDefault="004350E7" w:rsidP="004350E7">
      <w:pPr>
        <w:spacing w:line="200" w:lineRule="atLeast"/>
        <w:ind w:left="360"/>
        <w:jc w:val="both"/>
        <w:rPr>
          <w:rFonts w:ascii="Arial" w:hAnsi="Arial" w:cs="Arial"/>
        </w:rPr>
      </w:pPr>
      <w:r w:rsidRPr="00463FD2">
        <w:rPr>
          <w:rFonts w:ascii="Arial" w:hAnsi="Arial"/>
        </w:rPr>
        <w:lastRenderedPageBreak/>
        <w:t>Legebiltzarrak eta haren mendeko entitateek okupatutako Euskadiko ondareko higiezinen mugatze-ahala haren arauetan ezarritako organoen bitartez gauzatuko da.</w:t>
      </w:r>
    </w:p>
    <w:p w:rsidR="004350E7" w:rsidRPr="00463FD2" w:rsidRDefault="004350E7" w:rsidP="00986B7F">
      <w:pPr>
        <w:pStyle w:val="Zerrenda-paragrafoa"/>
        <w:numPr>
          <w:ilvl w:val="0"/>
          <w:numId w:val="29"/>
        </w:numPr>
        <w:spacing w:line="200" w:lineRule="atLeast"/>
        <w:jc w:val="both"/>
        <w:rPr>
          <w:rFonts w:ascii="Arial" w:hAnsi="Arial" w:cs="Arial"/>
        </w:rPr>
      </w:pPr>
      <w:r w:rsidRPr="00463FD2">
        <w:rPr>
          <w:rFonts w:ascii="Arial" w:hAnsi="Arial"/>
        </w:rPr>
        <w:t xml:space="preserve">Euskal Autonomia Erkidegoko Administrazio orokorraz besteko erakundeen titulartasunekoak </w:t>
      </w:r>
      <w:r w:rsidR="00BE13A9">
        <w:rPr>
          <w:rFonts w:ascii="Arial" w:hAnsi="Arial"/>
        </w:rPr>
        <w:t>diren ondasun higiezinak direla-</w:t>
      </w:r>
      <w:r w:rsidRPr="00463FD2">
        <w:rPr>
          <w:rFonts w:ascii="Arial" w:hAnsi="Arial"/>
        </w:rPr>
        <w:t xml:space="preserve">eta, erakunde titularrari dagokio eskumena, eta, erakunde horren barruan, arauetan zehazturik duten organoari; halakorik ez badago, erakundearen legezko ordezkariari dagokio. </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A7046F" w:rsidP="00A7046F">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Mugatze-prozedura hasteko akordioa.</w:t>
      </w:r>
    </w:p>
    <w:p w:rsidR="004350E7" w:rsidRPr="00463FD2" w:rsidRDefault="00A7046F" w:rsidP="00986B7F">
      <w:pPr>
        <w:pStyle w:val="Zerrenda-paragrafoa"/>
        <w:numPr>
          <w:ilvl w:val="0"/>
          <w:numId w:val="30"/>
        </w:numPr>
        <w:spacing w:line="200" w:lineRule="atLeast"/>
        <w:jc w:val="both"/>
        <w:rPr>
          <w:rFonts w:ascii="Arial" w:hAnsi="Arial" w:cs="Arial"/>
        </w:rPr>
      </w:pPr>
      <w:r>
        <w:rPr>
          <w:rFonts w:ascii="Arial" w:hAnsi="Arial"/>
        </w:rPr>
        <w:t>Prozedura ofizioz hasiko da</w:t>
      </w:r>
      <w:r w:rsidR="004350E7" w:rsidRPr="00463FD2">
        <w:rPr>
          <w:rFonts w:ascii="Arial" w:hAnsi="Arial"/>
        </w:rPr>
        <w:t xml:space="preserve"> organo eskudunaren erabakiz, norberaren ekimenez edo higiezina atxikita daukan sailaren edo entitatearen zein finka mugakideen jabeen eskaera</w:t>
      </w:r>
      <w:r>
        <w:rPr>
          <w:rFonts w:ascii="Arial" w:hAnsi="Arial"/>
        </w:rPr>
        <w:t xml:space="preserve"> arrazoitu bidez. Azken kasu horr</w:t>
      </w:r>
      <w:r w:rsidR="004350E7" w:rsidRPr="00463FD2">
        <w:rPr>
          <w:rFonts w:ascii="Arial" w:hAnsi="Arial"/>
        </w:rPr>
        <w:t xml:space="preserve">etan, eskabidearekin batera, finka mugakidearen edo mugakideen gaineko eskubideak egiaztatzen dituen dokumentuak aurkeztu beharko ditu.   </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30"/>
        </w:numPr>
        <w:spacing w:line="200" w:lineRule="atLeast"/>
        <w:jc w:val="both"/>
        <w:rPr>
          <w:rFonts w:ascii="Arial" w:hAnsi="Arial" w:cs="Arial"/>
        </w:rPr>
      </w:pPr>
      <w:r w:rsidRPr="00463FD2">
        <w:rPr>
          <w:rFonts w:ascii="Arial" w:hAnsi="Arial"/>
        </w:rPr>
        <w:t>Prozedura hasi aurretik, hori izapidetzeko eskumena duen organoak dokumentazio hau eskatuko du:</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31"/>
        </w:numPr>
        <w:spacing w:line="200" w:lineRule="atLeast"/>
        <w:ind w:left="720"/>
        <w:jc w:val="both"/>
        <w:rPr>
          <w:rFonts w:ascii="Arial" w:hAnsi="Arial" w:cs="Arial"/>
        </w:rPr>
      </w:pPr>
      <w:r w:rsidRPr="00463FD2">
        <w:rPr>
          <w:rFonts w:ascii="Arial" w:hAnsi="Arial"/>
        </w:rPr>
        <w:t>Proposatutako mugatzearen egokitasuna egiaztatzen duen memoria bat. Memoria hori sail edo entitate eskatzaileak aurkeztuko du; higiezina atxiki gabe badago, berriz, espedientea izapidet</w:t>
      </w:r>
      <w:r w:rsidR="00463FD2">
        <w:rPr>
          <w:rFonts w:ascii="Arial" w:hAnsi="Arial"/>
        </w:rPr>
        <w:t>z</w:t>
      </w:r>
      <w:r w:rsidRPr="00463FD2">
        <w:rPr>
          <w:rFonts w:ascii="Arial" w:hAnsi="Arial"/>
        </w:rPr>
        <w:t>eko eskumena duen o</w:t>
      </w:r>
      <w:r w:rsidR="00463FD2">
        <w:rPr>
          <w:rFonts w:ascii="Arial" w:hAnsi="Arial"/>
        </w:rPr>
        <w:t>r</w:t>
      </w:r>
      <w:r w:rsidRPr="00463FD2">
        <w:rPr>
          <w:rFonts w:ascii="Arial" w:hAnsi="Arial"/>
        </w:rPr>
        <w:t>ganoak idatziko du.</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31"/>
        </w:numPr>
        <w:spacing w:line="200" w:lineRule="atLeast"/>
        <w:ind w:left="720"/>
        <w:jc w:val="both"/>
        <w:rPr>
          <w:rFonts w:ascii="Arial" w:hAnsi="Arial" w:cs="Arial"/>
        </w:rPr>
      </w:pPr>
      <w:r w:rsidRPr="00463FD2">
        <w:rPr>
          <w:rFonts w:ascii="Arial" w:hAnsi="Arial"/>
        </w:rPr>
        <w:t>Higiezinaren edo higiezinen ondasunak eta eskubideak egiaztatzen, ordezkatzen edo gauzatzen dituzten dokumentuak, eskritura publikoak eta tituluak, horiek islatzen dituzten planoak edo krokisak eta, horrela badagokio, Jabetza Erregistroko inskripzio</w:t>
      </w:r>
      <w:r w:rsidR="00A7046F">
        <w:rPr>
          <w:rFonts w:ascii="Arial" w:hAnsi="Arial"/>
        </w:rPr>
        <w:noBreakHyphen/>
      </w:r>
      <w:r w:rsidRPr="00463FD2">
        <w:rPr>
          <w:rFonts w:ascii="Arial" w:hAnsi="Arial"/>
        </w:rPr>
        <w:t>ziurtagiria eta Euskadiko Ondareko Ondasunen eta Eskubideen Inbentario orokorrean ageri diren gainerako datuak.</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31"/>
        </w:numPr>
        <w:spacing w:line="200" w:lineRule="atLeast"/>
        <w:ind w:left="720"/>
        <w:jc w:val="both"/>
        <w:rPr>
          <w:rFonts w:ascii="Arial" w:hAnsi="Arial" w:cs="Arial"/>
        </w:rPr>
      </w:pPr>
      <w:r w:rsidRPr="00463FD2">
        <w:rPr>
          <w:rFonts w:ascii="Arial" w:hAnsi="Arial"/>
        </w:rPr>
        <w:t>Ondasunari lekuan bertan egindako azterketari buruzko txosten teknikoa, non mugatu beharreko higiezina deskribatzen baita, hauek zehaztuta: muga orokorrak, mugakideak, perimetroaren eta azaleraren neurriak eta mugaketarako interesgarriak izan litezkeen beste datu batzuk.</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31"/>
        </w:numPr>
        <w:spacing w:line="200" w:lineRule="atLeast"/>
        <w:ind w:left="720"/>
        <w:jc w:val="both"/>
        <w:rPr>
          <w:rFonts w:ascii="Arial" w:hAnsi="Arial" w:cs="Arial"/>
        </w:rPr>
      </w:pPr>
      <w:r w:rsidRPr="00463FD2">
        <w:rPr>
          <w:rFonts w:ascii="Arial" w:hAnsi="Arial"/>
        </w:rPr>
        <w:t>Mugatze-gastuen aurrekontua. Mugatzea finka mugakideko jabe batek sustatzen badu, sortzen diren gastuekiko berariazko adostasuna jaso beharko da, eta premiamendu bidez jo ahal izango da horiek kobratzeko, betiere eskatzaileak baliabide ekonomikoen falta nabarmena egiaztatzen ez badu; kasu horretan, ordainketatik salbuetsi ahal izango da, guztiz edo partzialki.</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30"/>
        </w:numPr>
        <w:spacing w:line="200" w:lineRule="atLeast"/>
        <w:jc w:val="both"/>
        <w:rPr>
          <w:rFonts w:ascii="Arial" w:hAnsi="Arial" w:cs="Arial"/>
        </w:rPr>
      </w:pPr>
      <w:r w:rsidRPr="00463FD2">
        <w:rPr>
          <w:rFonts w:ascii="Arial" w:hAnsi="Arial"/>
        </w:rPr>
        <w:t>Dokumentazio hori aztertuta ondorioztatzen bada mugatzea egitea komeni dela, mugatzea egiteko espedientea hastea erabakiko du organo eskudunak. Espedientea hastea egokia ez dela ondorioztatzen bada, hori ez egiteko dauden zergatiak jakinaraziko zaizkio sail, entitate edo pertsona eskatzaileari.</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30"/>
        </w:numPr>
        <w:spacing w:line="200" w:lineRule="atLeast"/>
        <w:jc w:val="both"/>
        <w:rPr>
          <w:rFonts w:ascii="Arial" w:hAnsi="Arial" w:cs="Arial"/>
        </w:rPr>
      </w:pPr>
      <w:r w:rsidRPr="00463FD2">
        <w:rPr>
          <w:rFonts w:ascii="Arial" w:hAnsi="Arial"/>
        </w:rPr>
        <w:t>Espedientea hasteko erabakia finka mugakideen jabeei jakinaraziko zaie, baita mugatzeak eragin ditzakeen beste eskubide erreal batzuen titular direnei ere, halakorik bada.</w:t>
      </w:r>
    </w:p>
    <w:p w:rsidR="004350E7" w:rsidRPr="00463FD2" w:rsidRDefault="004350E7" w:rsidP="004350E7">
      <w:pPr>
        <w:spacing w:line="200" w:lineRule="atLeast"/>
        <w:ind w:left="360"/>
        <w:jc w:val="both"/>
        <w:rPr>
          <w:rFonts w:ascii="Arial" w:hAnsi="Arial" w:cs="Arial"/>
        </w:rPr>
      </w:pPr>
      <w:r w:rsidRPr="00463FD2">
        <w:rPr>
          <w:rFonts w:ascii="Arial" w:hAnsi="Arial"/>
        </w:rPr>
        <w:t>Horrez gain, publ</w:t>
      </w:r>
      <w:r w:rsidR="00463FD2">
        <w:rPr>
          <w:rFonts w:ascii="Arial" w:hAnsi="Arial"/>
        </w:rPr>
        <w:t>izitateko beste baliabide batzuk</w:t>
      </w:r>
      <w:r w:rsidRPr="00463FD2">
        <w:rPr>
          <w:rFonts w:ascii="Arial" w:hAnsi="Arial"/>
        </w:rPr>
        <w:t xml:space="preserve"> erabiltzea baz</w:t>
      </w:r>
      <w:r w:rsidR="00463FD2">
        <w:rPr>
          <w:rFonts w:ascii="Arial" w:hAnsi="Arial"/>
        </w:rPr>
        <w:t>t</w:t>
      </w:r>
      <w:r w:rsidRPr="00463FD2">
        <w:rPr>
          <w:rFonts w:ascii="Arial" w:hAnsi="Arial"/>
        </w:rPr>
        <w:t>ertu gabe, erabakia Euskal Herriko Agintaritzaren Aldizkarian argitaratutako da, doan, baita mugatuko den higiezina dagoen lurralde historikoko aldizkarian ere. Halaber, mugatuko den higiezina kokatzen den udalerriko udalaren ediktu-taulan argitaratuko da, baita mugatzearen eskumena duen en</w:t>
      </w:r>
      <w:r w:rsidR="00463FD2">
        <w:rPr>
          <w:rFonts w:ascii="Arial" w:hAnsi="Arial"/>
        </w:rPr>
        <w:t>tit</w:t>
      </w:r>
      <w:r w:rsidRPr="00463FD2">
        <w:rPr>
          <w:rFonts w:ascii="Arial" w:hAnsi="Arial"/>
        </w:rPr>
        <w:t>atearen egoitza elektronikoan ere.</w:t>
      </w:r>
    </w:p>
    <w:p w:rsidR="004350E7" w:rsidRPr="00463FD2" w:rsidRDefault="004350E7" w:rsidP="004350E7">
      <w:pPr>
        <w:spacing w:line="200" w:lineRule="atLeast"/>
        <w:ind w:left="360"/>
        <w:jc w:val="both"/>
        <w:rPr>
          <w:rFonts w:ascii="Arial" w:hAnsi="Arial" w:cs="Arial"/>
        </w:rPr>
      </w:pPr>
      <w:r w:rsidRPr="00463FD2">
        <w:rPr>
          <w:rFonts w:ascii="Arial" w:hAnsi="Arial"/>
        </w:rPr>
        <w:lastRenderedPageBreak/>
        <w:t>Erabakiaren jakinarazpenean eta argitalpenean, mugatuko den finka edo mugatuko diren finkak zehaztuko dira, interesdunak espedientea edo horren parte bat non aztertu dezakeen eta horren praktika non, zer egunetan eta zer ordutan gauzatuko den zehaztuta. Gutxienez bi hilabeteko epeak egon beharko du argitalpenaren eta mugatze</w:t>
      </w:r>
      <w:r w:rsidR="00F47D1C">
        <w:rPr>
          <w:rFonts w:ascii="Arial" w:hAnsi="Arial"/>
        </w:rPr>
        <w:noBreakHyphen/>
      </w:r>
      <w:r w:rsidRPr="00463FD2">
        <w:rPr>
          <w:rFonts w:ascii="Arial" w:hAnsi="Arial"/>
        </w:rPr>
        <w:t>eragiketen hasieraren artean.</w:t>
      </w:r>
    </w:p>
    <w:p w:rsidR="004350E7" w:rsidRPr="00463FD2" w:rsidRDefault="004350E7" w:rsidP="004350E7">
      <w:pPr>
        <w:spacing w:line="200" w:lineRule="atLeast"/>
        <w:ind w:left="360"/>
        <w:jc w:val="both"/>
        <w:rPr>
          <w:rFonts w:ascii="Arial" w:hAnsi="Arial" w:cs="Arial"/>
        </w:rPr>
      </w:pPr>
      <w:r w:rsidRPr="00463FD2">
        <w:rPr>
          <w:rFonts w:ascii="Arial" w:hAnsi="Arial"/>
        </w:rPr>
        <w:t xml:space="preserve">Higiezina atxikita dagoen sailari edo entitateari ere jakinaraziko zaio erabakia, baita finka dagoen udalerriko udalari edo udalei ere, eta mugatzea egiteko ekitaldirako dei egingo zaie. </w:t>
      </w:r>
    </w:p>
    <w:p w:rsidR="004350E7" w:rsidRPr="00463FD2" w:rsidRDefault="004350E7" w:rsidP="004350E7">
      <w:pPr>
        <w:spacing w:line="200" w:lineRule="atLeast"/>
        <w:ind w:left="360"/>
        <w:jc w:val="both"/>
        <w:rPr>
          <w:rFonts w:ascii="Arial" w:hAnsi="Arial" w:cs="Arial"/>
        </w:rPr>
      </w:pPr>
      <w:r w:rsidRPr="00463FD2">
        <w:rPr>
          <w:rFonts w:ascii="Arial" w:hAnsi="Arial"/>
        </w:rPr>
        <w:t>Ekitaldi horretara joan ahal izango dira, halaber, lurralde-plang</w:t>
      </w:r>
      <w:r w:rsidR="00F47D1C">
        <w:rPr>
          <w:rFonts w:ascii="Arial" w:hAnsi="Arial"/>
        </w:rPr>
        <w:t>intzaren arloko eskumenak ditu</w:t>
      </w:r>
      <w:r w:rsidRPr="00463FD2">
        <w:rPr>
          <w:rFonts w:ascii="Arial" w:hAnsi="Arial"/>
        </w:rPr>
        <w:t>en saileko kartografia zerbitzuko langileak, beharrezkoa den laguntza teknikoa emateko. Horrez gain, egoerak hala aholkatzen duenean, beste pertsona edo entitate batzuk gonbidatu ahal izango dira mugatzea gauzatzeko ekitaldira.</w:t>
      </w:r>
    </w:p>
    <w:p w:rsidR="004350E7" w:rsidRPr="00463FD2" w:rsidRDefault="004350E7" w:rsidP="00986B7F">
      <w:pPr>
        <w:pStyle w:val="Zerrenda-paragrafoa"/>
        <w:numPr>
          <w:ilvl w:val="0"/>
          <w:numId w:val="30"/>
        </w:numPr>
        <w:spacing w:line="200" w:lineRule="atLeast"/>
        <w:jc w:val="both"/>
        <w:rPr>
          <w:rFonts w:ascii="Arial" w:hAnsi="Arial" w:cs="Arial"/>
        </w:rPr>
      </w:pPr>
      <w:r w:rsidRPr="00463FD2">
        <w:rPr>
          <w:rFonts w:ascii="Arial" w:hAnsi="Arial"/>
        </w:rPr>
        <w:t>Mugatzea hasteko erabakia hartuta, mugatuko den finkaren eta horren mugakideen plano topografikoak eta lurzati-planoak egingo dira, horri buruz dagoen dokumentazioa nahikoa ez bada. Mugatu nahi den ondasuna atxikita duen saileko edo entitateko teknikari gaituek egingo dute lan hori. Pertsonal hori eduki ezean, lurralde-plangintzaren arloko eskumenak dituen sailaren kartografia-zerbitzuari emango zaio eginkizun hori, edo, horrela badagokio, legez gaitutako pertsonei edo enpresei enkargatu ahal izango zaie.</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30"/>
        </w:numPr>
        <w:spacing w:line="200" w:lineRule="atLeast"/>
        <w:jc w:val="both"/>
        <w:rPr>
          <w:rFonts w:ascii="Arial" w:hAnsi="Arial" w:cs="Arial"/>
        </w:rPr>
      </w:pPr>
      <w:r w:rsidRPr="00463FD2">
        <w:rPr>
          <w:rFonts w:ascii="Arial" w:hAnsi="Arial"/>
        </w:rPr>
        <w:t>Dagokion jabetza erregistroari erabakiaren berri emango zaio, prozeduraren hasiera jaso dezan, jabari-inskripzioaren bazterreko ohar baten bidez, eta, horrela badagokio, eragindako mugakideetan egindako bazterreko ohar baten bidez.</w:t>
      </w:r>
    </w:p>
    <w:p w:rsidR="004350E7" w:rsidRPr="00463FD2" w:rsidRDefault="004350E7" w:rsidP="004350E7">
      <w:pPr>
        <w:pStyle w:val="Zerrenda-paragrafoa"/>
        <w:spacing w:line="200" w:lineRule="atLeast"/>
        <w:rPr>
          <w:rFonts w:ascii="Arial" w:hAnsi="Arial" w:cs="Arial"/>
        </w:rPr>
      </w:pPr>
    </w:p>
    <w:p w:rsidR="004350E7" w:rsidRPr="00463FD2" w:rsidRDefault="00F47D1C" w:rsidP="00F47D1C">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Dokumentuak eta alegazioak aurkeztea.</w:t>
      </w:r>
    </w:p>
    <w:p w:rsidR="004350E7" w:rsidRPr="00463FD2" w:rsidRDefault="00F47D1C" w:rsidP="00986B7F">
      <w:pPr>
        <w:pStyle w:val="Zerrenda-paragrafoa"/>
        <w:numPr>
          <w:ilvl w:val="0"/>
          <w:numId w:val="34"/>
        </w:numPr>
        <w:spacing w:line="200" w:lineRule="atLeast"/>
        <w:jc w:val="both"/>
        <w:rPr>
          <w:rFonts w:ascii="Arial" w:hAnsi="Arial" w:cs="Arial"/>
        </w:rPr>
      </w:pPr>
      <w:r>
        <w:rPr>
          <w:rFonts w:ascii="Arial" w:hAnsi="Arial"/>
        </w:rPr>
        <w:t>Interesdunek b</w:t>
      </w:r>
      <w:r w:rsidR="004350E7" w:rsidRPr="00463FD2">
        <w:rPr>
          <w:rFonts w:ascii="Arial" w:hAnsi="Arial"/>
        </w:rPr>
        <w:t>eren eskubideak edo interes legitimoak defendatzeko edo eskubide edo interes legitimo horiek frogatzeko komenigarritzat jotzen dituzten alegazioak eta dokumentuak aurkeztu ahal izango dituzte</w:t>
      </w:r>
      <w:r>
        <w:rPr>
          <w:rFonts w:ascii="Arial" w:hAnsi="Arial"/>
        </w:rPr>
        <w:t>,</w:t>
      </w:r>
      <w:r w:rsidR="004350E7" w:rsidRPr="00463FD2">
        <w:rPr>
          <w:rFonts w:ascii="Arial" w:hAnsi="Arial"/>
        </w:rPr>
        <w:t xml:space="preserve"> mugatzea hasteko jarritako eguna baino</w:t>
      </w:r>
      <w:r>
        <w:rPr>
          <w:rFonts w:ascii="Arial" w:hAnsi="Arial"/>
        </w:rPr>
        <w:t xml:space="preserve"> hogei egun lehenagora arte</w:t>
      </w:r>
      <w:r w:rsidR="004350E7" w:rsidRPr="00463FD2">
        <w:rPr>
          <w:rFonts w:ascii="Arial" w:hAnsi="Arial"/>
        </w:rPr>
        <w:t>. Epe hori igarota ez da ez dokumenturik ez alegaziorik onartuko.</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34"/>
        </w:numPr>
        <w:spacing w:line="200" w:lineRule="atLeast"/>
        <w:jc w:val="both"/>
        <w:rPr>
          <w:rFonts w:ascii="Arial" w:hAnsi="Arial" w:cs="Arial"/>
        </w:rPr>
      </w:pPr>
      <w:r w:rsidRPr="00463FD2">
        <w:rPr>
          <w:rFonts w:ascii="Arial" w:hAnsi="Arial"/>
        </w:rPr>
        <w:t>Aurkeztutako alegazioak eta dokumentazioa aholkularitza juridikoa dagokion organora helaraziko dira, aurkeztutako dokumentazioaren egokitasunari eta eraginkortasunari buruzko txostena egin dezan; organo eskudun horrek egokitzat jotzen duena ebatziko du, mugatzea egiteko aurreikusitako eguna baino lehen.</w:t>
      </w:r>
    </w:p>
    <w:p w:rsidR="004350E7" w:rsidRPr="00463FD2" w:rsidRDefault="004350E7" w:rsidP="004350E7">
      <w:pPr>
        <w:pStyle w:val="Zerrenda-paragrafoa"/>
        <w:spacing w:line="200" w:lineRule="atLeast"/>
        <w:rPr>
          <w:rFonts w:ascii="Arial" w:hAnsi="Arial" w:cs="Arial"/>
        </w:rPr>
      </w:pPr>
    </w:p>
    <w:p w:rsidR="004350E7" w:rsidRPr="00463FD2" w:rsidRDefault="00F47D1C" w:rsidP="00F47D1C">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Mugatzea egitea</w:t>
      </w:r>
    </w:p>
    <w:p w:rsidR="004350E7" w:rsidRPr="00463FD2" w:rsidRDefault="004350E7" w:rsidP="00986B7F">
      <w:pPr>
        <w:pStyle w:val="Zerrenda-paragrafoa"/>
        <w:numPr>
          <w:ilvl w:val="0"/>
          <w:numId w:val="35"/>
        </w:numPr>
        <w:spacing w:line="200" w:lineRule="atLeast"/>
        <w:jc w:val="both"/>
        <w:rPr>
          <w:rFonts w:ascii="Arial" w:hAnsi="Arial" w:cs="Arial"/>
          <w:color w:val="00B050"/>
        </w:rPr>
      </w:pPr>
      <w:r w:rsidRPr="00463FD2">
        <w:rPr>
          <w:rFonts w:ascii="Arial" w:hAnsi="Arial"/>
        </w:rPr>
        <w:t>Zehaztutako egunean eta orduan, organo eskudunak izendatutako batzorde batek egingo du mugatzea. Organo horren burua edo hark izendatzen duen bere zerbitzuko goi mailako teknikaria izango dira batzordearen buru, eta, horrez gain, kide hauek izango ditu: zuzenean inplikatutako sail eta erakundeetako ordezkariak eta higiezinari dagozkion planoak egin dituen zerbitzuko edo entitateko pertsonala. Aholkularitza juridikoa ematea dagokion organoko pertsona batek egingo ditu batzordeko idazkari-eginkizunak.</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Ekitaldi horretara joan ahal izango dira, halaber, lurralde-plang</w:t>
      </w:r>
      <w:r w:rsidR="00F47D1C">
        <w:rPr>
          <w:rFonts w:ascii="Arial" w:hAnsi="Arial"/>
        </w:rPr>
        <w:t>intzaren arloko eskumenak ditu</w:t>
      </w:r>
      <w:r w:rsidRPr="00463FD2">
        <w:rPr>
          <w:rFonts w:ascii="Arial" w:hAnsi="Arial"/>
        </w:rPr>
        <w:t>en saileko kartografia zerbitzuko langileak, beharrezkoa den laguntza teknikoa emateko. Horrez gain, egoerak hala aholkatzen duenean, beste pertsona edo entitate batzuk gonbidatu ahal izango dira mugatzea gauzatzeko ekitaldira.</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lastRenderedPageBreak/>
        <w:t xml:space="preserve">Halaber, proiektatutako mugatzea dela-eta beren interes legitimoetan eragina nozitzen duten pertsonak edo entitateak ekitaldian egon ahal izango dira, beren eskubideak eta interesak egiaztatzen dituen dokumentazioa aldez aurretik aurkeztuta; alabaina, horiek falta badira ez da horregatik ekitaldia etengo. </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Bertaratuek lekuan bertan lagunduko dien pertsona praktiko bat eraman dezakete beraiekin, baita beren aukerako tekniko bat ere; pertsona horien esku-hartzeak eragiten dituzten gastuak eta ordainsariak beren kargura izango dira.</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986B7F">
      <w:pPr>
        <w:pStyle w:val="Zerrenda-paragrafoa"/>
        <w:numPr>
          <w:ilvl w:val="0"/>
          <w:numId w:val="35"/>
        </w:numPr>
        <w:spacing w:line="200" w:lineRule="atLeast"/>
        <w:jc w:val="both"/>
        <w:rPr>
          <w:rFonts w:ascii="Arial" w:hAnsi="Arial" w:cs="Arial"/>
        </w:rPr>
      </w:pPr>
      <w:r w:rsidRPr="00463FD2">
        <w:rPr>
          <w:rFonts w:ascii="Arial" w:hAnsi="Arial"/>
        </w:rPr>
        <w:t>Mugatzea gauzatzen den bitartean, batzordeko idazkariak akta bat jasoko du, non, modu laburrean, inguruabar hauek adieraziko baitira:</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4350E7">
      <w:pPr>
        <w:pStyle w:val="Zerrenda-paragrafoa"/>
        <w:spacing w:line="200" w:lineRule="atLeast"/>
        <w:ind w:left="708"/>
        <w:jc w:val="both"/>
        <w:rPr>
          <w:rFonts w:ascii="Arial" w:hAnsi="Arial" w:cs="Arial"/>
          <w:color w:val="000000"/>
        </w:rPr>
      </w:pPr>
      <w:r w:rsidRPr="00463FD2">
        <w:rPr>
          <w:rFonts w:ascii="Arial" w:hAnsi="Arial"/>
          <w:color w:val="000000"/>
        </w:rPr>
        <w:t>a) Mugatzea gauzatzen den lekua, eguna eta hasiera-ordua.</w:t>
      </w:r>
    </w:p>
    <w:p w:rsidR="004350E7" w:rsidRPr="00463FD2" w:rsidRDefault="004350E7" w:rsidP="004350E7">
      <w:pPr>
        <w:pStyle w:val="Zerrenda-paragrafoa"/>
        <w:spacing w:line="200" w:lineRule="atLeast"/>
        <w:ind w:left="708"/>
        <w:jc w:val="both"/>
        <w:rPr>
          <w:rFonts w:ascii="Arial" w:hAnsi="Arial" w:cs="Arial"/>
          <w:color w:val="000000"/>
        </w:rPr>
      </w:pPr>
      <w:r w:rsidRPr="00463FD2">
        <w:rPr>
          <w:rFonts w:ascii="Arial" w:hAnsi="Arial"/>
          <w:color w:val="000000"/>
        </w:rPr>
        <w:t>b) Ekitaldira bertaratu diren pertsonen identifikazioa eta, ho</w:t>
      </w:r>
      <w:r w:rsidR="001A66D2">
        <w:rPr>
          <w:rFonts w:ascii="Arial" w:hAnsi="Arial"/>
          <w:color w:val="000000"/>
        </w:rPr>
        <w:t>rrela badagokio, zer ordezkapenare</w:t>
      </w:r>
      <w:r w:rsidRPr="00463FD2">
        <w:rPr>
          <w:rFonts w:ascii="Arial" w:hAnsi="Arial"/>
          <w:color w:val="000000"/>
        </w:rPr>
        <w:t>kin diharduten.</w:t>
      </w:r>
    </w:p>
    <w:p w:rsidR="004350E7" w:rsidRPr="00463FD2" w:rsidRDefault="004350E7" w:rsidP="004350E7">
      <w:pPr>
        <w:pStyle w:val="Zerrenda-paragrafoa"/>
        <w:spacing w:line="200" w:lineRule="atLeast"/>
        <w:ind w:left="708"/>
        <w:jc w:val="both"/>
        <w:rPr>
          <w:rFonts w:ascii="Arial" w:hAnsi="Arial" w:cs="Arial"/>
          <w:color w:val="000000"/>
        </w:rPr>
      </w:pPr>
      <w:r w:rsidRPr="00463FD2">
        <w:rPr>
          <w:rFonts w:ascii="Arial" w:hAnsi="Arial"/>
          <w:color w:val="000000"/>
        </w:rPr>
        <w:t>c) Mugatuko den higiezinaren deskribapen soila, egindako jarduketak, higiezina zedarritzen duten perimetro-lerroak, orientazio geografikoa, hartutako erreferentzia</w:t>
      </w:r>
      <w:r w:rsidR="001A66D2">
        <w:rPr>
          <w:rFonts w:ascii="Arial" w:hAnsi="Arial"/>
          <w:color w:val="000000"/>
        </w:rPr>
        <w:noBreakHyphen/>
      </w:r>
      <w:r w:rsidRPr="00463FD2">
        <w:rPr>
          <w:rFonts w:ascii="Arial" w:hAnsi="Arial"/>
          <w:color w:val="000000"/>
        </w:rPr>
        <w:t>puntuak eta haien artean dauden distantzia metrikoak, baita finka mugakide bakoitzaren jabeen izenak ere.</w:t>
      </w:r>
    </w:p>
    <w:p w:rsidR="004350E7" w:rsidRPr="00463FD2" w:rsidRDefault="004350E7" w:rsidP="004350E7">
      <w:pPr>
        <w:pStyle w:val="Zerrenda-paragrafoa"/>
        <w:spacing w:line="200" w:lineRule="atLeast"/>
        <w:ind w:left="708"/>
        <w:jc w:val="both"/>
        <w:rPr>
          <w:rFonts w:ascii="Arial" w:hAnsi="Arial" w:cs="Arial"/>
          <w:color w:val="000000"/>
        </w:rPr>
      </w:pPr>
      <w:r w:rsidRPr="00463FD2">
        <w:rPr>
          <w:rFonts w:ascii="Arial" w:hAnsi="Arial"/>
          <w:color w:val="000000"/>
        </w:rPr>
        <w:t xml:space="preserve">d) Izandako gorabeheren eta ekitaldira bertaratutakoen adierazpenen laburpena. </w:t>
      </w:r>
    </w:p>
    <w:p w:rsidR="004350E7" w:rsidRPr="00463FD2" w:rsidRDefault="004350E7" w:rsidP="004350E7">
      <w:pPr>
        <w:pStyle w:val="Zerrenda-paragrafoa"/>
        <w:spacing w:line="200" w:lineRule="atLeast"/>
        <w:ind w:left="708"/>
        <w:jc w:val="both"/>
        <w:rPr>
          <w:rFonts w:ascii="Arial" w:hAnsi="Arial" w:cs="Arial"/>
          <w:color w:val="000000"/>
        </w:rPr>
      </w:pPr>
      <w:r w:rsidRPr="00463FD2">
        <w:rPr>
          <w:rFonts w:ascii="Arial" w:hAnsi="Arial"/>
          <w:color w:val="000000"/>
        </w:rPr>
        <w:t>e) Mugatzearekin jarraitzeko jarritako eguna e</w:t>
      </w:r>
      <w:r w:rsidR="001A66D2">
        <w:rPr>
          <w:rFonts w:ascii="Arial" w:hAnsi="Arial"/>
          <w:color w:val="000000"/>
        </w:rPr>
        <w:t>t</w:t>
      </w:r>
      <w:r w:rsidRPr="00463FD2">
        <w:rPr>
          <w:rFonts w:ascii="Arial" w:hAnsi="Arial"/>
          <w:color w:val="000000"/>
        </w:rPr>
        <w:t>a ordua, horrela badagokio.</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color w:val="000000"/>
        </w:rPr>
      </w:pPr>
      <w:r w:rsidRPr="00463FD2">
        <w:rPr>
          <w:rFonts w:ascii="Arial" w:hAnsi="Arial"/>
          <w:color w:val="000000"/>
        </w:rPr>
        <w:t>Bertaratutako guztiek sinatuko dute akta. Horietakoren batek sinatzen ez badu, idazkariak horren arrazoia jasoko du, eta, amaitzeko, dokumentuaren eduki osoaren fede emango du.</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986B7F">
      <w:pPr>
        <w:pStyle w:val="Zerrenda-paragrafoa"/>
        <w:numPr>
          <w:ilvl w:val="0"/>
          <w:numId w:val="35"/>
        </w:numPr>
        <w:spacing w:line="200" w:lineRule="atLeast"/>
        <w:jc w:val="both"/>
        <w:rPr>
          <w:rFonts w:ascii="Arial" w:hAnsi="Arial" w:cs="Arial"/>
        </w:rPr>
      </w:pPr>
      <w:r w:rsidRPr="00463FD2">
        <w:rPr>
          <w:rFonts w:ascii="Arial" w:hAnsi="Arial"/>
        </w:rPr>
        <w:t>Edozein arrazoi dela-eta mugatzea hasten den egunean amaitzerik ez bada</w:t>
      </w:r>
      <w:r w:rsidR="00463FD2">
        <w:rPr>
          <w:rFonts w:ascii="Arial" w:hAnsi="Arial"/>
        </w:rPr>
        <w:t>g</w:t>
      </w:r>
      <w:r w:rsidRPr="00463FD2">
        <w:rPr>
          <w:rFonts w:ascii="Arial" w:hAnsi="Arial"/>
        </w:rPr>
        <w:t>o, batzordeburuak, ekitaldi horretan bertan, zehaztuko du eki</w:t>
      </w:r>
      <w:r w:rsidR="00463FD2">
        <w:rPr>
          <w:rFonts w:ascii="Arial" w:hAnsi="Arial"/>
        </w:rPr>
        <w:t>t</w:t>
      </w:r>
      <w:r w:rsidRPr="00463FD2">
        <w:rPr>
          <w:rFonts w:ascii="Arial" w:hAnsi="Arial"/>
        </w:rPr>
        <w:t>aldiak hurrengo egunetan, edo komenigarritzat jotzen direnetan, jarraituko duela. Horrela eginez gero, saio bakoitzari buruzko akta jaso beharko da.</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Akta sinatuta, sinatzaile guztiei mugatze-eragiketak gauzatzen jarraitzeko ekitaldietara arauzko deia egin zaiela ulertuko da, deialdi berririk egiteko beharrik gabe.</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986B7F">
      <w:pPr>
        <w:pStyle w:val="Zerrenda-paragrafoa"/>
        <w:numPr>
          <w:ilvl w:val="0"/>
          <w:numId w:val="35"/>
        </w:numPr>
        <w:spacing w:line="200" w:lineRule="atLeast"/>
        <w:jc w:val="both"/>
        <w:rPr>
          <w:rFonts w:ascii="Arial" w:hAnsi="Arial" w:cs="Arial"/>
        </w:rPr>
      </w:pPr>
      <w:r w:rsidRPr="00463FD2">
        <w:rPr>
          <w:rFonts w:ascii="Arial" w:hAnsi="Arial"/>
        </w:rPr>
        <w:t>Mugatze-ekitaldian egindako neurketen arabera finkaren plano bat egingo du mugatuko den ondasuna atxikita daukan saileko edo entitateko pertsonal teknikoak; plano hori espedientean txertatuko da. Pertsonal hori eduki ezean, lurralde-plangintzaren arloko eskumenak dituen sailaren kartografia-zerbitzuari emango zaio eginkizun hori, edo, horrela badagokio, legez gaitutako pertsonei edo enpresei enkargatu ahal izango zaie.</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1A66D2" w:rsidP="001A66D2">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Entzunaldia eta txosten juridikoa.</w:t>
      </w:r>
    </w:p>
    <w:p w:rsidR="004350E7" w:rsidRPr="00463FD2" w:rsidRDefault="004350E7" w:rsidP="00986B7F">
      <w:pPr>
        <w:pStyle w:val="Zerrenda-paragrafoa"/>
        <w:numPr>
          <w:ilvl w:val="0"/>
          <w:numId w:val="36"/>
        </w:numPr>
        <w:spacing w:line="200" w:lineRule="atLeast"/>
        <w:jc w:val="both"/>
        <w:rPr>
          <w:rFonts w:ascii="Arial" w:hAnsi="Arial" w:cs="Arial"/>
        </w:rPr>
      </w:pPr>
      <w:r w:rsidRPr="00463FD2">
        <w:rPr>
          <w:rFonts w:ascii="Arial" w:hAnsi="Arial"/>
        </w:rPr>
        <w:t>Mugatzea amaituta, espedientearen berri emango zaie interesdun guztiei, hamabost eguneko epean egokitzat jotzen dituzten alegazio guztiak egin eta dokumentuak eta frogak aurkez ditzaten.</w:t>
      </w:r>
    </w:p>
    <w:p w:rsidR="004350E7" w:rsidRPr="00463FD2" w:rsidRDefault="004350E7" w:rsidP="004350E7">
      <w:pPr>
        <w:pStyle w:val="Zerrenda-paragrafoa"/>
        <w:spacing w:line="200" w:lineRule="atLeast"/>
        <w:ind w:left="360"/>
        <w:jc w:val="both"/>
        <w:rPr>
          <w:rFonts w:ascii="Arial" w:hAnsi="Arial" w:cs="Arial"/>
        </w:rPr>
      </w:pPr>
    </w:p>
    <w:p w:rsidR="004350E7" w:rsidRPr="001A66D2" w:rsidRDefault="004350E7" w:rsidP="00986B7F">
      <w:pPr>
        <w:pStyle w:val="Zerrenda-paragrafoa"/>
        <w:numPr>
          <w:ilvl w:val="0"/>
          <w:numId w:val="36"/>
        </w:numPr>
        <w:spacing w:line="200" w:lineRule="atLeast"/>
        <w:jc w:val="both"/>
        <w:rPr>
          <w:rFonts w:ascii="Arial" w:hAnsi="Arial" w:cs="Arial"/>
        </w:rPr>
      </w:pPr>
      <w:r w:rsidRPr="00463FD2">
        <w:rPr>
          <w:rFonts w:ascii="Arial" w:hAnsi="Arial"/>
        </w:rPr>
        <w:t>Entzunaldiaren ondorengo hamar egun baliodunetan</w:t>
      </w:r>
      <w:r w:rsidR="001A66D2">
        <w:rPr>
          <w:rFonts w:ascii="Arial" w:hAnsi="Arial"/>
        </w:rPr>
        <w:t xml:space="preserve"> espedientea</w:t>
      </w:r>
      <w:r w:rsidRPr="00463FD2">
        <w:rPr>
          <w:rFonts w:ascii="Arial" w:hAnsi="Arial"/>
        </w:rPr>
        <w:t xml:space="preserve"> organo eskudunari helaraziko zaio, aholkularitza juridikoa ematea dagokion organoak prestatutako ebazpen-proposamena ebatz dezan.</w:t>
      </w:r>
    </w:p>
    <w:p w:rsidR="001A66D2" w:rsidRDefault="001A66D2" w:rsidP="001A66D2">
      <w:pPr>
        <w:pStyle w:val="Zerrenda-paragrafoa"/>
        <w:rPr>
          <w:rFonts w:ascii="Arial" w:hAnsi="Arial" w:cs="Arial"/>
        </w:rPr>
      </w:pPr>
    </w:p>
    <w:p w:rsidR="001A66D2" w:rsidRPr="00463FD2" w:rsidRDefault="001A66D2" w:rsidP="001A66D2">
      <w:pPr>
        <w:pStyle w:val="Zerrenda-paragrafoa"/>
        <w:spacing w:line="200" w:lineRule="atLeast"/>
        <w:jc w:val="both"/>
        <w:rPr>
          <w:rFonts w:ascii="Arial" w:hAnsi="Arial" w:cs="Arial"/>
        </w:rPr>
      </w:pPr>
    </w:p>
    <w:p w:rsidR="004350E7" w:rsidRPr="00463FD2" w:rsidRDefault="004350E7" w:rsidP="004350E7">
      <w:pPr>
        <w:pStyle w:val="Zerrenda-paragrafoa"/>
        <w:spacing w:line="200" w:lineRule="atLeast"/>
        <w:rPr>
          <w:rFonts w:ascii="Arial" w:hAnsi="Arial" w:cs="Arial"/>
        </w:rPr>
      </w:pPr>
    </w:p>
    <w:p w:rsidR="004350E7" w:rsidRPr="00463FD2" w:rsidRDefault="001A66D2" w:rsidP="001A66D2">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lastRenderedPageBreak/>
        <w:t xml:space="preserve">artikulua.- </w:t>
      </w:r>
      <w:r w:rsidR="004350E7" w:rsidRPr="00463FD2">
        <w:rPr>
          <w:rFonts w:ascii="Arial" w:hAnsi="Arial"/>
          <w:bCs/>
          <w:color w:val="000000"/>
        </w:rPr>
        <w:t xml:space="preserve">Ebazpena </w:t>
      </w:r>
    </w:p>
    <w:p w:rsidR="004350E7" w:rsidRPr="00463FD2" w:rsidRDefault="004350E7" w:rsidP="00986B7F">
      <w:pPr>
        <w:pStyle w:val="Zerrenda-paragrafoa"/>
        <w:numPr>
          <w:ilvl w:val="0"/>
          <w:numId w:val="32"/>
        </w:numPr>
        <w:spacing w:line="200" w:lineRule="atLeast"/>
        <w:jc w:val="both"/>
        <w:rPr>
          <w:rFonts w:ascii="Arial" w:hAnsi="Arial" w:cs="Arial"/>
        </w:rPr>
      </w:pPr>
      <w:r w:rsidRPr="00463FD2">
        <w:rPr>
          <w:rFonts w:ascii="Arial" w:hAnsi="Arial"/>
        </w:rPr>
        <w:t xml:space="preserve">Ebazpen-proposamena ikusirik, espedientea ebazteko eskumena duen organoak mugatzea onartzen duen ebazpena emango du. Ebazpen hori Euskal Herriko Agintaritzaren Aldizkarian eta mugatutako higiezina kokatzen den lurralde historikoaren aldizkarian argitaratuko da, baita mugatzea egiteko eskumena duen entitatearen egoitza elektronikoan </w:t>
      </w:r>
      <w:r w:rsidR="00463FD2">
        <w:rPr>
          <w:rFonts w:ascii="Arial" w:hAnsi="Arial"/>
        </w:rPr>
        <w:t>ere, eta mugatze-ekitaldira ber</w:t>
      </w:r>
      <w:r w:rsidRPr="00463FD2">
        <w:rPr>
          <w:rFonts w:ascii="Arial" w:hAnsi="Arial"/>
        </w:rPr>
        <w:t>taratutako interesdunei jakinaraziko zaie.</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986B7F">
      <w:pPr>
        <w:pStyle w:val="Zerrenda-paragrafoa"/>
        <w:numPr>
          <w:ilvl w:val="0"/>
          <w:numId w:val="32"/>
        </w:numPr>
        <w:spacing w:line="200" w:lineRule="atLeast"/>
        <w:jc w:val="both"/>
        <w:rPr>
          <w:rFonts w:ascii="Arial" w:hAnsi="Arial" w:cs="Arial"/>
        </w:rPr>
      </w:pPr>
      <w:r w:rsidRPr="00463FD2">
        <w:rPr>
          <w:rFonts w:ascii="Arial" w:hAnsi="Arial"/>
        </w:rPr>
        <w:t>Gehienez ere hemezortzi hilabeteko epea egongo da mugatze-prozedura ebatzi eta jakinarazteko, hasiera emateko erabakiaren egunetik aurrera zenbatzen hasita. Epe hori ebazpenik eman eta jakinarazi gabe amaitzen bada, iraungi egingo da prozedura</w:t>
      </w:r>
      <w:r w:rsidR="001A66D2">
        <w:rPr>
          <w:rFonts w:ascii="Arial" w:hAnsi="Arial"/>
        </w:rPr>
        <w:t>,</w:t>
      </w:r>
      <w:r w:rsidRPr="00463FD2">
        <w:rPr>
          <w:rFonts w:ascii="Arial" w:hAnsi="Arial"/>
        </w:rPr>
        <w:t xml:space="preserve"> eta jarduketak artxibatzea erabakiko da.</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986B7F">
      <w:pPr>
        <w:pStyle w:val="Zerrenda-paragrafoa"/>
        <w:numPr>
          <w:ilvl w:val="0"/>
          <w:numId w:val="32"/>
        </w:numPr>
        <w:spacing w:line="200" w:lineRule="atLeast"/>
        <w:jc w:val="both"/>
        <w:rPr>
          <w:rFonts w:ascii="Arial" w:hAnsi="Arial" w:cs="Arial"/>
        </w:rPr>
      </w:pPr>
      <w:r w:rsidRPr="00463FD2">
        <w:rPr>
          <w:rFonts w:ascii="Arial" w:hAnsi="Arial"/>
        </w:rPr>
        <w:t>Mugatzeari buruzko ebazpenak ez du ezer erabakiko mugatutako higiezinen titulartasunari buruz, ezta jurisdikzio zibilaren eskumeneko beste edozein gairi buruz ere, eta aurretiko titulartasun batek zehaztutzat ematen den egitatezko jabetze-egoera baten presuntzioa dago.</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1A66D2" w:rsidP="001A66D2">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 xml:space="preserve">Mugarriztatzea </w:t>
      </w:r>
    </w:p>
    <w:p w:rsidR="004350E7" w:rsidRPr="00463FD2" w:rsidRDefault="004350E7" w:rsidP="00986B7F">
      <w:pPr>
        <w:pStyle w:val="Zerrenda-paragrafoa"/>
        <w:numPr>
          <w:ilvl w:val="0"/>
          <w:numId w:val="37"/>
        </w:numPr>
        <w:spacing w:line="200" w:lineRule="atLeast"/>
        <w:jc w:val="both"/>
        <w:rPr>
          <w:rFonts w:ascii="Arial" w:hAnsi="Arial" w:cs="Arial"/>
        </w:rPr>
      </w:pPr>
      <w:r w:rsidRPr="00463FD2">
        <w:rPr>
          <w:rFonts w:ascii="Arial" w:hAnsi="Arial"/>
        </w:rPr>
        <w:t>Mugatzea onartzen duen ebazpena sinatuta, beharrezkoa bada mugak mugarriztatu egingo dira, mugatze-ekitaldira bertaratutako entitate, organo eta pertsonen esku</w:t>
      </w:r>
      <w:r w:rsidR="001A66D2">
        <w:rPr>
          <w:rFonts w:ascii="Arial" w:hAnsi="Arial"/>
        </w:rPr>
        <w:noBreakHyphen/>
      </w:r>
      <w:r w:rsidRPr="00463FD2">
        <w:rPr>
          <w:rFonts w:ascii="Arial" w:hAnsi="Arial"/>
        </w:rPr>
        <w:t>hartzearekin, helburu horrekin egindako deialdiaren ondoren.</w:t>
      </w:r>
    </w:p>
    <w:p w:rsidR="004350E7" w:rsidRPr="00463FD2" w:rsidRDefault="004350E7" w:rsidP="004350E7">
      <w:pPr>
        <w:pStyle w:val="Zerrenda-paragrafoa"/>
        <w:spacing w:line="200" w:lineRule="atLeast"/>
        <w:ind w:left="0"/>
        <w:jc w:val="both"/>
        <w:rPr>
          <w:rFonts w:ascii="Arial" w:hAnsi="Arial" w:cs="Arial"/>
        </w:rPr>
      </w:pPr>
    </w:p>
    <w:p w:rsidR="004350E7" w:rsidRPr="00463FD2" w:rsidRDefault="004350E7" w:rsidP="00986B7F">
      <w:pPr>
        <w:pStyle w:val="Zerrenda-paragrafoa"/>
        <w:numPr>
          <w:ilvl w:val="0"/>
          <w:numId w:val="37"/>
        </w:numPr>
        <w:spacing w:line="200" w:lineRule="atLeast"/>
        <w:jc w:val="both"/>
        <w:rPr>
          <w:rFonts w:ascii="Arial" w:hAnsi="Arial" w:cs="Arial"/>
        </w:rPr>
      </w:pPr>
      <w:r w:rsidRPr="00463FD2">
        <w:rPr>
          <w:rFonts w:ascii="Arial" w:hAnsi="Arial"/>
        </w:rPr>
        <w:t>Mugatzea onartu duen organoaren ebazpenez onartuko da mugarriztatzea, eta mugatzeari buruzko ebazpena jakinarazi zitzaien pertsona eta entitate berberei jakinaraziko zaie ebazpen hori.</w:t>
      </w:r>
    </w:p>
    <w:p w:rsidR="004350E7" w:rsidRPr="00463FD2" w:rsidRDefault="004350E7" w:rsidP="004350E7">
      <w:pPr>
        <w:pStyle w:val="Zerrenda-paragrafoa"/>
        <w:spacing w:line="200" w:lineRule="atLeast"/>
        <w:rPr>
          <w:rFonts w:ascii="Arial" w:hAnsi="Arial" w:cs="Arial"/>
        </w:rPr>
      </w:pPr>
    </w:p>
    <w:p w:rsidR="004350E7" w:rsidRPr="00463FD2" w:rsidRDefault="001A66D2" w:rsidP="001A66D2">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Aurkaratzea</w:t>
      </w:r>
    </w:p>
    <w:p w:rsidR="004350E7" w:rsidRPr="00463FD2" w:rsidRDefault="004350E7" w:rsidP="004350E7">
      <w:pPr>
        <w:spacing w:line="200" w:lineRule="atLeast"/>
        <w:jc w:val="both"/>
        <w:rPr>
          <w:rFonts w:ascii="Arial" w:hAnsi="Arial" w:cs="Arial"/>
        </w:rPr>
      </w:pPr>
      <w:r w:rsidRPr="00463FD2">
        <w:rPr>
          <w:rFonts w:ascii="Arial" w:hAnsi="Arial"/>
        </w:rPr>
        <w:t>Mugatzea eta, halakorik bada, mugarriztatzea onartzen duen ebazpenaren aurka, legeetan aurreikusitako administrazio-errekurtsoak aurkeztu ahal izango dituzte interesdunek. Administrazio-bidea agortuta, errekurtsoak administrazioarekiko auzien jurisdikzioan aurkeztu ahalko dira soilik, prozedurari buruzko arauak hausteagatik, beren eskubideei kalte egin zaiela uste dutenek jurisdikzio zibilera jotzeko duten aukera alde batera utzi gabe.</w:t>
      </w:r>
    </w:p>
    <w:p w:rsidR="004350E7" w:rsidRPr="00463FD2" w:rsidRDefault="003F487C" w:rsidP="003F487C">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Jabetza Erregistroko inskripzioa eta Inbentario Orokorreko idatzoharra.</w:t>
      </w:r>
    </w:p>
    <w:p w:rsidR="004350E7" w:rsidRPr="00463FD2" w:rsidRDefault="004350E7" w:rsidP="00986B7F">
      <w:pPr>
        <w:pStyle w:val="Zerrenda-paragrafoa"/>
        <w:numPr>
          <w:ilvl w:val="0"/>
          <w:numId w:val="38"/>
        </w:numPr>
        <w:spacing w:line="200" w:lineRule="atLeast"/>
        <w:jc w:val="both"/>
        <w:rPr>
          <w:rFonts w:ascii="Arial" w:hAnsi="Arial" w:cs="Arial"/>
        </w:rPr>
      </w:pPr>
      <w:r w:rsidRPr="00463FD2">
        <w:rPr>
          <w:rFonts w:ascii="Arial" w:hAnsi="Arial"/>
        </w:rPr>
        <w:t>Mugatzea onartzen duen ebazpena administrazio-bidean irmoa denean, Higiezinen Katastroari jakinaraziko zaio, katastroari buruzko araudia betez, eta dagokion jabetza</w:t>
      </w:r>
      <w:r w:rsidR="003F487C">
        <w:rPr>
          <w:rFonts w:ascii="Arial" w:hAnsi="Arial"/>
        </w:rPr>
        <w:noBreakHyphen/>
      </w:r>
      <w:r w:rsidRPr="00463FD2">
        <w:rPr>
          <w:rFonts w:ascii="Arial" w:hAnsi="Arial"/>
        </w:rPr>
        <w:t>erregistroan inskribatuko da, Herri Administrazioen Ondareari buruzko azaroaren 3ko 33/2003 Legean eta hipotekei buruzko legeetan xedatutakoari jarraikiz.</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38"/>
        </w:numPr>
        <w:spacing w:line="200" w:lineRule="atLeast"/>
        <w:jc w:val="both"/>
        <w:rPr>
          <w:rFonts w:ascii="Arial" w:hAnsi="Arial" w:cs="Arial"/>
        </w:rPr>
      </w:pPr>
      <w:r w:rsidRPr="00463FD2">
        <w:rPr>
          <w:rFonts w:ascii="Arial" w:hAnsi="Arial"/>
        </w:rPr>
        <w:t>Egindako mugatzeari buruzko idatzoharra egingo da Euskadiko Ondareko Ondasunen eta Eskubideen Inbentario Orokorrean.</w:t>
      </w:r>
    </w:p>
    <w:p w:rsidR="004350E7" w:rsidRPr="00463FD2" w:rsidRDefault="004350E7" w:rsidP="004350E7">
      <w:pPr>
        <w:spacing w:line="200" w:lineRule="atLeast"/>
        <w:ind w:left="360"/>
        <w:jc w:val="both"/>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lastRenderedPageBreak/>
        <w:t>III. TITULUA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ONDASUNAK ETA ESKUBIDEAK ESKURATZEA</w:t>
      </w:r>
    </w:p>
    <w:p w:rsidR="004350E7" w:rsidRPr="00463FD2" w:rsidRDefault="004350E7" w:rsidP="004350E7">
      <w:pPr>
        <w:pStyle w:val="1izenburua"/>
        <w:spacing w:before="0" w:line="360" w:lineRule="auto"/>
        <w:jc w:val="center"/>
        <w:rPr>
          <w:rFonts w:ascii="Arial" w:hAnsi="Arial" w:cs="Arial"/>
          <w:sz w:val="20"/>
          <w:szCs w:val="20"/>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I. KAPITULUA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DOAKO ESKURATZEEI BURUZKO XEDAPENAK</w:t>
      </w:r>
    </w:p>
    <w:p w:rsidR="004350E7" w:rsidRPr="00463FD2" w:rsidRDefault="004350E7" w:rsidP="004350E7">
      <w:pPr>
        <w:pStyle w:val="1izenburua"/>
        <w:spacing w:before="0" w:line="360" w:lineRule="auto"/>
        <w:jc w:val="center"/>
        <w:rPr>
          <w:rFonts w:ascii="Arial" w:hAnsi="Arial" w:cs="Arial"/>
          <w:color w:val="auto"/>
          <w:sz w:val="20"/>
          <w:szCs w:val="20"/>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1. ATALA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ONDASUNAK ETA ESKUBIDEAK JARAUNSPEN, LEGATU EDO DOHAINTZA BIDEZ ESKURATZEA</w:t>
      </w:r>
    </w:p>
    <w:p w:rsidR="004350E7" w:rsidRPr="00463FD2" w:rsidRDefault="004350E7" w:rsidP="004350E7">
      <w:pPr>
        <w:spacing w:before="120" w:after="120" w:line="200" w:lineRule="atLeast"/>
        <w:jc w:val="center"/>
        <w:rPr>
          <w:rFonts w:ascii="Arial" w:hAnsi="Arial" w:cs="Arial"/>
        </w:rPr>
      </w:pPr>
    </w:p>
    <w:p w:rsidR="004350E7" w:rsidRPr="00463FD2" w:rsidRDefault="006C1F43" w:rsidP="006C1F43">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Araubide juridikoa</w:t>
      </w:r>
    </w:p>
    <w:p w:rsidR="004350E7" w:rsidRPr="00463FD2" w:rsidRDefault="004350E7" w:rsidP="00986B7F">
      <w:pPr>
        <w:pStyle w:val="Zerrenda-paragrafoa"/>
        <w:numPr>
          <w:ilvl w:val="0"/>
          <w:numId w:val="68"/>
        </w:numPr>
        <w:spacing w:line="200" w:lineRule="atLeast"/>
        <w:jc w:val="both"/>
        <w:rPr>
          <w:rFonts w:ascii="Arial" w:hAnsi="Arial" w:cs="Arial"/>
        </w:rPr>
      </w:pPr>
      <w:r w:rsidRPr="00463FD2">
        <w:rPr>
          <w:rFonts w:ascii="Arial" w:hAnsi="Arial"/>
        </w:rPr>
        <w:t>1. artikuluan aipatutako entitateetako edozeinen aldeko jarauntsiak, legatuak eta dohaintzak onartzeko, atal honetan xedatutakoa beteko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8"/>
        </w:numPr>
        <w:spacing w:line="200" w:lineRule="atLeast"/>
        <w:jc w:val="both"/>
        <w:rPr>
          <w:rFonts w:ascii="Arial" w:hAnsi="Arial" w:cs="Arial"/>
        </w:rPr>
      </w:pPr>
      <w:r w:rsidRPr="00463FD2">
        <w:rPr>
          <w:rFonts w:ascii="Arial" w:hAnsi="Arial"/>
        </w:rPr>
        <w:t>Hala eta guztiz ere, Euskal Autonomia Erkidegoaren aldeko legezko edo testamenturik gabeko oinordetza onartzeko, kapitulu honen 4. atalean aurreikusten diren xedapenak aplikatuko dira.</w:t>
      </w:r>
    </w:p>
    <w:p w:rsidR="004350E7" w:rsidRPr="00463FD2" w:rsidRDefault="004350E7" w:rsidP="004350E7">
      <w:pPr>
        <w:pStyle w:val="Zerrenda-paragrafoa"/>
        <w:spacing w:line="200" w:lineRule="atLeast"/>
        <w:rPr>
          <w:rFonts w:ascii="Arial" w:hAnsi="Arial" w:cs="Arial"/>
        </w:rPr>
      </w:pPr>
    </w:p>
    <w:p w:rsidR="004350E7" w:rsidRPr="00463FD2" w:rsidRDefault="00297075" w:rsidP="00297075">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Eskumena</w:t>
      </w:r>
    </w:p>
    <w:p w:rsidR="004350E7" w:rsidRPr="00463FD2" w:rsidRDefault="004350E7" w:rsidP="00986B7F">
      <w:pPr>
        <w:pStyle w:val="Zerrenda-paragrafoa"/>
        <w:numPr>
          <w:ilvl w:val="0"/>
          <w:numId w:val="65"/>
        </w:numPr>
        <w:spacing w:line="200" w:lineRule="atLeast"/>
        <w:jc w:val="both"/>
        <w:rPr>
          <w:rFonts w:ascii="Arial" w:hAnsi="Arial" w:cs="Arial"/>
        </w:rPr>
      </w:pPr>
      <w:r w:rsidRPr="00463FD2">
        <w:rPr>
          <w:rFonts w:ascii="Arial" w:hAnsi="Arial"/>
        </w:rPr>
        <w:t>1. artikuluan aipatutako entitateetako edozeinen aldeko jarauntsiak, legatuak eta dohaintzak onartzea horien xede diren ondasunen eta eskubideen titulartasuna egokituko zaion pertsona juridikoari dagokio.</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5"/>
        </w:numPr>
        <w:spacing w:line="200" w:lineRule="atLeast"/>
        <w:jc w:val="both"/>
        <w:rPr>
          <w:rFonts w:ascii="Arial" w:hAnsi="Arial" w:cs="Arial"/>
        </w:rPr>
      </w:pPr>
      <w:r w:rsidRPr="00463FD2">
        <w:rPr>
          <w:rFonts w:ascii="Arial" w:hAnsi="Arial"/>
        </w:rPr>
        <w:t>Ondasunen edo eskubideen titulartasuna Euskal Autonomia Erkidegoko Ad</w:t>
      </w:r>
      <w:r w:rsidR="00297075">
        <w:rPr>
          <w:rFonts w:ascii="Arial" w:hAnsi="Arial"/>
        </w:rPr>
        <w:t>ministrazio orokorrari egokitu behar</w:t>
      </w:r>
      <w:r w:rsidRPr="00463FD2">
        <w:rPr>
          <w:rFonts w:ascii="Arial" w:hAnsi="Arial"/>
        </w:rPr>
        <w:t xml:space="preserve"> bazaio, ondareari buruzko eskumenak dituen sailari dagokio hori onartzea, kasu hauetan izan ezik:</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4"/>
        </w:numPr>
        <w:spacing w:line="200" w:lineRule="atLeast"/>
        <w:jc w:val="both"/>
        <w:rPr>
          <w:rFonts w:ascii="Arial" w:hAnsi="Arial" w:cs="Arial"/>
        </w:rPr>
      </w:pPr>
      <w:r w:rsidRPr="00463FD2">
        <w:rPr>
          <w:rFonts w:ascii="Arial" w:hAnsi="Arial"/>
        </w:rPr>
        <w:t>Ondasunak euskal kultura-ondarearen parte badira, kulturako eskumenak dituen sailari dagokio onartzea.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64"/>
        </w:numPr>
        <w:spacing w:line="200" w:lineRule="atLeast"/>
        <w:jc w:val="both"/>
        <w:rPr>
          <w:rFonts w:ascii="Arial" w:hAnsi="Arial" w:cs="Arial"/>
        </w:rPr>
      </w:pPr>
      <w:r w:rsidRPr="00463FD2">
        <w:rPr>
          <w:rFonts w:ascii="Arial" w:hAnsi="Arial"/>
        </w:rPr>
        <w:t>Zuzenean ikastetxeek erabiltzeko diren ondasun higigarri gorpuzdunak dohaintzan ematen badira, eta haien balioa hiru mila euro baino gehiago ez bada, hezkuntzako eskumenak dituen sailari dagokio onartzea.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4"/>
        </w:numPr>
        <w:spacing w:line="200" w:lineRule="atLeast"/>
        <w:jc w:val="both"/>
        <w:rPr>
          <w:rFonts w:ascii="Arial" w:hAnsi="Arial" w:cs="Arial"/>
        </w:rPr>
      </w:pPr>
      <w:r w:rsidRPr="00463FD2">
        <w:rPr>
          <w:rFonts w:ascii="Arial" w:hAnsi="Arial"/>
        </w:rPr>
        <w:t>Era berean, sailetako baten eskumen-arloari dagozkion helburu edo zerbitzuetarako erabil daitezen legatuan edo dohaintzan emandako ondasunak badira, eta haien diru</w:t>
      </w:r>
      <w:r w:rsidR="00297075">
        <w:rPr>
          <w:rFonts w:ascii="Arial" w:hAnsi="Arial"/>
        </w:rPr>
        <w:noBreakHyphen/>
      </w:r>
      <w:r w:rsidRPr="00463FD2">
        <w:rPr>
          <w:rFonts w:ascii="Arial" w:hAnsi="Arial"/>
        </w:rPr>
        <w:t xml:space="preserve">balioa hiru mila euro baino gehiagokoa ez bada, </w:t>
      </w:r>
      <w:r w:rsidR="00297075">
        <w:rPr>
          <w:rFonts w:ascii="Arial" w:hAnsi="Arial"/>
        </w:rPr>
        <w:t xml:space="preserve">horiek </w:t>
      </w:r>
      <w:r w:rsidRPr="00463FD2">
        <w:rPr>
          <w:rFonts w:ascii="Arial" w:hAnsi="Arial"/>
        </w:rPr>
        <w:t xml:space="preserve">aplikatu behar diren arloko eskumenak dituen </w:t>
      </w:r>
      <w:r w:rsidR="004D5D27" w:rsidRPr="00463FD2">
        <w:rPr>
          <w:rFonts w:ascii="Arial" w:hAnsi="Arial"/>
        </w:rPr>
        <w:t>sailari</w:t>
      </w:r>
      <w:r w:rsidR="00297075">
        <w:rPr>
          <w:rFonts w:ascii="Arial" w:hAnsi="Arial"/>
        </w:rPr>
        <w:t xml:space="preserve"> dagokio</w:t>
      </w:r>
      <w:r w:rsidRPr="00463FD2">
        <w:rPr>
          <w:rFonts w:ascii="Arial" w:hAnsi="Arial"/>
        </w:rPr>
        <w:t xml:space="preserve"> onartzea.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5"/>
        </w:numPr>
        <w:spacing w:line="200" w:lineRule="atLeast"/>
        <w:jc w:val="both"/>
        <w:rPr>
          <w:rFonts w:ascii="Arial" w:hAnsi="Arial" w:cs="Arial"/>
        </w:rPr>
      </w:pPr>
      <w:r w:rsidRPr="00463FD2">
        <w:rPr>
          <w:rFonts w:ascii="Arial" w:hAnsi="Arial"/>
        </w:rPr>
        <w:t>Ondasunen edo eskubideen titulartasuna Euskal Autonomia Erkidegoko Administrazio orokorra ez be</w:t>
      </w:r>
      <w:r w:rsidR="00297075">
        <w:rPr>
          <w:rFonts w:ascii="Arial" w:hAnsi="Arial"/>
        </w:rPr>
        <w:t>ste erakunde bati egokitu behar</w:t>
      </w:r>
      <w:r w:rsidRPr="00463FD2">
        <w:rPr>
          <w:rFonts w:ascii="Arial" w:hAnsi="Arial"/>
        </w:rPr>
        <w:t xml:space="preserve"> bazaio, haren arauetan jarriko du zein </w:t>
      </w:r>
      <w:r w:rsidRPr="00463FD2">
        <w:rPr>
          <w:rFonts w:ascii="Arial" w:hAnsi="Arial"/>
        </w:rPr>
        <w:lastRenderedPageBreak/>
        <w:t xml:space="preserve">organok onartu behar duen, eta halakorik zehazten ez bada, haren legezko ordezkaritza duenak onartuko du. </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5"/>
        </w:numPr>
        <w:spacing w:line="200" w:lineRule="atLeast"/>
        <w:jc w:val="both"/>
        <w:rPr>
          <w:rFonts w:ascii="Arial" w:hAnsi="Arial" w:cs="Arial"/>
        </w:rPr>
      </w:pPr>
      <w:r w:rsidRPr="00463FD2">
        <w:rPr>
          <w:rFonts w:ascii="Arial" w:hAnsi="Arial"/>
        </w:rPr>
        <w:t>Artikulu honen ondori</w:t>
      </w:r>
      <w:r w:rsidR="00297075">
        <w:rPr>
          <w:rFonts w:ascii="Arial" w:hAnsi="Arial"/>
        </w:rPr>
        <w:t>oetarako, eta Euskadiko ondarearen</w:t>
      </w:r>
      <w:r w:rsidRPr="00463FD2">
        <w:rPr>
          <w:rFonts w:ascii="Arial" w:hAnsi="Arial"/>
        </w:rPr>
        <w:t xml:space="preserve"> parte ez izateko aukera baztertu gabe, testamentu-xedapenaren edo dohaintzaren xede bakarra dirua, kontu korronteetako edo aurrezki libretetako saldoa edo bizitza-aseguruen edo antzekoen emaitzan diren kopuruak badira, doako xedapeneko egintzaren onuradun den entitateari dagokio onartzea.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5"/>
        </w:numPr>
        <w:spacing w:line="200" w:lineRule="atLeast"/>
        <w:jc w:val="both"/>
        <w:rPr>
          <w:rFonts w:ascii="Arial" w:hAnsi="Arial" w:cs="Arial"/>
        </w:rPr>
      </w:pPr>
      <w:r w:rsidRPr="00463FD2">
        <w:rPr>
          <w:rFonts w:ascii="Arial" w:hAnsi="Arial"/>
        </w:rPr>
        <w:t>Arau horiek aplikatzearen ondorioz Autonomia Erkidegoaren Administrazioko sail bat baino gehiagori badagokio onartzea, edo</w:t>
      </w:r>
      <w:r w:rsidR="00297075">
        <w:rPr>
          <w:rFonts w:ascii="Arial" w:hAnsi="Arial"/>
        </w:rPr>
        <w:t xml:space="preserve"> a</w:t>
      </w:r>
      <w:r w:rsidRPr="00463FD2">
        <w:rPr>
          <w:rFonts w:ascii="Arial" w:hAnsi="Arial"/>
        </w:rPr>
        <w:t>dministrazio horri eta 1. artikuluan aipatutako entitateetako bati edo gehiagori, ondarearen arloko eskumenak dituen Autonomia Erkidegoko Administrazio Orokorreko sailak onartuko du jaraunspena, legatua edo dohaintza. Administrazio orokorrak sailaren edo entitatearen aurretiko adostasuna eskuratuko du, egokituko zaizkion ondasun edo eskubide zehatzak onartzeari dagokionez.</w:t>
      </w:r>
    </w:p>
    <w:p w:rsidR="004350E7" w:rsidRPr="00463FD2" w:rsidRDefault="00297075" w:rsidP="00297075">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Espedientea</w:t>
      </w:r>
    </w:p>
    <w:p w:rsidR="004350E7" w:rsidRPr="00463FD2" w:rsidRDefault="004350E7" w:rsidP="00986B7F">
      <w:pPr>
        <w:pStyle w:val="Zerrenda-paragrafoa"/>
        <w:numPr>
          <w:ilvl w:val="0"/>
          <w:numId w:val="66"/>
        </w:numPr>
        <w:spacing w:line="200" w:lineRule="atLeast"/>
        <w:jc w:val="both"/>
        <w:rPr>
          <w:rFonts w:ascii="Arial" w:hAnsi="Arial" w:cs="Arial"/>
        </w:rPr>
      </w:pPr>
      <w:r w:rsidRPr="00463FD2">
        <w:rPr>
          <w:rFonts w:ascii="Arial" w:hAnsi="Arial"/>
        </w:rPr>
        <w:t>Jaraunspen, legatu edo dohaintza bidezko edozein eskuratze baino lehen espediente bat izapidetuko da, eduki hauekin: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7"/>
        </w:numPr>
        <w:spacing w:line="200" w:lineRule="atLeast"/>
        <w:ind w:left="720"/>
        <w:jc w:val="both"/>
        <w:rPr>
          <w:rFonts w:ascii="Arial" w:hAnsi="Arial" w:cs="Arial"/>
        </w:rPr>
      </w:pPr>
      <w:r w:rsidRPr="00463FD2">
        <w:rPr>
          <w:rFonts w:ascii="Arial" w:hAnsi="Arial"/>
        </w:rPr>
        <w:t>Jaraunspen edo legatu bidezko eskuratzeetan, jaraunspena edo legatua ematen duen pertsonaren heriotza-ziurtagiria, testamentuaren kopia eta azken nahien ziurtagiria aurkeztuko dira.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7"/>
        </w:numPr>
        <w:spacing w:line="200" w:lineRule="atLeast"/>
        <w:ind w:left="720"/>
        <w:jc w:val="both"/>
        <w:rPr>
          <w:rFonts w:ascii="Arial" w:hAnsi="Arial" w:cs="Arial"/>
        </w:rPr>
      </w:pPr>
      <w:r w:rsidRPr="00463FD2">
        <w:rPr>
          <w:rFonts w:ascii="Arial" w:hAnsi="Arial"/>
        </w:rPr>
        <w:t>Dohaintzetan, dohaintza-emailearen gaitasuna eta nahia egiaztatzen duen dokumentazioa aurkeztu beharko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7"/>
        </w:numPr>
        <w:spacing w:line="200" w:lineRule="atLeast"/>
        <w:ind w:left="720"/>
        <w:jc w:val="both"/>
        <w:rPr>
          <w:rFonts w:ascii="Arial" w:hAnsi="Arial" w:cs="Arial"/>
        </w:rPr>
      </w:pPr>
      <w:r w:rsidRPr="00463FD2">
        <w:rPr>
          <w:rFonts w:ascii="Arial" w:hAnsi="Arial"/>
        </w:rPr>
        <w:t>Memoria bat, non jasotzen baita zein den jaraunspenaren, legatuaren edo dohaintzaren xede diren ondasun edo eskubideen egoera fisikoa eta juridikoa, haien balioespena eta, horrela badagokio, ezarri</w:t>
      </w:r>
      <w:r w:rsidR="00977E3E">
        <w:rPr>
          <w:rFonts w:ascii="Arial" w:hAnsi="Arial"/>
        </w:rPr>
        <w:t xml:space="preserve"> zaizkion kargak eta baldintzak,</w:t>
      </w:r>
      <w:r w:rsidRPr="00463FD2">
        <w:rPr>
          <w:rFonts w:ascii="Arial" w:hAnsi="Arial"/>
        </w:rPr>
        <w:t xml:space="preserve"> eta non adierazten baitira onartzea edo ez onartzea erabakitzeko dauden arrazoiak.</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7"/>
        </w:numPr>
        <w:spacing w:line="200" w:lineRule="atLeast"/>
        <w:ind w:left="720"/>
        <w:jc w:val="both"/>
        <w:rPr>
          <w:rFonts w:ascii="Arial" w:hAnsi="Arial" w:cs="Arial"/>
        </w:rPr>
      </w:pPr>
      <w:r w:rsidRPr="00463FD2">
        <w:rPr>
          <w:rFonts w:ascii="Arial" w:hAnsi="Arial"/>
        </w:rPr>
        <w:t>Dagokion zerbitzu juridikoak emandako txostena.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6"/>
        </w:numPr>
        <w:spacing w:line="200" w:lineRule="atLeast"/>
        <w:jc w:val="both"/>
        <w:rPr>
          <w:rFonts w:ascii="Arial" w:hAnsi="Arial" w:cs="Arial"/>
        </w:rPr>
      </w:pPr>
      <w:r w:rsidRPr="00463FD2">
        <w:rPr>
          <w:rFonts w:ascii="Arial" w:hAnsi="Arial"/>
        </w:rPr>
        <w:t>Jaraunspen, legatu edo dohaintzaren helburua bada ondasun edo eskubideak helburu jakin baterako erabiltzea, helburu horri dagokion arloaren gaineko eskumenak dituen sailaren edo entitatearen txostena eskatuko da, helburua bideragarria den eta hori onartzea interes publikoarentzat komenigarria den azter dezan.</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2. ATALA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ERABILERA-LAGAPENAK</w:t>
      </w:r>
    </w:p>
    <w:p w:rsidR="004350E7" w:rsidRPr="00463FD2" w:rsidRDefault="00977E3E" w:rsidP="00977E3E">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Helburua.</w:t>
      </w:r>
    </w:p>
    <w:p w:rsidR="004350E7" w:rsidRDefault="004350E7" w:rsidP="004350E7">
      <w:pPr>
        <w:spacing w:line="200" w:lineRule="atLeast"/>
        <w:jc w:val="both"/>
        <w:rPr>
          <w:rFonts w:ascii="Arial" w:hAnsi="Arial"/>
        </w:rPr>
      </w:pPr>
      <w:r w:rsidRPr="00463FD2">
        <w:rPr>
          <w:rFonts w:ascii="Arial" w:hAnsi="Arial"/>
        </w:rPr>
        <w:t xml:space="preserve">1. artikuluan aipatutako entitateen alde edozein pertsona fisikok edo juridikok, publikok edo pribatuk egiten dituen erabilera-lagapenak entitate horien titulartasuneko erabilera publikorako edo zerbitzu publikorako erabiltzeko baino ezin izango dira onartu. </w:t>
      </w:r>
    </w:p>
    <w:p w:rsidR="00977E3E" w:rsidRDefault="00977E3E" w:rsidP="004350E7">
      <w:pPr>
        <w:spacing w:line="200" w:lineRule="atLeast"/>
        <w:jc w:val="both"/>
        <w:rPr>
          <w:rFonts w:ascii="Arial" w:hAnsi="Arial" w:cs="Arial"/>
        </w:rPr>
      </w:pPr>
    </w:p>
    <w:p w:rsidR="00977E3E" w:rsidRPr="00463FD2" w:rsidRDefault="00977E3E" w:rsidP="004350E7">
      <w:pPr>
        <w:spacing w:line="200" w:lineRule="atLeast"/>
        <w:jc w:val="both"/>
        <w:rPr>
          <w:rFonts w:ascii="Arial" w:hAnsi="Arial" w:cs="Arial"/>
        </w:rPr>
      </w:pPr>
    </w:p>
    <w:p w:rsidR="004350E7" w:rsidRPr="00463FD2" w:rsidRDefault="00977E3E" w:rsidP="00977E3E">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lastRenderedPageBreak/>
        <w:t xml:space="preserve">artikulua.- </w:t>
      </w:r>
      <w:r w:rsidR="004350E7" w:rsidRPr="00463FD2">
        <w:rPr>
          <w:rFonts w:ascii="Arial" w:hAnsi="Arial"/>
          <w:bCs/>
          <w:color w:val="000000"/>
        </w:rPr>
        <w:t>Eskumena.</w:t>
      </w:r>
    </w:p>
    <w:p w:rsidR="004350E7" w:rsidRPr="00463FD2" w:rsidRDefault="004350E7" w:rsidP="00986B7F">
      <w:pPr>
        <w:pStyle w:val="Zerrenda-paragrafoa"/>
        <w:numPr>
          <w:ilvl w:val="0"/>
          <w:numId w:val="69"/>
        </w:numPr>
        <w:spacing w:line="200" w:lineRule="atLeast"/>
        <w:jc w:val="both"/>
        <w:rPr>
          <w:rFonts w:ascii="Arial" w:hAnsi="Arial" w:cs="Arial"/>
        </w:rPr>
      </w:pPr>
      <w:r w:rsidRPr="00463FD2">
        <w:rPr>
          <w:rFonts w:ascii="Arial" w:hAnsi="Arial"/>
        </w:rPr>
        <w:t xml:space="preserve">Ondasun higiezinen erabilera-lagapena, entitate onuraduna edozein dela ere, ondarearen arloko eskumena duen EAEko Administrazio Orokorreko sailak onartuko du, Gobernu Kontseiluak aurretik baimena emanda. </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69"/>
        </w:numPr>
        <w:spacing w:line="200" w:lineRule="atLeast"/>
        <w:jc w:val="both"/>
        <w:rPr>
          <w:rFonts w:ascii="Arial" w:hAnsi="Arial" w:cs="Arial"/>
        </w:rPr>
      </w:pPr>
      <w:r w:rsidRPr="00463FD2">
        <w:rPr>
          <w:rFonts w:ascii="Arial" w:hAnsi="Arial"/>
        </w:rPr>
        <w:t>Ondasun higigarrie</w:t>
      </w:r>
      <w:r w:rsidR="00977E3E">
        <w:rPr>
          <w:rFonts w:ascii="Arial" w:hAnsi="Arial"/>
        </w:rPr>
        <w:t>n erabilera-lagapena honako hauek onartuko dute</w:t>
      </w:r>
      <w:r w:rsidRPr="00463FD2">
        <w:rPr>
          <w:rFonts w:ascii="Arial" w:hAnsi="Arial"/>
        </w:rPr>
        <w:t>:</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71"/>
        </w:numPr>
        <w:spacing w:line="200" w:lineRule="atLeast"/>
        <w:jc w:val="both"/>
        <w:rPr>
          <w:rFonts w:ascii="Arial" w:hAnsi="Arial" w:cs="Arial"/>
        </w:rPr>
      </w:pPr>
      <w:r w:rsidRPr="00463FD2">
        <w:rPr>
          <w:rFonts w:ascii="Arial" w:hAnsi="Arial"/>
        </w:rPr>
        <w:t>Erabilera-lagapena Autonomia Erkidegoko Administrazio Orokorraren alde egiten bada, ondasuna erabiliko duen sailak.</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71"/>
        </w:numPr>
        <w:spacing w:line="200" w:lineRule="atLeast"/>
        <w:jc w:val="both"/>
        <w:rPr>
          <w:rFonts w:ascii="Arial" w:hAnsi="Arial" w:cs="Arial"/>
        </w:rPr>
      </w:pPr>
      <w:r w:rsidRPr="00463FD2">
        <w:rPr>
          <w:rFonts w:ascii="Arial" w:hAnsi="Arial"/>
        </w:rPr>
        <w:t>Erabilera-lagapena Euskal Autonomia Erkidegoko Administrazio orokorraz besteko erakunde bati egiten bazaio, haren arauetan jarriko du zein organok onartu behar duen lagapena, eta halakorik zehazten ez bada, haren legezko ordezkaritza duenak onartuko du.</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4350E7">
      <w:pPr>
        <w:pStyle w:val="Zerrenda-paragrafoa"/>
        <w:spacing w:line="200" w:lineRule="atLeast"/>
        <w:jc w:val="both"/>
        <w:rPr>
          <w:rFonts w:ascii="Arial" w:hAnsi="Arial" w:cs="Arial"/>
        </w:rPr>
      </w:pPr>
      <w:r w:rsidRPr="00463FD2">
        <w:rPr>
          <w:rFonts w:ascii="Arial" w:hAnsi="Arial"/>
        </w:rPr>
        <w:t>Salbuespen dira balio artistiko, historiko edo kultural berezia duten ondasun higigarriak; kasu horretan ondarearen arloko eskumena duen EAEko Administrazio Orokorreko sailari dagokio onartzea.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69"/>
        </w:numPr>
        <w:spacing w:line="200" w:lineRule="atLeast"/>
        <w:jc w:val="both"/>
        <w:rPr>
          <w:rFonts w:ascii="Arial" w:hAnsi="Arial" w:cs="Arial"/>
        </w:rPr>
      </w:pPr>
      <w:r w:rsidRPr="00463FD2">
        <w:rPr>
          <w:rFonts w:ascii="Arial" w:hAnsi="Arial"/>
        </w:rPr>
        <w:t>Herri-jabariko ondasun edo eskubideak erabiltzeko beste administrazio batzuek ematen dituzten doako baimenak badira, erabilera hori behar duen sailari edo entitateari dagokio hori lortzea.</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977E3E" w:rsidP="00977E3E">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Espedientea.</w:t>
      </w:r>
    </w:p>
    <w:p w:rsidR="004350E7" w:rsidRPr="00463FD2" w:rsidRDefault="004350E7" w:rsidP="00986B7F">
      <w:pPr>
        <w:pStyle w:val="Zerrenda-paragrafoa"/>
        <w:numPr>
          <w:ilvl w:val="0"/>
          <w:numId w:val="70"/>
        </w:numPr>
        <w:spacing w:line="200" w:lineRule="atLeast"/>
        <w:jc w:val="both"/>
        <w:rPr>
          <w:rFonts w:ascii="Arial" w:hAnsi="Arial" w:cs="Arial"/>
        </w:rPr>
      </w:pPr>
      <w:r w:rsidRPr="00463FD2">
        <w:rPr>
          <w:rFonts w:ascii="Arial" w:hAnsi="Arial"/>
        </w:rPr>
        <w:t>Higiezin baten erabilera lagatzen bada: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72"/>
        </w:numPr>
        <w:spacing w:line="200" w:lineRule="atLeast"/>
        <w:jc w:val="both"/>
        <w:rPr>
          <w:rFonts w:ascii="Arial" w:hAnsi="Arial" w:cs="Arial"/>
        </w:rPr>
      </w:pPr>
      <w:r w:rsidRPr="00463FD2">
        <w:rPr>
          <w:rFonts w:ascii="Arial" w:hAnsi="Arial"/>
        </w:rPr>
        <w:t>Onartu aurretik espediente bat izapidetu beharko da, non hauek jasoko baitira: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73"/>
        </w:numPr>
        <w:spacing w:line="200" w:lineRule="atLeast"/>
        <w:ind w:left="1068"/>
        <w:jc w:val="both"/>
        <w:rPr>
          <w:rFonts w:ascii="Arial" w:hAnsi="Arial" w:cs="Arial"/>
        </w:rPr>
      </w:pPr>
      <w:r w:rsidRPr="00463FD2">
        <w:rPr>
          <w:rFonts w:ascii="Arial" w:hAnsi="Arial"/>
        </w:rPr>
        <w:t>Erabilera-eskaintza jaso duen sailaren edo entitatearen eskabidea. Eskabide horri memoria bat erantsiko zaio, azalpen hauekin: higiezina onartzearen komenigarritasuna eta egokitasuna, zertarako edo zer zerbitzu emateko erabiliko den, eta zer egoera fisiko eta juridikotan dagoen.</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73"/>
        </w:numPr>
        <w:spacing w:line="200" w:lineRule="atLeast"/>
        <w:ind w:left="1068"/>
        <w:jc w:val="both"/>
        <w:rPr>
          <w:rFonts w:ascii="Arial" w:hAnsi="Arial" w:cs="Arial"/>
        </w:rPr>
      </w:pPr>
      <w:r w:rsidRPr="00463FD2">
        <w:rPr>
          <w:rFonts w:ascii="Arial" w:hAnsi="Arial"/>
        </w:rPr>
        <w:t>Higiezinaren erabilera lagatzeko borondatea egiaztatzen duen dokumentazioa.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72"/>
        </w:numPr>
        <w:spacing w:line="200" w:lineRule="atLeast"/>
        <w:jc w:val="both"/>
        <w:rPr>
          <w:rFonts w:ascii="Arial" w:hAnsi="Arial" w:cs="Arial"/>
        </w:rPr>
      </w:pPr>
      <w:r w:rsidRPr="00463FD2">
        <w:rPr>
          <w:rFonts w:ascii="Arial" w:hAnsi="Arial"/>
        </w:rPr>
        <w:t>Behin onartuta, lagapena formalizatu egin beharko da, pertsona edo entitate emaileak eta ondarearen arloko eskumena duen sailaren ordezkariak sinatutako emate-akta baten bidez.</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70"/>
        </w:numPr>
        <w:spacing w:line="200" w:lineRule="atLeast"/>
        <w:jc w:val="both"/>
        <w:rPr>
          <w:rFonts w:ascii="Arial" w:hAnsi="Arial" w:cs="Arial"/>
        </w:rPr>
      </w:pPr>
      <w:r w:rsidRPr="00463FD2">
        <w:rPr>
          <w:rFonts w:ascii="Arial" w:hAnsi="Arial"/>
        </w:rPr>
        <w:t>Higigarriak lagatzen badira, nahikoa izango da pertsona edo entitate emaileak eta sail edo entitate hartzaileak bi alderdien borondatea eta lagapenaren baldintzak jasotzen dituen akta bat sinatzea.</w:t>
      </w:r>
    </w:p>
    <w:p w:rsidR="004350E7" w:rsidRPr="00463FD2" w:rsidRDefault="004350E7" w:rsidP="004350E7">
      <w:pPr>
        <w:pStyle w:val="1izenburua"/>
        <w:spacing w:before="0" w:line="360" w:lineRule="auto"/>
        <w:jc w:val="center"/>
        <w:rPr>
          <w:rFonts w:ascii="Arial" w:hAnsi="Arial" w:cs="Arial"/>
          <w:color w:val="auto"/>
          <w:sz w:val="20"/>
          <w:szCs w:val="20"/>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3. ATALA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ITZULKETA</w:t>
      </w:r>
    </w:p>
    <w:p w:rsidR="004350E7" w:rsidRPr="00463FD2" w:rsidRDefault="00C70F5C" w:rsidP="00C70F5C">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Itzulketaren egokitasuna</w:t>
      </w:r>
    </w:p>
    <w:p w:rsidR="004350E7" w:rsidRPr="00463FD2" w:rsidRDefault="004350E7" w:rsidP="004350E7">
      <w:pPr>
        <w:spacing w:line="200" w:lineRule="atLeast"/>
        <w:jc w:val="both"/>
        <w:rPr>
          <w:rFonts w:ascii="Arial" w:hAnsi="Arial" w:cs="Arial"/>
        </w:rPr>
      </w:pPr>
      <w:r w:rsidRPr="00463FD2">
        <w:rPr>
          <w:rFonts w:ascii="Arial" w:hAnsi="Arial"/>
        </w:rPr>
        <w:lastRenderedPageBreak/>
        <w:t>Dohaintza, jaraunspena, legatua edo lagapena baldintza, modu edo epemugen arabera egin bada eta horietako edozein betetzen ez bada edo ezarritako epemuga amaitzen bada, eskuratutako ondasunak eta eskubideak itzuli egingo dira, dagokion espedientea izapidetu ondoren.</w:t>
      </w:r>
    </w:p>
    <w:p w:rsidR="004350E7" w:rsidRPr="00463FD2" w:rsidRDefault="00C70F5C" w:rsidP="00C70F5C">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Eskumena eta prozedura</w:t>
      </w:r>
    </w:p>
    <w:p w:rsidR="004350E7" w:rsidRPr="00463FD2" w:rsidRDefault="004350E7" w:rsidP="00986B7F">
      <w:pPr>
        <w:pStyle w:val="Zerrenda-paragrafoa"/>
        <w:numPr>
          <w:ilvl w:val="0"/>
          <w:numId w:val="74"/>
        </w:numPr>
        <w:spacing w:line="200" w:lineRule="atLeast"/>
        <w:jc w:val="both"/>
        <w:rPr>
          <w:rFonts w:ascii="Arial" w:hAnsi="Arial" w:cs="Arial"/>
        </w:rPr>
      </w:pPr>
      <w:r w:rsidRPr="00463FD2">
        <w:rPr>
          <w:rFonts w:ascii="Arial" w:hAnsi="Arial"/>
        </w:rPr>
        <w:t>Itzulketa-espedientea izapidetzea hori eskuratzeko eskumena duen organoari dagokio, pertsona edo entitate interesdunaren eskabidearen ondoren. Pertsona edo entitate horrek bere eskubidea eta izandako ez-betetzea egiaztatu beharko d</w:t>
      </w:r>
      <w:r w:rsidR="00C70F5C">
        <w:rPr>
          <w:rFonts w:ascii="Arial" w:hAnsi="Arial"/>
        </w:rPr>
        <w:t>it</w:t>
      </w:r>
      <w:r w:rsidRPr="00463FD2">
        <w:rPr>
          <w:rFonts w:ascii="Arial" w:hAnsi="Arial"/>
        </w:rPr>
        <w:t>u.</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74"/>
        </w:numPr>
        <w:spacing w:line="200" w:lineRule="atLeast"/>
        <w:jc w:val="both"/>
        <w:rPr>
          <w:rFonts w:ascii="Arial" w:hAnsi="Arial" w:cs="Arial"/>
        </w:rPr>
      </w:pPr>
      <w:r w:rsidRPr="00463FD2">
        <w:rPr>
          <w:rFonts w:ascii="Arial" w:hAnsi="Arial"/>
        </w:rPr>
        <w:t>Ebatzi baino lehen, txostena eskatuko zaio itzulketa-eskabidean aipatzen diren ondasunen edo eskubideen xede izan diren arloetako sail edo entitate eskudunari; halaber, txosten juridikoa eskatuko da itzulketaren egokitasunari buruz.</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74"/>
        </w:numPr>
        <w:spacing w:line="200" w:lineRule="atLeast"/>
        <w:jc w:val="both"/>
        <w:rPr>
          <w:rFonts w:ascii="Arial" w:hAnsi="Arial" w:cs="Arial"/>
        </w:rPr>
      </w:pPr>
      <w:r w:rsidRPr="00463FD2">
        <w:rPr>
          <w:rFonts w:ascii="Arial" w:hAnsi="Arial"/>
        </w:rPr>
        <w:t>Ondasun edo eskubide baten itzulketa erabakitzen bada eta Gobernu Kontseiluaren baimena behar izan bada hori doan eskuratzeko, itzulketaren berri eman beharko zaio kontseilu horri.</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74"/>
        </w:numPr>
        <w:spacing w:line="200" w:lineRule="atLeast"/>
        <w:jc w:val="both"/>
        <w:rPr>
          <w:rFonts w:ascii="Arial" w:hAnsi="Arial" w:cs="Arial"/>
        </w:rPr>
      </w:pPr>
      <w:r w:rsidRPr="00463FD2">
        <w:rPr>
          <w:rFonts w:ascii="Arial" w:hAnsi="Arial"/>
        </w:rPr>
        <w:t>Itzulketa formalizatu beharko da, pertsona edo entitate emaileak eta hartzaileak sinatutako emate-akta baten bidez.</w:t>
      </w:r>
    </w:p>
    <w:p w:rsidR="004350E7" w:rsidRPr="00463FD2" w:rsidRDefault="004350E7" w:rsidP="004350E7">
      <w:pPr>
        <w:spacing w:before="120" w:after="120" w:line="200" w:lineRule="atLeast"/>
        <w:jc w:val="center"/>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4. ATALA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 xml:space="preserve"> EAE ABINTESTATO JARAUNSLE DEKLARATZEKO PROZEDURA</w:t>
      </w:r>
    </w:p>
    <w:p w:rsidR="004350E7" w:rsidRPr="00463FD2" w:rsidRDefault="004350E7" w:rsidP="004350E7">
      <w:pPr>
        <w:spacing w:before="120" w:after="120" w:line="200" w:lineRule="atLeast"/>
        <w:jc w:val="center"/>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1. AZPIATALA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XEDAPEN OROKORRA</w:t>
      </w:r>
    </w:p>
    <w:p w:rsidR="004350E7" w:rsidRPr="00463FD2" w:rsidRDefault="00CF41AF" w:rsidP="00CF41AF">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Xedapen Orokorra</w:t>
      </w:r>
    </w:p>
    <w:p w:rsidR="004350E7" w:rsidRPr="00463FD2" w:rsidRDefault="004350E7" w:rsidP="004350E7">
      <w:pPr>
        <w:spacing w:line="200" w:lineRule="atLeast"/>
        <w:jc w:val="both"/>
        <w:rPr>
          <w:rFonts w:ascii="Arial" w:hAnsi="Arial" w:cs="Arial"/>
        </w:rPr>
      </w:pPr>
      <w:r w:rsidRPr="00463FD2">
        <w:rPr>
          <w:rFonts w:ascii="Arial" w:hAnsi="Arial"/>
        </w:rPr>
        <w:t>Jaraunsle legitimorik ez badago eta, horren ondorioz, oinordea Euskal Autonomia Erkidegoko Administrazio Orokorra bada Euskal Zuzenbide Zibilari buruzko ekainaren 25eko 5/2015 Legearen 117. artikuluari jarraikiz, abintestato jaraunslearen administrazio</w:t>
      </w:r>
      <w:r w:rsidR="00CF41AF">
        <w:rPr>
          <w:rFonts w:ascii="Arial" w:hAnsi="Arial"/>
        </w:rPr>
        <w:noBreakHyphen/>
      </w:r>
      <w:r w:rsidRPr="00463FD2">
        <w:rPr>
          <w:rFonts w:ascii="Arial" w:hAnsi="Arial"/>
        </w:rPr>
        <w:t>deklarazioa eta jaraunspeneko ondasunen kudeaketa eta likidazioa kapitulu honetan jasotzen diren prozeduren eta xedapenen arabera gauzatuko dira.</w:t>
      </w:r>
    </w:p>
    <w:p w:rsidR="004350E7" w:rsidRPr="00463FD2" w:rsidRDefault="004350E7" w:rsidP="004350E7">
      <w:pPr>
        <w:spacing w:line="200" w:lineRule="atLeast"/>
        <w:jc w:val="both"/>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2. AZPIATALA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ABINTESTATO JARAUNSLE DEKLARATZEA</w:t>
      </w:r>
    </w:p>
    <w:p w:rsidR="004350E7" w:rsidRPr="00463FD2" w:rsidRDefault="00CF41AF" w:rsidP="00CF41AF">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Aldez aurreko jarduketak</w:t>
      </w:r>
    </w:p>
    <w:p w:rsidR="004350E7" w:rsidRPr="00463FD2" w:rsidRDefault="004350E7" w:rsidP="004350E7">
      <w:pPr>
        <w:spacing w:line="200" w:lineRule="atLeast"/>
        <w:jc w:val="both"/>
        <w:rPr>
          <w:rFonts w:ascii="Arial" w:hAnsi="Arial" w:cs="Arial"/>
        </w:rPr>
      </w:pPr>
      <w:r w:rsidRPr="00463FD2">
        <w:rPr>
          <w:rFonts w:ascii="Arial" w:hAnsi="Arial"/>
        </w:rPr>
        <w:t xml:space="preserve">Abintestato jaraunsle deklaratzeko prozedura hasi aurretik, Euskal Autonomia Erkidegoko Administrazio Orokorra pertsona baten legezko jaraunsle izan badaiteke, Ondare eta Kontratazio Zuzendaritzak beharrezkoak diren jarduketak gauzatuko ditu pertsona horren heriotza egiaztatzeko, testamentu gabe hiltzeagatik testamentu gabeko oinordetzarako </w:t>
      </w:r>
      <w:r w:rsidRPr="00463FD2">
        <w:rPr>
          <w:rFonts w:ascii="Arial" w:hAnsi="Arial"/>
        </w:rPr>
        <w:lastRenderedPageBreak/>
        <w:t>espedientea irekitzea egoki den zehazteko eta legez oinorde izan daitezkeen beste pertsonari</w:t>
      </w:r>
      <w:r w:rsidR="00CF41AF">
        <w:rPr>
          <w:rFonts w:ascii="Arial" w:hAnsi="Arial"/>
        </w:rPr>
        <w:t>k ez dagoela</w:t>
      </w:r>
      <w:r w:rsidRPr="00463FD2">
        <w:rPr>
          <w:rFonts w:ascii="Arial" w:hAnsi="Arial"/>
        </w:rPr>
        <w:t xml:space="preserve"> egiaztatzeko.</w:t>
      </w:r>
    </w:p>
    <w:p w:rsidR="004350E7" w:rsidRPr="00463FD2" w:rsidRDefault="00CF41AF" w:rsidP="00CF41AF">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Lankidetza.</w:t>
      </w:r>
    </w:p>
    <w:p w:rsidR="004350E7" w:rsidRPr="00463FD2" w:rsidRDefault="004350E7" w:rsidP="004350E7">
      <w:pPr>
        <w:tabs>
          <w:tab w:val="left" w:pos="1134"/>
        </w:tabs>
        <w:spacing w:before="120" w:after="120" w:line="200" w:lineRule="atLeast"/>
        <w:jc w:val="both"/>
        <w:rPr>
          <w:rFonts w:ascii="Arial" w:hAnsi="Arial" w:cs="Arial"/>
          <w:bCs/>
          <w:color w:val="000000"/>
        </w:rPr>
      </w:pPr>
      <w:r w:rsidRPr="00463FD2">
        <w:rPr>
          <w:rFonts w:ascii="Arial" w:hAnsi="Arial"/>
          <w:bCs/>
          <w:color w:val="000000"/>
        </w:rPr>
        <w:t>Oro har, edozein pertsonak emango dio ondarearen arloko eskumena duen Euskal Autonomia Erkidegoko Administrazio Orokorraren sailari gure autonomia erkidegoan bizi diren pe</w:t>
      </w:r>
      <w:r w:rsidR="00CF41AF">
        <w:rPr>
          <w:rFonts w:ascii="Arial" w:hAnsi="Arial"/>
          <w:bCs/>
          <w:color w:val="000000"/>
        </w:rPr>
        <w:t>rtsonen herio</w:t>
      </w:r>
      <w:r w:rsidRPr="00463FD2">
        <w:rPr>
          <w:rFonts w:ascii="Arial" w:hAnsi="Arial"/>
          <w:bCs/>
          <w:color w:val="000000"/>
        </w:rPr>
        <w:t>tzaren berri, baldin eta duten informazioaren arabera ondorioztatzen bada Administrazio Orokor hori legezko oinordeko izan daitekeela; bereziki pertsona hauek:</w:t>
      </w:r>
    </w:p>
    <w:p w:rsidR="004350E7" w:rsidRPr="00463FD2" w:rsidRDefault="004350E7" w:rsidP="00986B7F">
      <w:pPr>
        <w:pStyle w:val="Zerrenda-paragrafoa"/>
        <w:numPr>
          <w:ilvl w:val="0"/>
          <w:numId w:val="182"/>
        </w:numPr>
        <w:spacing w:line="200" w:lineRule="atLeast"/>
        <w:jc w:val="both"/>
        <w:rPr>
          <w:rFonts w:ascii="Arial" w:hAnsi="Arial" w:cs="Arial"/>
        </w:rPr>
      </w:pPr>
      <w:r w:rsidRPr="00463FD2">
        <w:rPr>
          <w:rFonts w:ascii="Arial" w:hAnsi="Arial"/>
        </w:rPr>
        <w:t xml:space="preserve">duten karguagatik edo </w:t>
      </w:r>
      <w:r w:rsidR="004D5D27" w:rsidRPr="00463FD2">
        <w:rPr>
          <w:rFonts w:ascii="Arial" w:hAnsi="Arial"/>
        </w:rPr>
        <w:t>enpleguagatik</w:t>
      </w:r>
      <w:r w:rsidRPr="00463FD2">
        <w:rPr>
          <w:rFonts w:ascii="Arial" w:hAnsi="Arial"/>
        </w:rPr>
        <w:t xml:space="preserve"> heriotzaren berri dutenak.</w:t>
      </w:r>
    </w:p>
    <w:p w:rsidR="004350E7" w:rsidRPr="00463FD2" w:rsidRDefault="004350E7" w:rsidP="00986B7F">
      <w:pPr>
        <w:pStyle w:val="Zerrenda-paragrafoa"/>
        <w:numPr>
          <w:ilvl w:val="0"/>
          <w:numId w:val="182"/>
        </w:numPr>
        <w:spacing w:line="200" w:lineRule="atLeast"/>
        <w:jc w:val="both"/>
        <w:rPr>
          <w:rFonts w:ascii="Arial" w:hAnsi="Arial" w:cs="Arial"/>
        </w:rPr>
      </w:pPr>
      <w:r w:rsidRPr="00463FD2">
        <w:rPr>
          <w:rFonts w:ascii="Arial" w:hAnsi="Arial"/>
        </w:rPr>
        <w:t>hildakoa bizi zen etxebizitzaren jabea edo errentaria.</w:t>
      </w:r>
    </w:p>
    <w:p w:rsidR="004350E7" w:rsidRPr="00463FD2" w:rsidRDefault="004350E7" w:rsidP="00986B7F">
      <w:pPr>
        <w:pStyle w:val="Zerrenda-paragrafoa"/>
        <w:numPr>
          <w:ilvl w:val="0"/>
          <w:numId w:val="182"/>
        </w:numPr>
        <w:spacing w:line="200" w:lineRule="atLeast"/>
        <w:jc w:val="both"/>
        <w:rPr>
          <w:rFonts w:ascii="Arial" w:hAnsi="Arial" w:cs="Arial"/>
        </w:rPr>
      </w:pPr>
      <w:r w:rsidRPr="00463FD2">
        <w:rPr>
          <w:rFonts w:ascii="Arial" w:hAnsi="Arial"/>
        </w:rPr>
        <w:t>hildakoa bizi zen egoitzaren edo zentroaren administrariaren edo legezko ordezkariaren eginkizunak dituena.</w:t>
      </w:r>
    </w:p>
    <w:p w:rsidR="004350E7" w:rsidRPr="00463FD2" w:rsidRDefault="004350E7" w:rsidP="004350E7">
      <w:pPr>
        <w:pStyle w:val="Zerrenda-paragrafoa"/>
        <w:tabs>
          <w:tab w:val="left" w:pos="1134"/>
        </w:tabs>
        <w:spacing w:before="120" w:after="120" w:line="200" w:lineRule="atLeast"/>
        <w:ind w:left="284"/>
        <w:contextualSpacing w:val="0"/>
        <w:jc w:val="both"/>
        <w:rPr>
          <w:rFonts w:ascii="Arial" w:hAnsi="Arial" w:cs="Arial"/>
          <w:bCs/>
          <w:color w:val="000000"/>
        </w:rPr>
      </w:pPr>
    </w:p>
    <w:p w:rsidR="004350E7" w:rsidRPr="00463FD2" w:rsidRDefault="005432ED" w:rsidP="005432ED">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Hasiera</w:t>
      </w:r>
    </w:p>
    <w:p w:rsidR="004350E7" w:rsidRPr="00463FD2" w:rsidRDefault="004350E7" w:rsidP="004350E7">
      <w:pPr>
        <w:spacing w:line="200" w:lineRule="atLeast"/>
        <w:jc w:val="both"/>
        <w:rPr>
          <w:rFonts w:ascii="Arial" w:hAnsi="Arial" w:cs="Arial"/>
        </w:rPr>
      </w:pPr>
      <w:r w:rsidRPr="00463FD2">
        <w:rPr>
          <w:rFonts w:ascii="Arial" w:hAnsi="Arial"/>
        </w:rPr>
        <w:t>Abintestato jaraunsle deklaratzeko Euskal Autonomia Erkidegoko Administrazio Orokorraren prozedura ofizioz hasiko da, ondarearen arloko eskumena duen saileko sailburuaren agindu bidez; dela beraren ekimenez, dela partikularren salaketaren edo beste organo, entitate edo profesional publikoen edo pribatuen eskutik jasotako komunikazioaren ondorioz.</w:t>
      </w:r>
    </w:p>
    <w:p w:rsidR="004350E7" w:rsidRPr="00463FD2" w:rsidRDefault="004350E7" w:rsidP="004350E7">
      <w:pPr>
        <w:spacing w:line="200" w:lineRule="atLeast"/>
        <w:jc w:val="both"/>
        <w:rPr>
          <w:rFonts w:ascii="Arial" w:hAnsi="Arial" w:cs="Arial"/>
        </w:rPr>
      </w:pPr>
      <w:r w:rsidRPr="00463FD2">
        <w:rPr>
          <w:rFonts w:ascii="Arial" w:hAnsi="Arial"/>
        </w:rPr>
        <w:t>Prozedura hasteko agindua Estatuko Aldizkari Ofizialean, Euskal Herriko Agintaritzaren Aldizkarian eta jaraunspena ematen duen pertsona bizi izandako azken lurralde historikoaren aldizkari ofizialean</w:t>
      </w:r>
      <w:r w:rsidR="005432ED">
        <w:rPr>
          <w:rFonts w:ascii="Arial" w:hAnsi="Arial"/>
        </w:rPr>
        <w:t xml:space="preserve"> argitaratuko da</w:t>
      </w:r>
      <w:r w:rsidRPr="00463FD2">
        <w:rPr>
          <w:rFonts w:ascii="Arial" w:hAnsi="Arial"/>
        </w:rPr>
        <w:t>. Eusko Jaurlaritzaren egoitza elektronikoko iragarki-taula elektronikoan eta ondarearen arloko eskumena duen sailaren web-orrian ere argitaratuko da.</w:t>
      </w:r>
    </w:p>
    <w:p w:rsidR="004350E7" w:rsidRPr="00463FD2" w:rsidRDefault="004350E7" w:rsidP="004350E7">
      <w:pPr>
        <w:spacing w:line="200" w:lineRule="atLeast"/>
        <w:jc w:val="both"/>
        <w:rPr>
          <w:rFonts w:ascii="Arial" w:hAnsi="Arial" w:cs="Arial"/>
        </w:rPr>
      </w:pPr>
      <w:r w:rsidRPr="00463FD2">
        <w:rPr>
          <w:rFonts w:ascii="Arial" w:hAnsi="Arial"/>
        </w:rPr>
        <w:t>Halaber, aginduaren kopia bat bidaliko da jaraunspena utzi duen pertsonaren azken bizilekuari eta, horrela badagokio, hildakoa jaio eta hildako l</w:t>
      </w:r>
      <w:r w:rsidR="005432ED">
        <w:rPr>
          <w:rFonts w:ascii="Arial" w:hAnsi="Arial"/>
        </w:rPr>
        <w:t>ekuei dagozkien udalen iragarki</w:t>
      </w:r>
      <w:r w:rsidR="005432ED">
        <w:rPr>
          <w:rFonts w:ascii="Arial" w:hAnsi="Arial"/>
        </w:rPr>
        <w:noBreakHyphen/>
      </w:r>
      <w:r w:rsidRPr="00463FD2">
        <w:rPr>
          <w:rFonts w:ascii="Arial" w:hAnsi="Arial"/>
        </w:rPr>
        <w:t>tauletan, baita haren ondasun gehienak kokatzen diren lekuko udalarenean ere, komenigarritzat jotzen diren beste publizitate-baliabide batzuk erabiltzeko aukera baztertu gabe.</w:t>
      </w:r>
    </w:p>
    <w:p w:rsidR="004350E7" w:rsidRPr="00463FD2" w:rsidRDefault="005432ED" w:rsidP="005432ED">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Instrukzioa.</w:t>
      </w:r>
    </w:p>
    <w:p w:rsidR="004350E7" w:rsidRPr="00463FD2" w:rsidRDefault="004350E7" w:rsidP="00986B7F">
      <w:pPr>
        <w:pStyle w:val="Zerrenda-paragrafoa"/>
        <w:numPr>
          <w:ilvl w:val="0"/>
          <w:numId w:val="75"/>
        </w:numPr>
        <w:autoSpaceDE w:val="0"/>
        <w:autoSpaceDN w:val="0"/>
        <w:adjustRightInd w:val="0"/>
        <w:spacing w:line="200" w:lineRule="atLeast"/>
        <w:jc w:val="both"/>
        <w:rPr>
          <w:rFonts w:ascii="Arial" w:hAnsi="Arial" w:cs="Arial"/>
        </w:rPr>
      </w:pPr>
      <w:r w:rsidRPr="00463FD2">
        <w:rPr>
          <w:rFonts w:ascii="Arial" w:hAnsi="Arial"/>
        </w:rPr>
        <w:t>Ondare eta Kontratazio Zuzendaritzari dagokio Euskal Autonomia Erkidegoko Administrazio Orokorraren oinordetza-eskubideen errealitatea eta irismena zehaztu eta egiaztatzeko beharrezkoak diren egintzak eta instrukzioa gauzatzea.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autoSpaceDE w:val="0"/>
        <w:autoSpaceDN w:val="0"/>
        <w:adjustRightInd w:val="0"/>
        <w:spacing w:line="200" w:lineRule="atLeast"/>
        <w:ind w:left="360"/>
        <w:jc w:val="both"/>
        <w:rPr>
          <w:rFonts w:ascii="Arial" w:hAnsi="Arial" w:cs="Arial"/>
        </w:rPr>
      </w:pPr>
      <w:r w:rsidRPr="00463FD2">
        <w:rPr>
          <w:rFonts w:ascii="Arial" w:hAnsi="Arial"/>
        </w:rPr>
        <w:t xml:space="preserve">Horretarako, pertsona eragileari </w:t>
      </w:r>
      <w:r w:rsidR="005432ED">
        <w:rPr>
          <w:rFonts w:ascii="Arial" w:hAnsi="Arial"/>
        </w:rPr>
        <w:t xml:space="preserve">buruz </w:t>
      </w:r>
      <w:r w:rsidRPr="00463FD2">
        <w:rPr>
          <w:rFonts w:ascii="Arial" w:hAnsi="Arial"/>
        </w:rPr>
        <w:t>eta haren ondasun eta eskubideei buruz behar duen informazioa eskatu ahal izango die pertsona agintari eta funtzionario publikoei, erregistroei eta artxibo publikoei, espedientearen instrukzio egokirako beharrezkoa bada.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75"/>
        </w:numPr>
        <w:autoSpaceDE w:val="0"/>
        <w:autoSpaceDN w:val="0"/>
        <w:adjustRightInd w:val="0"/>
        <w:spacing w:line="200" w:lineRule="atLeast"/>
        <w:jc w:val="both"/>
        <w:rPr>
          <w:rFonts w:ascii="Arial" w:hAnsi="Arial" w:cs="Arial"/>
        </w:rPr>
      </w:pPr>
      <w:r w:rsidRPr="00463FD2">
        <w:rPr>
          <w:rFonts w:ascii="Arial" w:hAnsi="Arial"/>
        </w:rPr>
        <w:t>Jaraunspeneko ondasunak osatzen dituzten ondasun, eskubide eta betebehar guztien zerrenda egingo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75"/>
        </w:numPr>
        <w:autoSpaceDE w:val="0"/>
        <w:autoSpaceDN w:val="0"/>
        <w:adjustRightInd w:val="0"/>
        <w:spacing w:line="200" w:lineRule="atLeast"/>
        <w:jc w:val="both"/>
        <w:rPr>
          <w:rFonts w:ascii="Arial" w:hAnsi="Arial" w:cs="Arial"/>
        </w:rPr>
      </w:pPr>
      <w:r w:rsidRPr="00463FD2">
        <w:rPr>
          <w:rFonts w:ascii="Arial" w:hAnsi="Arial"/>
        </w:rPr>
        <w:t>Interesdunek alegazioak aurkeztu ahalko dituzte</w:t>
      </w:r>
      <w:r w:rsidR="00F7757E">
        <w:rPr>
          <w:rFonts w:ascii="Arial" w:hAnsi="Arial"/>
        </w:rPr>
        <w:t>,</w:t>
      </w:r>
      <w:r w:rsidRPr="00463FD2">
        <w:rPr>
          <w:rFonts w:ascii="Arial" w:hAnsi="Arial"/>
        </w:rPr>
        <w:t xml:space="preserve"> eta agiriak edo bestelako datuak ekarri, prozedura hasi baino lehen.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75"/>
        </w:numPr>
        <w:autoSpaceDE w:val="0"/>
        <w:autoSpaceDN w:val="0"/>
        <w:adjustRightInd w:val="0"/>
        <w:spacing w:line="200" w:lineRule="atLeast"/>
        <w:jc w:val="both"/>
        <w:rPr>
          <w:rFonts w:ascii="Arial" w:hAnsi="Arial" w:cs="Arial"/>
        </w:rPr>
      </w:pPr>
      <w:r w:rsidRPr="00463FD2">
        <w:rPr>
          <w:rFonts w:ascii="Arial" w:hAnsi="Arial"/>
        </w:rPr>
        <w:t xml:space="preserve">Beharrezkoa den informazioa eskuratu ondoren, eta espedientea ebatzi baino lehen, txosten juridikoa emango da Euskal Autonomia Erkidegoko Administrazio Orokorra </w:t>
      </w:r>
      <w:r w:rsidRPr="00463FD2">
        <w:rPr>
          <w:rFonts w:ascii="Arial" w:hAnsi="Arial"/>
        </w:rPr>
        <w:lastRenderedPageBreak/>
        <w:t>testamentu gabeko jaraunsle deklaratzeko egindako jarduketen egokitasunari eta nahikotasunari buruz.</w:t>
      </w:r>
    </w:p>
    <w:p w:rsidR="004350E7" w:rsidRPr="00463FD2" w:rsidRDefault="004350E7" w:rsidP="004350E7">
      <w:pPr>
        <w:autoSpaceDE w:val="0"/>
        <w:autoSpaceDN w:val="0"/>
        <w:adjustRightInd w:val="0"/>
        <w:spacing w:line="200" w:lineRule="atLeast"/>
        <w:ind w:left="708"/>
        <w:jc w:val="both"/>
        <w:rPr>
          <w:rFonts w:ascii="Arial" w:hAnsi="Arial" w:cs="Arial"/>
          <w:b/>
        </w:rPr>
      </w:pPr>
    </w:p>
    <w:p w:rsidR="004350E7" w:rsidRPr="00463FD2" w:rsidRDefault="00F7757E" w:rsidP="00F7757E">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Prozedura ebaztea</w:t>
      </w:r>
    </w:p>
    <w:p w:rsidR="004350E7" w:rsidRPr="00463FD2" w:rsidRDefault="004350E7" w:rsidP="00986B7F">
      <w:pPr>
        <w:pStyle w:val="Zerrenda-paragrafoa"/>
        <w:numPr>
          <w:ilvl w:val="0"/>
          <w:numId w:val="77"/>
        </w:numPr>
        <w:autoSpaceDE w:val="0"/>
        <w:autoSpaceDN w:val="0"/>
        <w:adjustRightInd w:val="0"/>
        <w:spacing w:line="200" w:lineRule="atLeast"/>
        <w:jc w:val="both"/>
        <w:rPr>
          <w:rFonts w:ascii="Arial" w:hAnsi="Arial" w:cs="Arial"/>
        </w:rPr>
      </w:pPr>
      <w:r w:rsidRPr="00463FD2">
        <w:rPr>
          <w:rFonts w:ascii="Arial" w:hAnsi="Arial"/>
        </w:rPr>
        <w:t>Ondarearen arloko eskumena duen sailburuaren agindu bidez ebatziko da prozedura; agindu hori urte bateko epean emango da, hasiera-aginduaren datatik zenbatzen hasita.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77"/>
        </w:numPr>
        <w:autoSpaceDE w:val="0"/>
        <w:autoSpaceDN w:val="0"/>
        <w:adjustRightInd w:val="0"/>
        <w:spacing w:line="200" w:lineRule="atLeast"/>
        <w:jc w:val="both"/>
        <w:rPr>
          <w:rFonts w:ascii="Arial" w:hAnsi="Arial" w:cs="Arial"/>
        </w:rPr>
      </w:pPr>
      <w:r w:rsidRPr="00463FD2">
        <w:rPr>
          <w:rFonts w:ascii="Arial" w:hAnsi="Arial"/>
        </w:rPr>
        <w:t xml:space="preserve">Egindako jarduketen ondorioz egiaztatzen bada kausatzailea hil dela, testamentu gabeko oinordetza irekitzea </w:t>
      </w:r>
      <w:r w:rsidR="00F7757E" w:rsidRPr="00463FD2">
        <w:rPr>
          <w:rFonts w:ascii="Arial" w:hAnsi="Arial"/>
        </w:rPr>
        <w:t xml:space="preserve">egoki dela </w:t>
      </w:r>
      <w:r w:rsidRPr="00463FD2">
        <w:rPr>
          <w:rFonts w:ascii="Arial" w:hAnsi="Arial"/>
        </w:rPr>
        <w:t xml:space="preserve">eta jaraunsteko eskubide legitimoa duen beste inor ez dagoela, ondarearen arloko eskumena duen sailburuari egokituko zaio Euskal Autonomia Erkidegoko Administrazio Orokorra abintestato jaraunsle deklaratzea. Deklarazioa egiteko, Gobernu Kontseiluaren aurretiko baimena behar izango da.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autoSpaceDE w:val="0"/>
        <w:autoSpaceDN w:val="0"/>
        <w:adjustRightInd w:val="0"/>
        <w:spacing w:line="200" w:lineRule="atLeast"/>
        <w:ind w:left="360"/>
        <w:jc w:val="both"/>
        <w:rPr>
          <w:rFonts w:ascii="Arial" w:hAnsi="Arial" w:cs="Arial"/>
        </w:rPr>
      </w:pPr>
      <w:r w:rsidRPr="00463FD2">
        <w:rPr>
          <w:rFonts w:ascii="Arial" w:hAnsi="Arial"/>
        </w:rPr>
        <w:t>Jaraunsle deklaratzeak esan nahiko du herentzia inbentario-emaitzaren arabera onartzen dela; deklarazioak ondasunen eta eskubideen esleipen administratiboa jasoko du, Euskal Autonomia Erkidegoko Administrazio Orokorraren alde, jaraunspeneko ondasunak osatzen dituzten ondasunen eta eskubideen zerrenda xehatuaz gainera.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77"/>
        </w:numPr>
        <w:autoSpaceDE w:val="0"/>
        <w:autoSpaceDN w:val="0"/>
        <w:adjustRightInd w:val="0"/>
        <w:spacing w:line="200" w:lineRule="atLeast"/>
        <w:jc w:val="both"/>
        <w:rPr>
          <w:rFonts w:ascii="Arial" w:hAnsi="Arial" w:cs="Arial"/>
        </w:rPr>
      </w:pPr>
      <w:r w:rsidRPr="00463FD2">
        <w:rPr>
          <w:rFonts w:ascii="Arial" w:hAnsi="Arial"/>
        </w:rPr>
        <w:t xml:space="preserve">Egindako jarduketetatik </w:t>
      </w:r>
      <w:r w:rsidR="004D5D27" w:rsidRPr="00463FD2">
        <w:rPr>
          <w:rFonts w:ascii="Arial" w:hAnsi="Arial"/>
        </w:rPr>
        <w:t>ondorioztatzen</w:t>
      </w:r>
      <w:r w:rsidRPr="00463FD2">
        <w:rPr>
          <w:rFonts w:ascii="Arial" w:hAnsi="Arial"/>
        </w:rPr>
        <w:t xml:space="preserve"> bada ezen, inguruabarren ondorioz, ez dagokiola Euskal Autonomia Erkidegoko Administrazio Orokorrari espedientea izapidetzea, inguruabar horren deklarazioa egingo da, eta egindako jarduketak Estatuko Administrazio Orokorrari helaraziko zaizkio, edota hor</w:t>
      </w:r>
      <w:r w:rsidR="001D1886">
        <w:rPr>
          <w:rFonts w:ascii="Arial" w:hAnsi="Arial"/>
        </w:rPr>
        <w:t>iek izapidetzeko eskumena dagokio</w:t>
      </w:r>
      <w:r w:rsidRPr="00463FD2">
        <w:rPr>
          <w:rFonts w:ascii="Arial" w:hAnsi="Arial"/>
        </w:rPr>
        <w:t>nari.</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77"/>
        </w:numPr>
        <w:autoSpaceDE w:val="0"/>
        <w:autoSpaceDN w:val="0"/>
        <w:adjustRightInd w:val="0"/>
        <w:spacing w:line="200" w:lineRule="atLeast"/>
        <w:jc w:val="both"/>
        <w:rPr>
          <w:rFonts w:ascii="Arial" w:hAnsi="Arial" w:cs="Arial"/>
        </w:rPr>
      </w:pPr>
      <w:r w:rsidRPr="00463FD2">
        <w:rPr>
          <w:rFonts w:ascii="Arial" w:hAnsi="Arial"/>
        </w:rPr>
        <w:t xml:space="preserve">Espedientearen instrukziotik ondorioztatzen bada kausatzailearen jaraunspenerako eskubide hobea duen beste pertsonaren bat dagoela, Euskal Autonomia Erkidegoko Administrazio Orokorra abintestato jaraunsle deklaratzearen desegokitasuna deklaratuko da.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77"/>
        </w:numPr>
        <w:autoSpaceDE w:val="0"/>
        <w:autoSpaceDN w:val="0"/>
        <w:adjustRightInd w:val="0"/>
        <w:spacing w:line="200" w:lineRule="atLeast"/>
        <w:jc w:val="both"/>
        <w:rPr>
          <w:rFonts w:ascii="Arial" w:hAnsi="Arial" w:cs="Arial"/>
        </w:rPr>
      </w:pPr>
      <w:r w:rsidRPr="00463FD2">
        <w:rPr>
          <w:rFonts w:ascii="Arial" w:hAnsi="Arial"/>
        </w:rPr>
        <w:t>Egindako instrukziotik ondorioztatzen bada jaraunspeneko ondasunik ez dagoela, espedientea artxibatu egingo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77"/>
        </w:numPr>
        <w:autoSpaceDE w:val="0"/>
        <w:autoSpaceDN w:val="0"/>
        <w:adjustRightInd w:val="0"/>
        <w:spacing w:line="200" w:lineRule="atLeast"/>
        <w:jc w:val="both"/>
        <w:rPr>
          <w:rFonts w:ascii="Arial" w:hAnsi="Arial" w:cs="Arial"/>
        </w:rPr>
      </w:pPr>
      <w:r w:rsidRPr="00463FD2">
        <w:rPr>
          <w:rFonts w:ascii="Arial" w:hAnsi="Arial"/>
        </w:rPr>
        <w:t xml:space="preserve">Jaraunspeneko ondasunen eta eskubideen balioa espedientea izapidetzeko gastuen edo jaraunspeneko zorren balioa baino txikiagoa bada, edota hori aholkatzen edo justifikatzen duten inguruabar bereziak badaude, jaraunspenari uko egin ahal izango zaio, ondarearen arloko eskumena duen sailburuaren agindu bidez, Gobernu Kontseiluak hala baimendu ondoren.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77"/>
        </w:numPr>
        <w:autoSpaceDE w:val="0"/>
        <w:autoSpaceDN w:val="0"/>
        <w:adjustRightInd w:val="0"/>
        <w:spacing w:line="200" w:lineRule="atLeast"/>
        <w:jc w:val="both"/>
        <w:rPr>
          <w:rFonts w:ascii="Arial" w:hAnsi="Arial" w:cs="Arial"/>
        </w:rPr>
      </w:pPr>
      <w:r w:rsidRPr="00463FD2">
        <w:rPr>
          <w:rFonts w:ascii="Arial" w:hAnsi="Arial"/>
        </w:rPr>
        <w:t>Aurreko kasu guztietan, ondarearen arloko eskumena duen sailburuaren agindua hasierako erabakia argitaratu zen toki berberetan argitaratuko da, eta, gainera, jaraunsteko eskubidea duten pertsonei ere jakinarazi beharko zaie.</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77"/>
        </w:numPr>
        <w:autoSpaceDE w:val="0"/>
        <w:autoSpaceDN w:val="0"/>
        <w:adjustRightInd w:val="0"/>
        <w:spacing w:line="200" w:lineRule="atLeast"/>
        <w:jc w:val="both"/>
        <w:rPr>
          <w:rFonts w:ascii="Arial" w:hAnsi="Arial" w:cs="Arial"/>
        </w:rPr>
      </w:pPr>
      <w:r w:rsidRPr="00463FD2">
        <w:rPr>
          <w:rFonts w:ascii="Arial" w:hAnsi="Arial"/>
        </w:rPr>
        <w:t xml:space="preserve">Prozedura horretan ematen diren administrazio-egintzen aurka errekurtsoak aurkeztu ahalko dira soilik administrazioarekiko auzien jurisdikzioan, eskumenari eta prozedurari buruzko arauak hausteagatik, administrazio-bidea agortu ondoren. Legezko jaraunslearen deklarazioagatik edo ondasunak Administrazioari esleitzeagatik bere burua kaltetutzat jotzen </w:t>
      </w:r>
      <w:r w:rsidR="00F7757E">
        <w:rPr>
          <w:rFonts w:ascii="Arial" w:hAnsi="Arial"/>
        </w:rPr>
        <w:t>dutenek (herentziarako eskubide</w:t>
      </w:r>
      <w:r w:rsidRPr="00463FD2">
        <w:rPr>
          <w:rFonts w:ascii="Arial" w:hAnsi="Arial"/>
        </w:rPr>
        <w:t xml:space="preserve"> hobeari edo izaera zibileko beste eskubide batzuei dagokienez), egoki diren ekintzak baliatu ahal izango dituzte jurisdikzio</w:t>
      </w:r>
      <w:r w:rsidR="00F7757E">
        <w:rPr>
          <w:rFonts w:ascii="Arial" w:hAnsi="Arial"/>
        </w:rPr>
        <w:noBreakHyphen/>
      </w:r>
      <w:r w:rsidRPr="00463FD2">
        <w:rPr>
          <w:rFonts w:ascii="Arial" w:hAnsi="Arial"/>
        </w:rPr>
        <w:t>ordena zibileko organoetan.</w:t>
      </w:r>
    </w:p>
    <w:p w:rsidR="004350E7" w:rsidRPr="00463FD2" w:rsidRDefault="004350E7" w:rsidP="004350E7">
      <w:pPr>
        <w:pStyle w:val="Zerrenda-paragrafoa"/>
        <w:rPr>
          <w:rFonts w:ascii="Arial" w:hAnsi="Arial" w:cs="Arial"/>
        </w:rPr>
      </w:pP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F7757E" w:rsidP="00F7757E">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Abintestato jaraunslearen deklarazioaren ondorioak</w:t>
      </w:r>
    </w:p>
    <w:p w:rsidR="004350E7" w:rsidRPr="00463FD2" w:rsidRDefault="004350E7" w:rsidP="00986B7F">
      <w:pPr>
        <w:pStyle w:val="Zerrenda-paragrafoa"/>
        <w:numPr>
          <w:ilvl w:val="0"/>
          <w:numId w:val="76"/>
        </w:numPr>
        <w:autoSpaceDE w:val="0"/>
        <w:autoSpaceDN w:val="0"/>
        <w:adjustRightInd w:val="0"/>
        <w:spacing w:line="200" w:lineRule="atLeast"/>
        <w:jc w:val="both"/>
        <w:rPr>
          <w:rFonts w:ascii="Arial" w:hAnsi="Arial" w:cs="Arial"/>
        </w:rPr>
      </w:pPr>
      <w:r w:rsidRPr="00463FD2">
        <w:rPr>
          <w:rFonts w:ascii="Arial" w:hAnsi="Arial"/>
        </w:rPr>
        <w:t>Abintestato jaraunsle deklaratzeak aukera emango dio Euskal Autonomia Erkidegoko Administrazio Orokorrari ondasunen eta eskubideen entrega erreklamatzeko eta horien egiazko edukitza izateko; une horretatik aurrera bere gain hartuko du horien titulartasuna izateagatik dagozkion erantzukizunak.</w:t>
      </w:r>
    </w:p>
    <w:p w:rsidR="004350E7" w:rsidRPr="00463FD2" w:rsidRDefault="004350E7" w:rsidP="004350E7">
      <w:pPr>
        <w:autoSpaceDE w:val="0"/>
        <w:autoSpaceDN w:val="0"/>
        <w:adjustRightInd w:val="0"/>
        <w:spacing w:line="200" w:lineRule="atLeast"/>
        <w:ind w:left="708"/>
        <w:jc w:val="both"/>
        <w:rPr>
          <w:rFonts w:ascii="Arial" w:hAnsi="Arial" w:cs="Arial"/>
          <w:b/>
        </w:rPr>
      </w:pPr>
    </w:p>
    <w:p w:rsidR="004350E7" w:rsidRPr="00463FD2" w:rsidRDefault="004350E7" w:rsidP="00986B7F">
      <w:pPr>
        <w:pStyle w:val="Zerrenda-paragrafoa"/>
        <w:numPr>
          <w:ilvl w:val="0"/>
          <w:numId w:val="76"/>
        </w:numPr>
        <w:autoSpaceDE w:val="0"/>
        <w:autoSpaceDN w:val="0"/>
        <w:adjustRightInd w:val="0"/>
        <w:spacing w:line="200" w:lineRule="atLeast"/>
        <w:jc w:val="both"/>
        <w:rPr>
          <w:rFonts w:ascii="Arial" w:hAnsi="Arial" w:cs="Arial"/>
        </w:rPr>
      </w:pPr>
      <w:r w:rsidRPr="00463FD2">
        <w:rPr>
          <w:rFonts w:ascii="Arial" w:hAnsi="Arial"/>
        </w:rPr>
        <w:t xml:space="preserve">Abintestato jaraunsle deklaratu ondoren identifikatzen diren kausatzailearen ondasunak eta eskubideak </w:t>
      </w:r>
      <w:r w:rsidR="001D1886" w:rsidRPr="00463FD2">
        <w:rPr>
          <w:rFonts w:ascii="Arial" w:hAnsi="Arial"/>
        </w:rPr>
        <w:t>jaraunspeneko</w:t>
      </w:r>
      <w:r w:rsidRPr="00463FD2">
        <w:rPr>
          <w:rFonts w:ascii="Arial" w:hAnsi="Arial"/>
        </w:rPr>
        <w:t xml:space="preserve"> ondasunei gehituko zaizkie, eta Euskal Autonomia Erkidegoko Administrazio Orokorrari esleituko zaizkio, ondarearen arloko eskumena duen sailburuaren agindu osagarri baten bitartez. </w:t>
      </w:r>
    </w:p>
    <w:p w:rsidR="004350E7" w:rsidRPr="00463FD2" w:rsidRDefault="004350E7" w:rsidP="004350E7">
      <w:pPr>
        <w:autoSpaceDE w:val="0"/>
        <w:autoSpaceDN w:val="0"/>
        <w:adjustRightInd w:val="0"/>
        <w:spacing w:line="200" w:lineRule="atLeast"/>
        <w:ind w:left="708"/>
        <w:jc w:val="both"/>
        <w:rPr>
          <w:rFonts w:ascii="Arial" w:hAnsi="Arial" w:cs="Arial"/>
          <w:b/>
        </w:rPr>
      </w:pPr>
    </w:p>
    <w:p w:rsidR="004350E7" w:rsidRPr="00463FD2" w:rsidRDefault="004350E7" w:rsidP="00986B7F">
      <w:pPr>
        <w:pStyle w:val="Zerrenda-paragrafoa"/>
        <w:numPr>
          <w:ilvl w:val="0"/>
          <w:numId w:val="76"/>
        </w:numPr>
        <w:autoSpaceDE w:val="0"/>
        <w:autoSpaceDN w:val="0"/>
        <w:adjustRightInd w:val="0"/>
        <w:spacing w:line="200" w:lineRule="atLeast"/>
        <w:jc w:val="both"/>
        <w:rPr>
          <w:rFonts w:ascii="Arial" w:hAnsi="Arial" w:cs="Arial"/>
        </w:rPr>
      </w:pPr>
      <w:r w:rsidRPr="00463FD2">
        <w:rPr>
          <w:rFonts w:ascii="Arial" w:hAnsi="Arial"/>
        </w:rPr>
        <w:t xml:space="preserve">Hipoteka Legearen 14. eta a16. artikuluetan aurreikusitako ondorioetarako, Euskal Autonomia Erkidegoko Administrazio Orokorra </w:t>
      </w:r>
      <w:r w:rsidR="001D1886" w:rsidRPr="00463FD2">
        <w:rPr>
          <w:rFonts w:ascii="Arial" w:hAnsi="Arial"/>
        </w:rPr>
        <w:t>abintestato</w:t>
      </w:r>
      <w:r w:rsidRPr="00463FD2">
        <w:rPr>
          <w:rFonts w:ascii="Arial" w:hAnsi="Arial"/>
        </w:rPr>
        <w:t xml:space="preserve"> jaraunsle izendatzen duen deklarazioa titulu nahikoa da kausatzailearen izenean dauden higiezinen edo eskubideen jabetza haren alde inskribatzeko Jabetza Erregistroan. Higiezinak edo eskubide errealak inskribaturik ez badaude, jaraunsle izendatzen duen deklarazioa titulu nahikoa izango da horien inmatrikulazioa egiteko.</w:t>
      </w:r>
    </w:p>
    <w:p w:rsidR="004350E7" w:rsidRPr="00463FD2" w:rsidRDefault="004350E7" w:rsidP="004350E7">
      <w:pPr>
        <w:spacing w:line="200" w:lineRule="atLeast"/>
        <w:jc w:val="both"/>
        <w:rPr>
          <w:rFonts w:ascii="Arial" w:hAnsi="Arial" w:cs="Arial"/>
          <w:b/>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3. AZPIATALA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 xml:space="preserve"> ADMINISTRAZIOA, LIKIDAZIOA ETA BANAKETA</w:t>
      </w:r>
    </w:p>
    <w:p w:rsidR="004350E7" w:rsidRPr="00463FD2" w:rsidRDefault="001F0567" w:rsidP="001F0567">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Organo eskuduna</w:t>
      </w:r>
    </w:p>
    <w:p w:rsidR="004350E7" w:rsidRPr="00463FD2" w:rsidRDefault="004350E7" w:rsidP="004350E7">
      <w:pPr>
        <w:autoSpaceDE w:val="0"/>
        <w:autoSpaceDN w:val="0"/>
        <w:adjustRightInd w:val="0"/>
        <w:spacing w:line="200" w:lineRule="atLeast"/>
        <w:jc w:val="both"/>
        <w:rPr>
          <w:rFonts w:ascii="Arial" w:hAnsi="Arial" w:cs="Arial"/>
        </w:rPr>
      </w:pPr>
      <w:r w:rsidRPr="00463FD2">
        <w:rPr>
          <w:rFonts w:ascii="Arial" w:hAnsi="Arial"/>
        </w:rPr>
        <w:t>Ondare eta Kontratazio Zuzendaritza da jarauntsitako ondasunak eta eskubideak administratzeko, likidatzeko eta banatzeko organo eskuduna.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autoSpaceDE w:val="0"/>
        <w:autoSpaceDN w:val="0"/>
        <w:adjustRightInd w:val="0"/>
        <w:spacing w:line="200" w:lineRule="atLeast"/>
        <w:jc w:val="both"/>
        <w:rPr>
          <w:rFonts w:ascii="Arial" w:hAnsi="Arial" w:cs="Arial"/>
        </w:rPr>
      </w:pPr>
      <w:r w:rsidRPr="00463FD2">
        <w:rPr>
          <w:rFonts w:ascii="Arial" w:hAnsi="Arial"/>
        </w:rPr>
        <w:t xml:space="preserve">Beren ezaugarri bereziengatik aparteko konplexutasuna duten ondasunak edo eskubideak badira, </w:t>
      </w:r>
      <w:r w:rsidR="001D1886" w:rsidRPr="00463FD2">
        <w:rPr>
          <w:rFonts w:ascii="Arial" w:hAnsi="Arial"/>
        </w:rPr>
        <w:t>horien</w:t>
      </w:r>
      <w:r w:rsidRPr="00463FD2">
        <w:rPr>
          <w:rFonts w:ascii="Arial" w:hAnsi="Arial"/>
        </w:rPr>
        <w:t xml:space="preserve"> admini</w:t>
      </w:r>
      <w:r w:rsidR="001D1886">
        <w:rPr>
          <w:rFonts w:ascii="Arial" w:hAnsi="Arial"/>
        </w:rPr>
        <w:t>strazioa enpresa edo profesional</w:t>
      </w:r>
      <w:r w:rsidRPr="00463FD2">
        <w:rPr>
          <w:rFonts w:ascii="Arial" w:hAnsi="Arial"/>
        </w:rPr>
        <w:t xml:space="preserve"> espezializatuekin kontratatu ahal izango da, sektore publikoko kontratazioari buruzko araudiaren arabera. Kontratazio horiek eragiten dituzten gastuak jaraunspeneko ondasunen kargura joango dira.</w:t>
      </w:r>
    </w:p>
    <w:p w:rsidR="004350E7" w:rsidRPr="00463FD2" w:rsidRDefault="004350E7" w:rsidP="004350E7">
      <w:pPr>
        <w:autoSpaceDE w:val="0"/>
        <w:autoSpaceDN w:val="0"/>
        <w:adjustRightInd w:val="0"/>
        <w:spacing w:line="200" w:lineRule="atLeast"/>
        <w:ind w:left="708"/>
        <w:jc w:val="both"/>
        <w:rPr>
          <w:rFonts w:ascii="Arial" w:hAnsi="Arial" w:cs="Arial"/>
          <w:b/>
        </w:rPr>
      </w:pPr>
    </w:p>
    <w:p w:rsidR="004350E7" w:rsidRPr="00463FD2" w:rsidRDefault="001F0567" w:rsidP="001F0567">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Administrazioa eta likidazioa.</w:t>
      </w:r>
    </w:p>
    <w:p w:rsidR="004350E7" w:rsidRPr="00463FD2" w:rsidRDefault="004350E7" w:rsidP="00986B7F">
      <w:pPr>
        <w:pStyle w:val="Zerrenda-paragrafoa"/>
        <w:numPr>
          <w:ilvl w:val="0"/>
          <w:numId w:val="79"/>
        </w:numPr>
        <w:autoSpaceDE w:val="0"/>
        <w:autoSpaceDN w:val="0"/>
        <w:adjustRightInd w:val="0"/>
        <w:spacing w:line="200" w:lineRule="atLeast"/>
        <w:jc w:val="both"/>
        <w:rPr>
          <w:rFonts w:ascii="Arial" w:hAnsi="Arial" w:cs="Arial"/>
        </w:rPr>
      </w:pPr>
      <w:r w:rsidRPr="00463FD2">
        <w:rPr>
          <w:rFonts w:ascii="Arial" w:hAnsi="Arial"/>
        </w:rPr>
        <w:t>Jarauntsitako ondasun eta eskubideei dagokienez, Ondare eta Kontratazio Zuzendaritzak, besteak beste, neurri hauek hartu ahal izango ditu:</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986B7F">
      <w:pPr>
        <w:pStyle w:val="Zerrenda-paragrafoa"/>
        <w:numPr>
          <w:ilvl w:val="1"/>
          <w:numId w:val="78"/>
        </w:numPr>
        <w:spacing w:line="200" w:lineRule="atLeast"/>
        <w:jc w:val="both"/>
        <w:rPr>
          <w:rFonts w:ascii="Arial" w:hAnsi="Arial" w:cs="Arial"/>
        </w:rPr>
      </w:pPr>
      <w:r w:rsidRPr="00463FD2">
        <w:rPr>
          <w:rFonts w:ascii="Arial" w:hAnsi="Arial"/>
        </w:rPr>
        <w:t>Jarauntsitako ondasunen  eta eskubideen arazketa fisikoa eta juridikoa.</w:t>
      </w:r>
    </w:p>
    <w:p w:rsidR="004350E7" w:rsidRPr="00463FD2" w:rsidRDefault="004350E7" w:rsidP="00986B7F">
      <w:pPr>
        <w:pStyle w:val="Zerrenda-paragrafoa"/>
        <w:numPr>
          <w:ilvl w:val="1"/>
          <w:numId w:val="78"/>
        </w:numPr>
        <w:spacing w:line="200" w:lineRule="atLeast"/>
        <w:jc w:val="both"/>
        <w:rPr>
          <w:rFonts w:ascii="Arial" w:hAnsi="Arial" w:cs="Arial"/>
        </w:rPr>
      </w:pPr>
      <w:r w:rsidRPr="00463FD2">
        <w:rPr>
          <w:rFonts w:ascii="Arial" w:hAnsi="Arial"/>
        </w:rPr>
        <w:t>Ondasunen balioespena, jadanik balioetsita ez badaude.</w:t>
      </w:r>
    </w:p>
    <w:p w:rsidR="004350E7" w:rsidRPr="00463FD2" w:rsidRDefault="004350E7" w:rsidP="00986B7F">
      <w:pPr>
        <w:pStyle w:val="Zerrenda-paragrafoa"/>
        <w:numPr>
          <w:ilvl w:val="1"/>
          <w:numId w:val="78"/>
        </w:numPr>
        <w:spacing w:line="200" w:lineRule="atLeast"/>
        <w:jc w:val="both"/>
        <w:rPr>
          <w:rFonts w:ascii="Arial" w:hAnsi="Arial" w:cs="Arial"/>
        </w:rPr>
      </w:pPr>
      <w:r w:rsidRPr="00463FD2">
        <w:rPr>
          <w:rFonts w:ascii="Arial" w:hAnsi="Arial"/>
        </w:rPr>
        <w:t xml:space="preserve">Eskudirua eta balore-tituluak EAEko Diruzaintza </w:t>
      </w:r>
      <w:r w:rsidR="001F0567">
        <w:rPr>
          <w:rFonts w:ascii="Arial" w:hAnsi="Arial"/>
        </w:rPr>
        <w:t>Nagusian gordailutzea, banku</w:t>
      </w:r>
      <w:r w:rsidR="001F0567">
        <w:rPr>
          <w:rFonts w:ascii="Arial" w:hAnsi="Arial"/>
        </w:rPr>
        <w:noBreakHyphen/>
      </w:r>
      <w:r w:rsidRPr="00463FD2">
        <w:rPr>
          <w:rFonts w:ascii="Arial" w:hAnsi="Arial"/>
        </w:rPr>
        <w:t>entitateetan edo finantza-establezimenduetan gordailutzea komenigarriagoa dela erabakitzen ez bada.</w:t>
      </w:r>
    </w:p>
    <w:p w:rsidR="004350E7" w:rsidRPr="00463FD2" w:rsidRDefault="004350E7" w:rsidP="00986B7F">
      <w:pPr>
        <w:pStyle w:val="Zerrenda-paragrafoa"/>
        <w:numPr>
          <w:ilvl w:val="1"/>
          <w:numId w:val="78"/>
        </w:numPr>
        <w:spacing w:line="200" w:lineRule="atLeast"/>
        <w:jc w:val="both"/>
        <w:rPr>
          <w:rFonts w:ascii="Arial" w:hAnsi="Arial" w:cs="Arial"/>
        </w:rPr>
      </w:pPr>
      <w:r w:rsidRPr="00463FD2">
        <w:rPr>
          <w:rFonts w:ascii="Arial" w:hAnsi="Arial"/>
        </w:rPr>
        <w:lastRenderedPageBreak/>
        <w:t>Jaraunspenaren kargur</w:t>
      </w:r>
      <w:r w:rsidR="001D1886">
        <w:rPr>
          <w:rFonts w:ascii="Arial" w:hAnsi="Arial"/>
        </w:rPr>
        <w:t>ako zorrak aitortzea eta adminis</w:t>
      </w:r>
      <w:r w:rsidRPr="00463FD2">
        <w:rPr>
          <w:rFonts w:ascii="Arial" w:hAnsi="Arial"/>
        </w:rPr>
        <w:t>trazio-gastuak ordaintzea, betiere, aurreikusten denaren arabera, horien zenbatekoa jaraunspeneko ondasunen balioa baino handiagoa ez bada.</w:t>
      </w:r>
    </w:p>
    <w:p w:rsidR="004350E7" w:rsidRPr="00463FD2" w:rsidRDefault="004350E7" w:rsidP="00986B7F">
      <w:pPr>
        <w:pStyle w:val="Zerrenda-paragrafoa"/>
        <w:numPr>
          <w:ilvl w:val="1"/>
          <w:numId w:val="78"/>
        </w:numPr>
        <w:spacing w:line="200" w:lineRule="atLeast"/>
        <w:jc w:val="both"/>
        <w:rPr>
          <w:rFonts w:ascii="Arial" w:hAnsi="Arial" w:cs="Arial"/>
        </w:rPr>
      </w:pPr>
      <w:r w:rsidRPr="00463FD2">
        <w:rPr>
          <w:rFonts w:ascii="Arial" w:hAnsi="Arial"/>
        </w:rPr>
        <w:t>Eta ondasunen kontserbazio egokia eta administrazio zuzena bermatzeko beharrezkotzat jotzen diren bestelako neurriak.</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79"/>
        </w:numPr>
        <w:autoSpaceDE w:val="0"/>
        <w:autoSpaceDN w:val="0"/>
        <w:adjustRightInd w:val="0"/>
        <w:spacing w:line="200" w:lineRule="atLeast"/>
        <w:jc w:val="both"/>
        <w:rPr>
          <w:rFonts w:ascii="Arial" w:hAnsi="Arial" w:cs="Arial"/>
        </w:rPr>
      </w:pPr>
      <w:r w:rsidRPr="00463FD2">
        <w:rPr>
          <w:rFonts w:ascii="Arial" w:hAnsi="Arial"/>
        </w:rPr>
        <w:t>Era berean, Ondare eta Kontratazio Zuzendaritzari dagokio jarauntsitako ondasunak eta eskubideak besterentzeko espedienteak izapidetzea, ondareari buruzko erkidego</w:t>
      </w:r>
      <w:r w:rsidR="001F0567">
        <w:rPr>
          <w:rFonts w:ascii="Arial" w:hAnsi="Arial"/>
        </w:rPr>
        <w:noBreakHyphen/>
      </w:r>
      <w:r w:rsidRPr="00463FD2">
        <w:rPr>
          <w:rFonts w:ascii="Arial" w:hAnsi="Arial"/>
        </w:rPr>
        <w:t>mailako arautegian ezarritako prozedura eta baldintzak betez.</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79"/>
        </w:numPr>
        <w:autoSpaceDE w:val="0"/>
        <w:autoSpaceDN w:val="0"/>
        <w:adjustRightInd w:val="0"/>
        <w:spacing w:line="200" w:lineRule="atLeast"/>
        <w:jc w:val="both"/>
        <w:rPr>
          <w:rFonts w:ascii="Arial" w:hAnsi="Arial" w:cs="Arial"/>
        </w:rPr>
      </w:pPr>
      <w:r w:rsidRPr="00463FD2">
        <w:rPr>
          <w:rFonts w:ascii="Arial" w:hAnsi="Arial"/>
        </w:rPr>
        <w:t xml:space="preserve">Jaraunspeneko ondasunen artean higiezinak badaude, horiek besterentzea erabaki baino lehen, horren berri emango zaio jaraunspenaren kausatzailearen azken bizilekuari dagokion foru-aldundiari edo udalari, ondasuna eskuratzeko interesik balute ere. Administrazio horietakoren batek ondasuna eskuratzeko interesik badu, higiezina haren alde zuzenki esleitzea erabaki ahal izango da; kasu horretan, haren balioa jaraunspenaren amaierako likidazioan esleitzen zaion balioaren </w:t>
      </w:r>
      <w:r w:rsidR="001D1886" w:rsidRPr="00463FD2">
        <w:rPr>
          <w:rFonts w:ascii="Arial" w:hAnsi="Arial"/>
        </w:rPr>
        <w:t>herena</w:t>
      </w:r>
      <w:r w:rsidRPr="00463FD2">
        <w:rPr>
          <w:rFonts w:ascii="Arial" w:hAnsi="Arial"/>
        </w:rPr>
        <w:t xml:space="preserve"> baino handiagoa bada, aldea eskudiruz ordaindu beharko du.</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r w:rsidRPr="00463FD2">
        <w:rPr>
          <w:rFonts w:ascii="Arial" w:hAnsi="Arial"/>
        </w:rPr>
        <w:t>Higiezinak besterentzeko ahalegina egin bada esleitu gabe deklaratutako hiru enkante publikotan, ondarearen arloko eskumena duen sailburuak erabakiko du zer egingo den; edozein kasutan, interes publiko edo sozialeko helburuei lotutako zerbait izango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DA4311" w:rsidP="00DA4311">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Banaketa.</w:t>
      </w:r>
    </w:p>
    <w:p w:rsidR="004350E7" w:rsidRPr="00463FD2" w:rsidRDefault="004350E7" w:rsidP="004350E7">
      <w:pPr>
        <w:autoSpaceDE w:val="0"/>
        <w:autoSpaceDN w:val="0"/>
        <w:adjustRightInd w:val="0"/>
        <w:spacing w:line="200" w:lineRule="atLeast"/>
        <w:jc w:val="both"/>
        <w:rPr>
          <w:rFonts w:ascii="Arial" w:hAnsi="Arial" w:cs="Arial"/>
        </w:rPr>
      </w:pPr>
      <w:r w:rsidRPr="00463FD2">
        <w:rPr>
          <w:rFonts w:ascii="Arial" w:hAnsi="Arial"/>
        </w:rPr>
        <w:t xml:space="preserve">Jaraunspeneko ondasunen eta eskubideen likidazioaren ondoren, eta ordaindutako gastuak eta zorrak deskontatuta, ondarearen arloko eskumena duen sailburuak jaraunspeneko ondasunen sarreren eta gastuen kontu orokorra onartuko du. </w:t>
      </w:r>
    </w:p>
    <w:p w:rsidR="004350E7" w:rsidRPr="00463FD2" w:rsidRDefault="004350E7" w:rsidP="004350E7">
      <w:pPr>
        <w:autoSpaceDE w:val="0"/>
        <w:autoSpaceDN w:val="0"/>
        <w:adjustRightInd w:val="0"/>
        <w:spacing w:line="200" w:lineRule="atLeast"/>
        <w:jc w:val="both"/>
        <w:rPr>
          <w:rFonts w:ascii="Arial" w:hAnsi="Arial" w:cs="Arial"/>
        </w:rPr>
      </w:pPr>
    </w:p>
    <w:p w:rsidR="004350E7" w:rsidRPr="00463FD2" w:rsidRDefault="004350E7" w:rsidP="004350E7">
      <w:pPr>
        <w:autoSpaceDE w:val="0"/>
        <w:autoSpaceDN w:val="0"/>
        <w:adjustRightInd w:val="0"/>
        <w:spacing w:line="200" w:lineRule="atLeast"/>
        <w:jc w:val="both"/>
        <w:rPr>
          <w:rFonts w:ascii="Arial" w:hAnsi="Arial" w:cs="Arial"/>
        </w:rPr>
      </w:pPr>
      <w:r w:rsidRPr="00463FD2">
        <w:rPr>
          <w:rFonts w:ascii="Arial" w:hAnsi="Arial"/>
        </w:rPr>
        <w:t>Euskal Autonomia Erkidegoko Administrazio Orokorra abintestato jaraunsle deklaratzen denetik urtebete baino gehiago igarotzen bada jaraunspenaren likidazio osoa egin gabe, ondarearen arloko eskumena duen sailburuak kontu partzial bat onartu ahal izango du jadanik likidatutako ondasun eta eskubideei buruz.</w:t>
      </w:r>
    </w:p>
    <w:p w:rsidR="004350E7" w:rsidRPr="00463FD2" w:rsidRDefault="004350E7" w:rsidP="004350E7">
      <w:pPr>
        <w:autoSpaceDE w:val="0"/>
        <w:autoSpaceDN w:val="0"/>
        <w:adjustRightInd w:val="0"/>
        <w:spacing w:line="200" w:lineRule="atLeast"/>
        <w:jc w:val="both"/>
        <w:rPr>
          <w:rFonts w:ascii="Arial" w:hAnsi="Arial" w:cs="Arial"/>
        </w:rPr>
      </w:pPr>
    </w:p>
    <w:p w:rsidR="004350E7" w:rsidRPr="00463FD2" w:rsidRDefault="004350E7" w:rsidP="004350E7">
      <w:pPr>
        <w:autoSpaceDE w:val="0"/>
        <w:autoSpaceDN w:val="0"/>
        <w:adjustRightInd w:val="0"/>
        <w:spacing w:line="200" w:lineRule="atLeast"/>
        <w:jc w:val="both"/>
        <w:rPr>
          <w:rFonts w:ascii="Arial" w:hAnsi="Arial" w:cs="Arial"/>
        </w:rPr>
      </w:pPr>
      <w:r w:rsidRPr="00463FD2">
        <w:rPr>
          <w:rFonts w:ascii="Arial" w:hAnsi="Arial"/>
        </w:rPr>
        <w:t>Jaraunspeneko ondasunen kontu orokorretik edo, horrela badagokio, kontu partzialetik eratortzen den saldo likidoa Euskal Zuzenbide Zibilari buruzko ekainaren 25eko 5/2015 Legearen 117. artikuluari jarraikiz esleituko da.</w:t>
      </w:r>
    </w:p>
    <w:p w:rsidR="004350E7" w:rsidRPr="00463FD2" w:rsidRDefault="004350E7" w:rsidP="004350E7">
      <w:pPr>
        <w:autoSpaceDE w:val="0"/>
        <w:autoSpaceDN w:val="0"/>
        <w:adjustRightInd w:val="0"/>
        <w:spacing w:line="200" w:lineRule="atLeast"/>
        <w:jc w:val="both"/>
        <w:rPr>
          <w:rFonts w:ascii="Arial" w:hAnsi="Arial" w:cs="Arial"/>
        </w:rPr>
      </w:pPr>
    </w:p>
    <w:p w:rsidR="004350E7" w:rsidRPr="00463FD2" w:rsidRDefault="004350E7" w:rsidP="004350E7">
      <w:pPr>
        <w:autoSpaceDE w:val="0"/>
        <w:autoSpaceDN w:val="0"/>
        <w:adjustRightInd w:val="0"/>
        <w:spacing w:line="200" w:lineRule="atLeast"/>
        <w:jc w:val="both"/>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lastRenderedPageBreak/>
        <w:t>II. KAPITULUA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KOSTU BIDEZKO ESKURATZEEI BURUZKO XEDAPENAK</w:t>
      </w:r>
    </w:p>
    <w:p w:rsidR="004350E7" w:rsidRPr="00463FD2" w:rsidRDefault="004350E7" w:rsidP="004350E7">
      <w:pPr>
        <w:pStyle w:val="1izenburua"/>
        <w:jc w:val="center"/>
        <w:rPr>
          <w:rFonts w:ascii="Arial" w:hAnsi="Arial" w:cs="Arial"/>
          <w:color w:val="auto"/>
          <w:sz w:val="20"/>
          <w:szCs w:val="20"/>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1. ATALA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XEDAPEN ERKIDEAK</w:t>
      </w:r>
    </w:p>
    <w:p w:rsidR="004350E7" w:rsidRPr="00463FD2" w:rsidRDefault="00DA4311" w:rsidP="00DA4311">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Araubide Juridikoa</w:t>
      </w:r>
    </w:p>
    <w:p w:rsidR="004350E7" w:rsidRPr="00463FD2" w:rsidRDefault="004350E7" w:rsidP="00986B7F">
      <w:pPr>
        <w:pStyle w:val="Zerrenda-paragrafoa"/>
        <w:numPr>
          <w:ilvl w:val="0"/>
          <w:numId w:val="42"/>
        </w:numPr>
        <w:spacing w:line="200" w:lineRule="atLeast"/>
        <w:jc w:val="both"/>
        <w:rPr>
          <w:rFonts w:ascii="Arial" w:hAnsi="Arial" w:cs="Arial"/>
        </w:rPr>
      </w:pPr>
      <w:r w:rsidRPr="00463FD2">
        <w:rPr>
          <w:rFonts w:ascii="Arial" w:hAnsi="Arial"/>
        </w:rPr>
        <w:t>1. artikuluan aipatzen diren entitateek ondasunak</w:t>
      </w:r>
      <w:r w:rsidR="00857827">
        <w:rPr>
          <w:rFonts w:ascii="Arial" w:hAnsi="Arial"/>
        </w:rPr>
        <w:t xml:space="preserve"> eta eskubideak kostu bidez esku</w:t>
      </w:r>
      <w:r w:rsidRPr="00463FD2">
        <w:rPr>
          <w:rFonts w:ascii="Arial" w:hAnsi="Arial"/>
        </w:rPr>
        <w:t>ratu ditzakete, kontratuen, hitzarmenen eta gainerako negozio juridikoen bidez. Eskuratze horiek legean eta erregelamendu honetan xed</w:t>
      </w:r>
      <w:r w:rsidR="00DA4311">
        <w:rPr>
          <w:rFonts w:ascii="Arial" w:hAnsi="Arial"/>
        </w:rPr>
        <w:t>atutakoaren bidez arautuko dira, eta,</w:t>
      </w:r>
      <w:r w:rsidRPr="00463FD2">
        <w:rPr>
          <w:rFonts w:ascii="Arial" w:hAnsi="Arial"/>
        </w:rPr>
        <w:t xml:space="preserve"> berariaz aurreikusi gabeko gaietan, Euskal Autonomia Erkidegoak sorturiko gainerak</w:t>
      </w:r>
      <w:r w:rsidR="00DA4311">
        <w:rPr>
          <w:rFonts w:ascii="Arial" w:hAnsi="Arial"/>
        </w:rPr>
        <w:t>o arauak bete beharko dira;</w:t>
      </w:r>
      <w:r w:rsidRPr="00463FD2">
        <w:rPr>
          <w:rFonts w:ascii="Arial" w:hAnsi="Arial"/>
        </w:rPr>
        <w:t xml:space="preserve"> halako araurik ez badago, Estatuaren ondarea arautzen duten xedapenetan kasu baliokideetarako ezarritakoa beteko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42"/>
        </w:numPr>
        <w:spacing w:line="200" w:lineRule="atLeast"/>
        <w:jc w:val="both"/>
        <w:rPr>
          <w:rFonts w:ascii="Arial" w:hAnsi="Arial" w:cs="Arial"/>
        </w:rPr>
      </w:pPr>
      <w:r w:rsidRPr="00463FD2">
        <w:rPr>
          <w:rFonts w:ascii="Arial" w:hAnsi="Arial"/>
        </w:rPr>
        <w:t>Berariazko arautegia duten kostu bidezko eskuraketak arau berezi horiei jarraikiz gauzatuko dira, eta kapitulu honetan aurreikusitakoak aplikatuko zaizkie horiekin bateragarriak ez direnean.</w:t>
      </w:r>
    </w:p>
    <w:p w:rsidR="004350E7" w:rsidRPr="00463FD2" w:rsidRDefault="004350E7" w:rsidP="004350E7">
      <w:pPr>
        <w:pStyle w:val="Zerrenda-paragrafoa"/>
        <w:spacing w:line="200" w:lineRule="atLeast"/>
        <w:rPr>
          <w:rFonts w:ascii="Arial" w:hAnsi="Arial" w:cs="Arial"/>
        </w:rPr>
      </w:pPr>
    </w:p>
    <w:p w:rsidR="004350E7" w:rsidRPr="00463FD2" w:rsidRDefault="003E49ED" w:rsidP="003E49ED">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Eskuraketaren xedea.</w:t>
      </w:r>
    </w:p>
    <w:p w:rsidR="004350E7" w:rsidRPr="00463FD2" w:rsidRDefault="004350E7" w:rsidP="004350E7">
      <w:pPr>
        <w:spacing w:line="200" w:lineRule="atLeast"/>
        <w:jc w:val="both"/>
        <w:rPr>
          <w:rFonts w:ascii="Arial" w:hAnsi="Arial" w:cs="Arial"/>
        </w:rPr>
      </w:pPr>
      <w:r w:rsidRPr="00463FD2">
        <w:rPr>
          <w:rFonts w:ascii="Arial" w:hAnsi="Arial"/>
        </w:rPr>
        <w:t>Eskuraketaren xede izan ahalko dira ondasun higiezinen, higigarrien eta jabetza gorpuzgabearen eskubideen jabetza eta g</w:t>
      </w:r>
      <w:r w:rsidR="003E49ED">
        <w:rPr>
          <w:rFonts w:ascii="Arial" w:hAnsi="Arial"/>
        </w:rPr>
        <w:t>ainerako eskubide errealak</w:t>
      </w:r>
      <w:r w:rsidRPr="00463FD2">
        <w:rPr>
          <w:rFonts w:ascii="Arial" w:hAnsi="Arial"/>
        </w:rPr>
        <w:t>, errentamendu</w:t>
      </w:r>
      <w:r w:rsidR="003E49ED">
        <w:rPr>
          <w:rFonts w:ascii="Arial" w:hAnsi="Arial"/>
        </w:rPr>
        <w:noBreakHyphen/>
      </w:r>
      <w:r w:rsidRPr="00463FD2">
        <w:rPr>
          <w:rFonts w:ascii="Arial" w:hAnsi="Arial"/>
        </w:rPr>
        <w:t>eskubideak eta izaera pertsonaleko beste edozein, zeinen ondorioz besteren ondasun higiezinen, higikorren eta gorpuzgabeko jabetzaren eskubideen erabilera edo luperketa ematen baitzaie 1. artikuluan aipatutako entitateei.</w:t>
      </w:r>
    </w:p>
    <w:p w:rsidR="004350E7" w:rsidRPr="00463FD2" w:rsidRDefault="003E49ED" w:rsidP="003E49ED">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Eskuratzen diren negozio juridikoen edukia.</w:t>
      </w:r>
    </w:p>
    <w:p w:rsidR="004350E7" w:rsidRPr="00463FD2" w:rsidRDefault="004350E7" w:rsidP="004350E7">
      <w:pPr>
        <w:spacing w:line="200" w:lineRule="atLeast"/>
        <w:jc w:val="both"/>
        <w:rPr>
          <w:rFonts w:ascii="Arial" w:hAnsi="Arial" w:cs="Arial"/>
        </w:rPr>
      </w:pPr>
      <w:r w:rsidRPr="00463FD2">
        <w:rPr>
          <w:rFonts w:ascii="Arial" w:hAnsi="Arial"/>
        </w:rPr>
        <w:t>Ondasunak eta eskubideak eskuratzea xede duten kontratuak, hitzarmenak eta gainerako negozio juridikoak itun-askatasunaren mendean egongo dira, eta komenigarritzat jotzen diren kla</w:t>
      </w:r>
      <w:r w:rsidR="003E49ED">
        <w:rPr>
          <w:rFonts w:ascii="Arial" w:hAnsi="Arial"/>
        </w:rPr>
        <w:t>usula eta baldintzak ezar daitezke</w:t>
      </w:r>
      <w:r w:rsidRPr="00463FD2">
        <w:rPr>
          <w:rFonts w:ascii="Arial" w:hAnsi="Arial"/>
        </w:rPr>
        <w:t>, baldin eta ez badira interes orokorraren aurkakoak, antolamendu juridikoaren aurkakoak edo administrazio onaren printzipioen aurkakoak.</w:t>
      </w:r>
    </w:p>
    <w:p w:rsidR="004350E7" w:rsidRPr="00463FD2" w:rsidRDefault="003E49ED" w:rsidP="003E49ED">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 xml:space="preserve">Gaitasun-arauak </w:t>
      </w:r>
    </w:p>
    <w:p w:rsidR="004350E7" w:rsidRPr="00463FD2" w:rsidRDefault="004350E7" w:rsidP="004350E7">
      <w:pPr>
        <w:spacing w:line="200" w:lineRule="atLeast"/>
        <w:jc w:val="both"/>
        <w:rPr>
          <w:rFonts w:ascii="Arial" w:hAnsi="Arial" w:cs="Arial"/>
        </w:rPr>
      </w:pPr>
      <w:r w:rsidRPr="00463FD2">
        <w:rPr>
          <w:rFonts w:ascii="Arial" w:hAnsi="Arial"/>
        </w:rPr>
        <w:t>1. artik</w:t>
      </w:r>
      <w:r w:rsidR="002A42A1">
        <w:rPr>
          <w:rFonts w:ascii="Arial" w:hAnsi="Arial"/>
        </w:rPr>
        <w:t>uluan aurreikusten diren entitate</w:t>
      </w:r>
      <w:r w:rsidRPr="00463FD2">
        <w:rPr>
          <w:rFonts w:ascii="Arial" w:hAnsi="Arial"/>
        </w:rPr>
        <w:t>ek ondasunak eta eskubideak eskuratzeko ondare</w:t>
      </w:r>
      <w:r w:rsidR="002A42A1">
        <w:rPr>
          <w:rFonts w:ascii="Arial" w:hAnsi="Arial"/>
        </w:rPr>
        <w:noBreakHyphen/>
      </w:r>
      <w:r w:rsidRPr="00463FD2">
        <w:rPr>
          <w:rFonts w:ascii="Arial" w:hAnsi="Arial"/>
        </w:rPr>
        <w:t>negozio juridikoak egin ditzakete pertsona guztiekin, baldin eta, kontratatzeko gaitasun orokorraz gain, dagokion negozio juridiko zehatzerako eskatzen den berariazkoa badute eta sektore publikoarekin kontratatzeko debeku- edo bateraezintasun-kausa batean ez badaude.</w:t>
      </w:r>
    </w:p>
    <w:p w:rsidR="004350E7" w:rsidRPr="00463FD2" w:rsidRDefault="002A42A1" w:rsidP="002A42A1">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Eskuratzeko prozedurak.</w:t>
      </w:r>
    </w:p>
    <w:p w:rsidR="004350E7" w:rsidRPr="00463FD2" w:rsidRDefault="004350E7" w:rsidP="00986B7F">
      <w:pPr>
        <w:pStyle w:val="Zerrenda-paragrafoa"/>
        <w:numPr>
          <w:ilvl w:val="0"/>
          <w:numId w:val="41"/>
        </w:numPr>
        <w:spacing w:line="200" w:lineRule="atLeast"/>
        <w:jc w:val="both"/>
        <w:rPr>
          <w:rFonts w:ascii="Arial" w:hAnsi="Arial" w:cs="Arial"/>
        </w:rPr>
      </w:pPr>
      <w:r w:rsidRPr="00463FD2">
        <w:rPr>
          <w:rFonts w:ascii="Arial" w:hAnsi="Arial"/>
        </w:rPr>
        <w:t>Arau orokor gisa, ondasunak eta eskubideak lehia-prozeduraz esku</w:t>
      </w:r>
      <w:r w:rsidR="00386D30">
        <w:rPr>
          <w:rFonts w:ascii="Arial" w:hAnsi="Arial"/>
        </w:rPr>
        <w:t>ratuko dira, kalitate</w:t>
      </w:r>
      <w:r w:rsidR="00A76887">
        <w:rPr>
          <w:rFonts w:ascii="Arial" w:hAnsi="Arial"/>
        </w:rPr>
        <w:noBreakHyphen/>
      </w:r>
      <w:r w:rsidR="00386D30">
        <w:rPr>
          <w:rFonts w:ascii="Arial" w:hAnsi="Arial"/>
        </w:rPr>
        <w:t>prezio</w:t>
      </w:r>
      <w:r w:rsidRPr="00463FD2">
        <w:rPr>
          <w:rFonts w:ascii="Arial" w:hAnsi="Arial"/>
        </w:rPr>
        <w:t xml:space="preserve"> erlazio onena duen eskaintzari esleipena eginez, administrazio publikoen kontratazioari buruzko arautegian aurreikusitakoari jarraikiz.</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41"/>
        </w:numPr>
        <w:spacing w:line="200" w:lineRule="atLeast"/>
        <w:jc w:val="both"/>
        <w:rPr>
          <w:rFonts w:ascii="Arial" w:hAnsi="Arial" w:cs="Arial"/>
        </w:rPr>
      </w:pPr>
      <w:r w:rsidRPr="00463FD2">
        <w:rPr>
          <w:rFonts w:ascii="Arial" w:hAnsi="Arial"/>
        </w:rPr>
        <w:lastRenderedPageBreak/>
        <w:t>Hala ere, zuzeneko eskuraketa edo errentamendua aukeratu ahal izango dira, espedientean justifikatzen bada ingurua</w:t>
      </w:r>
      <w:r w:rsidR="003F3F6D">
        <w:rPr>
          <w:rFonts w:ascii="Arial" w:hAnsi="Arial"/>
        </w:rPr>
        <w:t>bar hauetakoren bat dela tarteko</w:t>
      </w:r>
      <w:r w:rsidRPr="00463FD2">
        <w:rPr>
          <w:rFonts w:ascii="Arial" w:hAnsi="Arial"/>
        </w:rPr>
        <w:t>:</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43"/>
        </w:numPr>
        <w:spacing w:line="200" w:lineRule="atLeast"/>
        <w:jc w:val="both"/>
        <w:rPr>
          <w:rFonts w:ascii="Arial" w:hAnsi="Arial" w:cs="Arial"/>
        </w:rPr>
      </w:pPr>
      <w:r w:rsidRPr="00463FD2">
        <w:rPr>
          <w:rFonts w:ascii="Arial" w:hAnsi="Arial"/>
        </w:rPr>
        <w:t>eskuraketa urgentea izatea, ustekabeko bat gertatzearen ondorioz</w:t>
      </w:r>
    </w:p>
    <w:p w:rsidR="004350E7" w:rsidRPr="00463FD2" w:rsidRDefault="004350E7" w:rsidP="00986B7F">
      <w:pPr>
        <w:pStyle w:val="Zerrenda-paragrafoa"/>
        <w:numPr>
          <w:ilvl w:val="0"/>
          <w:numId w:val="43"/>
        </w:numPr>
        <w:spacing w:line="200" w:lineRule="atLeast"/>
        <w:jc w:val="both"/>
        <w:rPr>
          <w:rFonts w:ascii="Arial" w:hAnsi="Arial" w:cs="Arial"/>
        </w:rPr>
      </w:pPr>
      <w:r w:rsidRPr="00463FD2">
        <w:rPr>
          <w:rFonts w:ascii="Arial" w:hAnsi="Arial"/>
        </w:rPr>
        <w:t>bete b</w:t>
      </w:r>
      <w:r w:rsidR="00664CF8">
        <w:rPr>
          <w:rFonts w:ascii="Arial" w:hAnsi="Arial"/>
        </w:rPr>
        <w:t>eharreko premiaren berezitasuna</w:t>
      </w:r>
    </w:p>
    <w:p w:rsidR="004350E7" w:rsidRPr="00463FD2" w:rsidRDefault="00664CF8" w:rsidP="00986B7F">
      <w:pPr>
        <w:pStyle w:val="Zerrenda-paragrafoa"/>
        <w:numPr>
          <w:ilvl w:val="0"/>
          <w:numId w:val="43"/>
        </w:numPr>
        <w:spacing w:line="200" w:lineRule="atLeast"/>
        <w:jc w:val="both"/>
        <w:rPr>
          <w:rFonts w:ascii="Arial" w:hAnsi="Arial" w:cs="Arial"/>
        </w:rPr>
      </w:pPr>
      <w:r>
        <w:rPr>
          <w:rFonts w:ascii="Arial" w:hAnsi="Arial"/>
        </w:rPr>
        <w:t>merkatuaren baldintzak</w:t>
      </w:r>
    </w:p>
    <w:p w:rsidR="004350E7" w:rsidRPr="00463FD2" w:rsidRDefault="00664CF8" w:rsidP="00986B7F">
      <w:pPr>
        <w:pStyle w:val="Zerrenda-paragrafoa"/>
        <w:numPr>
          <w:ilvl w:val="0"/>
          <w:numId w:val="43"/>
        </w:numPr>
        <w:spacing w:line="200" w:lineRule="atLeast"/>
        <w:jc w:val="both"/>
        <w:rPr>
          <w:rFonts w:ascii="Arial" w:hAnsi="Arial" w:cs="Arial"/>
        </w:rPr>
      </w:pPr>
      <w:r>
        <w:rPr>
          <w:rFonts w:ascii="Arial" w:hAnsi="Arial"/>
        </w:rPr>
        <w:t>ondasuna bereziki egokia izatea</w:t>
      </w:r>
    </w:p>
    <w:p w:rsidR="004350E7" w:rsidRPr="00463FD2" w:rsidRDefault="004350E7" w:rsidP="00986B7F">
      <w:pPr>
        <w:pStyle w:val="Zerrenda-paragrafoa"/>
        <w:numPr>
          <w:ilvl w:val="0"/>
          <w:numId w:val="43"/>
        </w:numPr>
        <w:spacing w:line="200" w:lineRule="atLeast"/>
        <w:jc w:val="both"/>
        <w:rPr>
          <w:rFonts w:ascii="Arial" w:hAnsi="Arial" w:cs="Arial"/>
        </w:rPr>
      </w:pPr>
      <w:r w:rsidRPr="00463FD2">
        <w:rPr>
          <w:rFonts w:ascii="Arial" w:hAnsi="Arial"/>
        </w:rPr>
        <w:t>saltz</w:t>
      </w:r>
      <w:r w:rsidR="00664CF8">
        <w:rPr>
          <w:rFonts w:ascii="Arial" w:hAnsi="Arial"/>
        </w:rPr>
        <w:t xml:space="preserve">ailea edo errentatzailea beste </w:t>
      </w:r>
      <w:r w:rsidRPr="00463FD2">
        <w:rPr>
          <w:rFonts w:ascii="Arial" w:hAnsi="Arial"/>
        </w:rPr>
        <w:t xml:space="preserve">administrazio </w:t>
      </w:r>
      <w:r w:rsidR="00664CF8">
        <w:rPr>
          <w:rFonts w:ascii="Arial" w:hAnsi="Arial"/>
        </w:rPr>
        <w:t xml:space="preserve">publiko </w:t>
      </w:r>
      <w:r w:rsidRPr="00463FD2">
        <w:rPr>
          <w:rFonts w:ascii="Arial" w:hAnsi="Arial"/>
        </w:rPr>
        <w:t>bat izatea, edo, oro har, sektore publikoko eta zuzenbide publikoko edo pribatuko edozein pertsona juridiko izatea. Hara zer izango den, halakoetarako, zuzenbide pribatuko pertsona juridikoa: merkataritza-sozietateak, baldin eta kapitalean, zatirik handienean, herri-administrazio baten edo batzuen edo zuzenbide publikoko pertsona juridikoen zuzeneko edo zeharkako partaidetzak badituzte, e</w:t>
      </w:r>
      <w:r w:rsidR="00664CF8">
        <w:rPr>
          <w:rFonts w:ascii="Arial" w:hAnsi="Arial"/>
        </w:rPr>
        <w:t>ta sektore publikoko fundazioak</w:t>
      </w:r>
    </w:p>
    <w:p w:rsidR="004350E7" w:rsidRPr="00463FD2" w:rsidRDefault="00664CF8" w:rsidP="00986B7F">
      <w:pPr>
        <w:pStyle w:val="Zerrenda-paragrafoa"/>
        <w:numPr>
          <w:ilvl w:val="0"/>
          <w:numId w:val="43"/>
        </w:numPr>
        <w:spacing w:line="200" w:lineRule="atLeast"/>
        <w:jc w:val="both"/>
        <w:rPr>
          <w:rFonts w:ascii="Arial" w:hAnsi="Arial" w:cs="Arial"/>
        </w:rPr>
      </w:pPr>
      <w:r>
        <w:rPr>
          <w:rFonts w:ascii="Arial" w:hAnsi="Arial"/>
        </w:rPr>
        <w:t>a</w:t>
      </w:r>
      <w:r w:rsidR="004350E7" w:rsidRPr="00463FD2">
        <w:rPr>
          <w:rFonts w:ascii="Arial" w:hAnsi="Arial"/>
        </w:rPr>
        <w:t>rinago deklaratuta egotea esleitu gabe utzi dela eskuraketarako edo errentamendurako aurret</w:t>
      </w:r>
      <w:r>
        <w:rPr>
          <w:rFonts w:ascii="Arial" w:hAnsi="Arial"/>
        </w:rPr>
        <w:t>iaz sustaturiko lehia-prozedura</w:t>
      </w:r>
    </w:p>
    <w:p w:rsidR="004350E7" w:rsidRPr="00463FD2" w:rsidRDefault="00664CF8" w:rsidP="00986B7F">
      <w:pPr>
        <w:pStyle w:val="Zerrenda-paragrafoa"/>
        <w:numPr>
          <w:ilvl w:val="0"/>
          <w:numId w:val="43"/>
        </w:numPr>
        <w:spacing w:line="200" w:lineRule="atLeast"/>
        <w:jc w:val="both"/>
        <w:rPr>
          <w:rFonts w:ascii="Arial" w:hAnsi="Arial" w:cs="Arial"/>
        </w:rPr>
      </w:pPr>
      <w:r>
        <w:rPr>
          <w:rFonts w:ascii="Arial" w:hAnsi="Arial"/>
        </w:rPr>
        <w:t>j</w:t>
      </w:r>
      <w:r w:rsidR="004350E7" w:rsidRPr="00463FD2">
        <w:rPr>
          <w:rFonts w:ascii="Arial" w:hAnsi="Arial"/>
        </w:rPr>
        <w:t>abekidetza-kasuetan, jabekide bati onda</w:t>
      </w:r>
      <w:r>
        <w:rPr>
          <w:rFonts w:ascii="Arial" w:hAnsi="Arial"/>
        </w:rPr>
        <w:t>sun bateko kuota bat eskuratzea</w:t>
      </w:r>
    </w:p>
    <w:p w:rsidR="004350E7" w:rsidRPr="00463FD2" w:rsidRDefault="00664CF8" w:rsidP="00986B7F">
      <w:pPr>
        <w:pStyle w:val="Zerrenda-paragrafoa"/>
        <w:numPr>
          <w:ilvl w:val="0"/>
          <w:numId w:val="43"/>
        </w:numPr>
        <w:spacing w:line="200" w:lineRule="atLeast"/>
        <w:jc w:val="both"/>
        <w:rPr>
          <w:rFonts w:ascii="Arial" w:hAnsi="Arial" w:cs="Arial"/>
        </w:rPr>
      </w:pPr>
      <w:r>
        <w:rPr>
          <w:rFonts w:ascii="Arial" w:hAnsi="Arial"/>
        </w:rPr>
        <w:t>l</w:t>
      </w:r>
      <w:r w:rsidR="004350E7" w:rsidRPr="00463FD2">
        <w:rPr>
          <w:rFonts w:ascii="Arial" w:hAnsi="Arial"/>
        </w:rPr>
        <w:t>ehentasunez eskuratzeko eskubidea erabiliz eginda</w:t>
      </w:r>
      <w:r>
        <w:rPr>
          <w:rFonts w:ascii="Arial" w:hAnsi="Arial"/>
        </w:rPr>
        <w:t>ko eskuraketa edo errentamendua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41"/>
        </w:numPr>
        <w:spacing w:line="200" w:lineRule="atLeast"/>
        <w:jc w:val="both"/>
        <w:rPr>
          <w:rFonts w:ascii="Arial" w:hAnsi="Arial" w:cs="Arial"/>
        </w:rPr>
      </w:pPr>
      <w:r w:rsidRPr="00463FD2">
        <w:rPr>
          <w:rFonts w:ascii="Arial" w:hAnsi="Arial"/>
        </w:rPr>
        <w:t>Halaber, zuzeneko eskuraketa edo errentamendua erabaki ahal izango da kontratu txikiak direnean, hau da, guztizko zenbatekoa, luzapenei dagokiena barne, hogeita hamar mila euro baino gehiagokoa ez denean.</w:t>
      </w:r>
    </w:p>
    <w:p w:rsidR="004350E7" w:rsidRPr="00463FD2" w:rsidRDefault="004350E7" w:rsidP="004350E7">
      <w:pPr>
        <w:spacing w:line="200" w:lineRule="atLeast"/>
        <w:ind w:left="360"/>
        <w:jc w:val="both"/>
        <w:rPr>
          <w:rFonts w:ascii="Arial" w:hAnsi="Arial" w:cs="Arial"/>
        </w:rPr>
      </w:pPr>
      <w:r w:rsidRPr="00463FD2">
        <w:rPr>
          <w:rFonts w:ascii="Arial" w:hAnsi="Arial"/>
        </w:rPr>
        <w:t>Kasu honetan eta aurreko apartatuan aurreikusitakoetan, ahal den guztietan, gutxienez hiru eskaintza eskatuko dira.</w:t>
      </w:r>
    </w:p>
    <w:p w:rsidR="004350E7" w:rsidRPr="00463FD2" w:rsidRDefault="00664CF8" w:rsidP="00664CF8">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artikulua.- Kontratazio-m</w:t>
      </w:r>
      <w:r w:rsidR="004350E7" w:rsidRPr="00463FD2">
        <w:rPr>
          <w:rFonts w:ascii="Arial" w:hAnsi="Arial"/>
          <w:bCs/>
          <w:color w:val="000000"/>
        </w:rPr>
        <w:t>ahaia</w:t>
      </w:r>
    </w:p>
    <w:p w:rsidR="004350E7" w:rsidRPr="00463FD2" w:rsidRDefault="004350E7" w:rsidP="00986B7F">
      <w:pPr>
        <w:pStyle w:val="Zerrenda-paragrafoa"/>
        <w:numPr>
          <w:ilvl w:val="0"/>
          <w:numId w:val="44"/>
        </w:numPr>
        <w:spacing w:line="200" w:lineRule="atLeast"/>
        <w:jc w:val="both"/>
        <w:rPr>
          <w:rFonts w:ascii="Arial" w:hAnsi="Arial" w:cs="Arial"/>
        </w:rPr>
      </w:pPr>
      <w:r w:rsidRPr="00463FD2">
        <w:rPr>
          <w:rFonts w:ascii="Arial" w:hAnsi="Arial"/>
        </w:rPr>
        <w:t>Eskuraketa egiteko eskumena duen organoak kontratazio-mahai baten laguntza izango du lehia-prozeduretan. Zuzeneko eskuraketetan edo errentamenduetan, kontratazio</w:t>
      </w:r>
      <w:r w:rsidR="00664CF8">
        <w:rPr>
          <w:rFonts w:ascii="Arial" w:hAnsi="Arial"/>
        </w:rPr>
        <w:noBreakHyphen/>
      </w:r>
      <w:r w:rsidRPr="00463FD2">
        <w:rPr>
          <w:rFonts w:ascii="Arial" w:hAnsi="Arial"/>
        </w:rPr>
        <w:t>mahaia eratzea hautazkoa izango da.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44"/>
        </w:numPr>
        <w:spacing w:line="200" w:lineRule="atLeast"/>
        <w:jc w:val="both"/>
        <w:rPr>
          <w:rFonts w:ascii="Arial" w:hAnsi="Arial" w:cs="Arial"/>
        </w:rPr>
      </w:pPr>
      <w:r w:rsidRPr="00463FD2">
        <w:rPr>
          <w:rFonts w:ascii="Arial" w:hAnsi="Arial"/>
        </w:rPr>
        <w:t xml:space="preserve">Eratzen den kontratazio-mahaia presidente batek eta gutxienez hiru kidek osatuko dute. </w:t>
      </w:r>
    </w:p>
    <w:p w:rsidR="004350E7" w:rsidRPr="00463FD2" w:rsidRDefault="004350E7" w:rsidP="004350E7">
      <w:pPr>
        <w:spacing w:line="200" w:lineRule="atLeast"/>
        <w:ind w:left="360"/>
        <w:jc w:val="both"/>
        <w:rPr>
          <w:rFonts w:ascii="Arial" w:hAnsi="Arial" w:cs="Arial"/>
        </w:rPr>
      </w:pPr>
      <w:r w:rsidRPr="00463FD2">
        <w:rPr>
          <w:rFonts w:ascii="Arial" w:hAnsi="Arial"/>
        </w:rPr>
        <w:t>Eskuraketa erabakitzeko eskumena duen organoko titularrak edo hark eskuordetzen duen pertsonak jardungo du kontratazio-mahaiko presidente gisa. Bokaletako bat aholkularitza juridikoaren eginkizunak esleituta dauzkan organoko enplegatu</w:t>
      </w:r>
      <w:r w:rsidR="00664CF8">
        <w:rPr>
          <w:rFonts w:ascii="Arial" w:hAnsi="Arial"/>
        </w:rPr>
        <w:t>e</w:t>
      </w:r>
      <w:r w:rsidRPr="00463FD2">
        <w:rPr>
          <w:rFonts w:ascii="Arial" w:hAnsi="Arial"/>
        </w:rPr>
        <w:t>tako bat izango da; mahaiko idazkari gisa jardungo du, eta hitza eta botoa izango ditu. Beste bokal bat eskuraketa edo errentamendua erabakitzeko eskumena duen organoaren ekonomia- eta aurrekontu-kontroleko eginkizunak dituztenetako bat izango da.</w:t>
      </w: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Eskuraketa erabakitzeko eskumena duen organoaren iritziz komenigarritzat jotzen bada, ezagutza espezializatuak dituzten pertsonek parte hartu ahal izango dute; hitza izango dute, baina botorik ez.</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44"/>
        </w:numPr>
        <w:spacing w:line="200" w:lineRule="atLeast"/>
        <w:jc w:val="both"/>
        <w:rPr>
          <w:rFonts w:ascii="Arial" w:hAnsi="Arial" w:cs="Arial"/>
        </w:rPr>
      </w:pPr>
      <w:r w:rsidRPr="00463FD2">
        <w:rPr>
          <w:rFonts w:ascii="Arial" w:hAnsi="Arial"/>
        </w:rPr>
        <w:t>Ondasuna edo eskubidea eskuratzeko eskumena duen organoak izendatuko ditu mahaiko kideak. Edonola ere, eskuraketa lehia bidez egiten bada, mahaiko kideen identifikazioa jasoko da eskuraketarako eskumena duen</w:t>
      </w:r>
      <w:r w:rsidR="00664CF8">
        <w:rPr>
          <w:rFonts w:ascii="Arial" w:hAnsi="Arial"/>
        </w:rPr>
        <w:t xml:space="preserve"> organoak onartzen duen oinarri</w:t>
      </w:r>
      <w:r w:rsidR="00664CF8">
        <w:rPr>
          <w:rFonts w:ascii="Arial" w:hAnsi="Arial"/>
        </w:rPr>
        <w:noBreakHyphen/>
      </w:r>
      <w:r w:rsidRPr="00463FD2">
        <w:rPr>
          <w:rFonts w:ascii="Arial" w:hAnsi="Arial"/>
        </w:rPr>
        <w:t>agirian edo dokumentu baliokidean.</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44"/>
        </w:numPr>
        <w:spacing w:line="200" w:lineRule="atLeast"/>
        <w:jc w:val="both"/>
        <w:rPr>
          <w:rFonts w:ascii="Arial" w:hAnsi="Arial" w:cs="Arial"/>
        </w:rPr>
      </w:pPr>
      <w:r w:rsidRPr="00463FD2">
        <w:rPr>
          <w:rFonts w:ascii="Arial" w:hAnsi="Arial"/>
        </w:rPr>
        <w:t>Kontratazio-mahaiak funtzio hauek izango ditu:</w:t>
      </w:r>
    </w:p>
    <w:p w:rsidR="004350E7" w:rsidRPr="00463FD2" w:rsidRDefault="004350E7" w:rsidP="00986B7F">
      <w:pPr>
        <w:pStyle w:val="Zerrenda-paragrafoa"/>
        <w:numPr>
          <w:ilvl w:val="0"/>
          <w:numId w:val="52"/>
        </w:numPr>
        <w:spacing w:line="200" w:lineRule="atLeast"/>
        <w:jc w:val="both"/>
        <w:rPr>
          <w:rFonts w:ascii="Arial" w:hAnsi="Arial" w:cs="Arial"/>
        </w:rPr>
      </w:pPr>
      <w:r w:rsidRPr="00463FD2">
        <w:rPr>
          <w:rFonts w:ascii="Arial" w:hAnsi="Arial"/>
        </w:rPr>
        <w:t>Parte-hartzaileek aurkezten duten dokumentazioa aztertu eta egiaztatzea.</w:t>
      </w:r>
    </w:p>
    <w:p w:rsidR="004350E7" w:rsidRPr="00463FD2" w:rsidRDefault="004350E7" w:rsidP="00986B7F">
      <w:pPr>
        <w:pStyle w:val="Zerrenda-paragrafoa"/>
        <w:numPr>
          <w:ilvl w:val="0"/>
          <w:numId w:val="52"/>
        </w:numPr>
        <w:spacing w:line="200" w:lineRule="atLeast"/>
        <w:jc w:val="both"/>
        <w:rPr>
          <w:rFonts w:ascii="Arial" w:hAnsi="Arial" w:cs="Arial"/>
        </w:rPr>
      </w:pPr>
      <w:r w:rsidRPr="00463FD2">
        <w:rPr>
          <w:rFonts w:ascii="Arial" w:hAnsi="Arial"/>
        </w:rPr>
        <w:lastRenderedPageBreak/>
        <w:t>Eskatzen diren gaitasun- eta ordezkaritza-baldintzak betetzen ez dituzten parte hartzaileak baztertzea eta zuzendu daitezkeen akatsak edo gabeziak jakinaraztea.</w:t>
      </w:r>
    </w:p>
    <w:p w:rsidR="004350E7" w:rsidRPr="00463FD2" w:rsidRDefault="004350E7" w:rsidP="00986B7F">
      <w:pPr>
        <w:pStyle w:val="Zerrenda-paragrafoa"/>
        <w:numPr>
          <w:ilvl w:val="0"/>
          <w:numId w:val="52"/>
        </w:numPr>
        <w:spacing w:line="200" w:lineRule="atLeast"/>
        <w:jc w:val="both"/>
        <w:rPr>
          <w:rFonts w:ascii="Arial" w:hAnsi="Arial" w:cs="Arial"/>
        </w:rPr>
      </w:pPr>
      <w:r w:rsidRPr="00463FD2">
        <w:rPr>
          <w:rFonts w:ascii="Arial" w:hAnsi="Arial"/>
        </w:rPr>
        <w:t>Aurkezten diren proposamenak irekitzea eta balioestea.</w:t>
      </w:r>
    </w:p>
    <w:p w:rsidR="004350E7" w:rsidRPr="00463FD2" w:rsidRDefault="004350E7" w:rsidP="00986B7F">
      <w:pPr>
        <w:pStyle w:val="Zerrenda-paragrafoa"/>
        <w:numPr>
          <w:ilvl w:val="0"/>
          <w:numId w:val="52"/>
        </w:numPr>
        <w:spacing w:line="200" w:lineRule="atLeast"/>
        <w:jc w:val="both"/>
        <w:rPr>
          <w:rFonts w:ascii="Arial" w:hAnsi="Arial" w:cs="Arial"/>
        </w:rPr>
      </w:pPr>
      <w:r w:rsidRPr="00463FD2">
        <w:rPr>
          <w:rFonts w:ascii="Arial" w:hAnsi="Arial"/>
        </w:rPr>
        <w:t>Lehia-prozedura esleitzeko proposamena</w:t>
      </w:r>
      <w:r w:rsidR="00664CF8">
        <w:rPr>
          <w:rFonts w:ascii="Arial" w:hAnsi="Arial"/>
        </w:rPr>
        <w:t xml:space="preserve"> egitea</w:t>
      </w:r>
      <w:r w:rsidRPr="00463FD2">
        <w:rPr>
          <w:rFonts w:ascii="Arial" w:hAnsi="Arial"/>
        </w:rPr>
        <w:t xml:space="preserve"> edota, horrela badagokio, esleitu gabe uztea.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44"/>
        </w:numPr>
        <w:spacing w:line="200" w:lineRule="atLeast"/>
        <w:jc w:val="both"/>
        <w:rPr>
          <w:rFonts w:ascii="Arial" w:hAnsi="Arial" w:cs="Arial"/>
        </w:rPr>
      </w:pPr>
      <w:r w:rsidRPr="00463FD2">
        <w:rPr>
          <w:rFonts w:ascii="Arial" w:hAnsi="Arial"/>
        </w:rPr>
        <w:t xml:space="preserve">Kontratazio-mahaia baliozko moduan eratzeko, bertan egon beharko dute, edozein kasutan, presidentearen eta idazkariaren funtzioak esleituta dituztenek. </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2. ATALA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ONDASUN HIGIEZINEN GAINEKO JABETZAREN ETA GAINERAKO ESKUBIDE ERREALEN ESKURAKETAK.</w:t>
      </w:r>
      <w:r w:rsidRPr="00463FD2">
        <w:rPr>
          <w:rFonts w:ascii="Arial" w:hAnsi="Arial"/>
          <w:sz w:val="20"/>
          <w:szCs w:val="20"/>
        </w:rPr>
        <w:t xml:space="preserve"> </w:t>
      </w:r>
    </w:p>
    <w:p w:rsidR="004350E7" w:rsidRPr="00463FD2" w:rsidRDefault="004A1F74" w:rsidP="004A1F74">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Eskumena</w:t>
      </w:r>
    </w:p>
    <w:p w:rsidR="004350E7" w:rsidRPr="00463FD2" w:rsidRDefault="004350E7" w:rsidP="00986B7F">
      <w:pPr>
        <w:pStyle w:val="Zerrenda-paragrafoa"/>
        <w:numPr>
          <w:ilvl w:val="0"/>
          <w:numId w:val="45"/>
        </w:numPr>
        <w:spacing w:line="200" w:lineRule="atLeast"/>
        <w:jc w:val="both"/>
        <w:rPr>
          <w:rFonts w:ascii="Arial" w:hAnsi="Arial" w:cs="Arial"/>
        </w:rPr>
      </w:pPr>
      <w:r w:rsidRPr="00463FD2">
        <w:rPr>
          <w:rFonts w:ascii="Arial" w:hAnsi="Arial"/>
        </w:rPr>
        <w:t>Autonomia-erkidegoko administrazio orokorraren titulartasunekoak izango diren ondasun higiezinen gaineko jabetza edo beste edozein eskubide erreal kostu bidez eskuratzeko eskumena du:</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53"/>
        </w:numPr>
        <w:spacing w:line="200" w:lineRule="atLeast"/>
        <w:ind w:left="720"/>
        <w:jc w:val="both"/>
        <w:rPr>
          <w:rFonts w:ascii="Arial" w:hAnsi="Arial" w:cs="Arial"/>
        </w:rPr>
      </w:pPr>
      <w:r w:rsidRPr="00463FD2">
        <w:rPr>
          <w:rFonts w:ascii="Arial" w:hAnsi="Arial"/>
        </w:rPr>
        <w:t>Ondarearen arloko eskumena duen saileko sailburuak, Ondare eta Kontratazio Zuzendaritzak espedientea hasi eta instruitu ondoren.</w:t>
      </w:r>
    </w:p>
    <w:p w:rsidR="004350E7" w:rsidRPr="00463FD2" w:rsidRDefault="004350E7" w:rsidP="004350E7">
      <w:pPr>
        <w:pStyle w:val="Zerrenda-paragrafoa"/>
        <w:spacing w:line="200" w:lineRule="atLeast"/>
        <w:ind w:left="372"/>
        <w:jc w:val="both"/>
        <w:rPr>
          <w:rFonts w:ascii="Arial" w:hAnsi="Arial" w:cs="Arial"/>
        </w:rPr>
      </w:pPr>
    </w:p>
    <w:p w:rsidR="004350E7" w:rsidRPr="00463FD2" w:rsidRDefault="004350E7" w:rsidP="00986B7F">
      <w:pPr>
        <w:pStyle w:val="Zerrenda-paragrafoa"/>
        <w:numPr>
          <w:ilvl w:val="0"/>
          <w:numId w:val="53"/>
        </w:numPr>
        <w:spacing w:line="200" w:lineRule="atLeast"/>
        <w:ind w:left="720"/>
        <w:jc w:val="both"/>
        <w:rPr>
          <w:rFonts w:ascii="Arial" w:hAnsi="Arial" w:cs="Arial"/>
        </w:rPr>
      </w:pPr>
      <w:r w:rsidRPr="00463FD2">
        <w:rPr>
          <w:rFonts w:ascii="Arial" w:hAnsi="Arial"/>
        </w:rPr>
        <w:t>Hala ere, eskuraketaren xedea etxebizitza-politikaren barruan etxebizitza sustatzera bideratutako ondasun higiezinak edo eskubide errealak badira, etxebizitzaren arloko eskumena duen sailburuari dagokio eskuraketa, etxebizitzaren arloko eskumenak dituen zuzendaritzak dagokion prozedura hasi eta instruitu ondoren.</w:t>
      </w:r>
    </w:p>
    <w:p w:rsidR="004350E7" w:rsidRPr="00463FD2" w:rsidRDefault="004350E7" w:rsidP="004350E7">
      <w:pPr>
        <w:pStyle w:val="Zerrenda-paragrafoa"/>
        <w:spacing w:line="200" w:lineRule="atLeast"/>
        <w:ind w:left="372"/>
        <w:jc w:val="both"/>
        <w:rPr>
          <w:rFonts w:ascii="Arial" w:hAnsi="Arial" w:cs="Arial"/>
        </w:rPr>
      </w:pPr>
    </w:p>
    <w:p w:rsidR="004350E7" w:rsidRPr="00463FD2" w:rsidRDefault="004350E7" w:rsidP="00986B7F">
      <w:pPr>
        <w:pStyle w:val="Zerrenda-paragrafoa"/>
        <w:numPr>
          <w:ilvl w:val="0"/>
          <w:numId w:val="53"/>
        </w:numPr>
        <w:spacing w:line="200" w:lineRule="atLeast"/>
        <w:ind w:left="720"/>
        <w:jc w:val="both"/>
        <w:rPr>
          <w:rFonts w:ascii="Arial" w:hAnsi="Arial" w:cs="Arial"/>
        </w:rPr>
      </w:pPr>
      <w:r w:rsidRPr="00463FD2">
        <w:rPr>
          <w:rFonts w:ascii="Arial" w:hAnsi="Arial"/>
        </w:rPr>
        <w:t>Eskuratu ondoren Euskal Trenbide Sareak kudeatuko dituen higiezinak edo eskubide errealak badira, haren arauek zehazten dituzten erakundeko organoei dagokie eskuraketa egitea, baita, horrelakorik bada, haren legezko ordezkaritza duen organoari ere, atal honetan xedatzen den moduan espedientea izapidetu ondoren.</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45"/>
        </w:numPr>
        <w:spacing w:line="200" w:lineRule="atLeast"/>
        <w:jc w:val="both"/>
        <w:rPr>
          <w:rFonts w:ascii="Arial" w:hAnsi="Arial" w:cs="Arial"/>
        </w:rPr>
      </w:pPr>
      <w:r w:rsidRPr="00463FD2">
        <w:rPr>
          <w:rFonts w:ascii="Arial" w:hAnsi="Arial"/>
        </w:rPr>
        <w:t>Higiezinaren edo eskubide errealaren titulartasuna Euskal Herriko Unibertsitateari badagokio, Euskadiko Ondareari buruzko Legearen testu bategina onartzen duen azaroaren 6ko 2/2007 Legegintzako Dekretuaren bosgarren xedapen gehigarrian xedatutakoari jarraikiz, unibertsitatearen estatutuen arabera eskumen hori daukan organoari dagokio eskuraketa, atal honetan xedatutakoari ja</w:t>
      </w:r>
      <w:r w:rsidR="004A1F74">
        <w:rPr>
          <w:rFonts w:ascii="Arial" w:hAnsi="Arial"/>
        </w:rPr>
        <w:t xml:space="preserve">rraikiz espedientea </w:t>
      </w:r>
      <w:r w:rsidRPr="00463FD2">
        <w:rPr>
          <w:rFonts w:ascii="Arial" w:hAnsi="Arial"/>
        </w:rPr>
        <w:t>izapidetu ondoren.</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A1F74" w:rsidP="004A1F74">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Espedientea</w:t>
      </w:r>
    </w:p>
    <w:p w:rsidR="004350E7" w:rsidRPr="00463FD2" w:rsidRDefault="004350E7" w:rsidP="00986B7F">
      <w:pPr>
        <w:pStyle w:val="Zerrenda-paragrafoa"/>
        <w:numPr>
          <w:ilvl w:val="0"/>
          <w:numId w:val="46"/>
        </w:numPr>
        <w:spacing w:line="200" w:lineRule="atLeast"/>
        <w:jc w:val="both"/>
        <w:rPr>
          <w:rFonts w:ascii="Arial" w:hAnsi="Arial" w:cs="Arial"/>
        </w:rPr>
      </w:pPr>
      <w:r w:rsidRPr="00463FD2">
        <w:rPr>
          <w:rFonts w:ascii="Arial" w:hAnsi="Arial"/>
        </w:rPr>
        <w:t xml:space="preserve">Ondasuna edo eskubidea eskuratzeko, espediente bat izapidetu behar da aurretik. Espediente hori ofizioz hasiko da, organo eskudunaren erabakiz, norberaren ekimenez edo eskuraketan interesa duen beste </w:t>
      </w:r>
      <w:r w:rsidR="00857827" w:rsidRPr="00463FD2">
        <w:rPr>
          <w:rFonts w:ascii="Arial" w:hAnsi="Arial"/>
        </w:rPr>
        <w:t>sail</w:t>
      </w:r>
      <w:r w:rsidRPr="00463FD2">
        <w:rPr>
          <w:rFonts w:ascii="Arial" w:hAnsi="Arial"/>
        </w:rPr>
        <w:t xml:space="preserve"> edo entitate baten eskariz.</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986B7F">
      <w:pPr>
        <w:pStyle w:val="Zerrenda-paragrafoa"/>
        <w:numPr>
          <w:ilvl w:val="0"/>
          <w:numId w:val="46"/>
        </w:numPr>
        <w:spacing w:line="200" w:lineRule="atLeast"/>
        <w:jc w:val="both"/>
        <w:rPr>
          <w:rFonts w:ascii="Arial" w:hAnsi="Arial" w:cs="Arial"/>
        </w:rPr>
      </w:pPr>
      <w:r w:rsidRPr="00463FD2">
        <w:rPr>
          <w:rFonts w:ascii="Arial" w:hAnsi="Arial"/>
        </w:rPr>
        <w:t>Espedientean hauek sartu beharko dira: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47"/>
        </w:numPr>
        <w:spacing w:line="200" w:lineRule="atLeast"/>
        <w:jc w:val="both"/>
        <w:rPr>
          <w:rFonts w:ascii="Arial" w:hAnsi="Arial" w:cs="Arial"/>
        </w:rPr>
      </w:pPr>
      <w:r w:rsidRPr="00463FD2">
        <w:rPr>
          <w:rFonts w:ascii="Arial" w:hAnsi="Arial"/>
        </w:rPr>
        <w:t xml:space="preserve">Txosten bat, ondasuna edo eskubidea eskuratzea beharrezkoa edo komenigarria dela azaltzeko, ondasun edo eskubide hori zertarako erabiltzeko asmoa dagoen azaltzeko eta zein esleipen-modu proposatzen den azaltzeko. Espedientea beste sail </w:t>
      </w:r>
      <w:r w:rsidRPr="00463FD2">
        <w:rPr>
          <w:rFonts w:ascii="Arial" w:hAnsi="Arial"/>
        </w:rPr>
        <w:lastRenderedPageBreak/>
        <w:t>edo entitate interesatu baten eskariz hasten bada, eskabideari memoria erantsi beharko dio.</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47"/>
        </w:numPr>
        <w:spacing w:line="200" w:lineRule="atLeast"/>
        <w:jc w:val="both"/>
        <w:rPr>
          <w:rFonts w:ascii="Arial" w:hAnsi="Arial" w:cs="Arial"/>
        </w:rPr>
      </w:pPr>
      <w:r w:rsidRPr="00463FD2">
        <w:rPr>
          <w:rFonts w:ascii="Arial" w:hAnsi="Arial"/>
        </w:rPr>
        <w:t>Kredituari buruzko ziurtagiria edo hori legez ordezten duen dokumentua (“A” kontabilitate-agiri kontu hartua eta kontabilizatua).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47"/>
        </w:numPr>
        <w:spacing w:line="200" w:lineRule="atLeast"/>
        <w:jc w:val="both"/>
        <w:rPr>
          <w:rFonts w:ascii="Arial" w:hAnsi="Arial" w:cs="Arial"/>
        </w:rPr>
      </w:pPr>
      <w:r w:rsidRPr="00463FD2">
        <w:rPr>
          <w:rFonts w:ascii="Arial" w:hAnsi="Arial"/>
        </w:rPr>
        <w:t>Ondasuna edo eskubidea lehia bidez eskuratzea erabakitzen bada, oinarrien agiria edo ondasuna edo eskubidea eskuratzeko eskumena duen organoak onartutako dokumentu baliokidea sartu beharko da espedientean.</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jc w:val="both"/>
        <w:rPr>
          <w:rFonts w:ascii="Arial" w:hAnsi="Arial" w:cs="Arial"/>
        </w:rPr>
      </w:pPr>
      <w:r w:rsidRPr="00463FD2">
        <w:rPr>
          <w:rFonts w:ascii="Arial" w:hAnsi="Arial"/>
        </w:rPr>
        <w:t>Espedientea hastea erabakitzen duen organoak idatziko du dokumentua, interesatutako beste sail edo erakunde baten eskariz hasten ez bada; izan ere, kasu horretan, berak idatziko du eskabidearekin batera aurkeztu beharko den oinarri-agiria edo dokumentu baliokidea.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jc w:val="both"/>
        <w:rPr>
          <w:rFonts w:ascii="Arial" w:hAnsi="Arial" w:cs="Arial"/>
        </w:rPr>
      </w:pPr>
      <w:r w:rsidRPr="00463FD2">
        <w:rPr>
          <w:rFonts w:ascii="Arial" w:hAnsi="Arial"/>
        </w:rPr>
        <w:t>Agiriak, gutxienez, hauek jaso beharko ditu: eskuratuko den ondasuna edo eskubidea, haren ezaugarriak, egoera, kokapena, berezitasun teknikoak eta urbanistikoak, aurkeztu beharreko dokumentazioa, esleitzeko prozedura eta modua, esleitzeko irizpideak, gehieneko prezioa eta ordainketa modua, eskuraketa-gastuak eta eskuraketa arautuko duten klausulak.</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47"/>
        </w:numPr>
        <w:spacing w:line="200" w:lineRule="atLeast"/>
        <w:jc w:val="both"/>
        <w:rPr>
          <w:rFonts w:ascii="Arial" w:hAnsi="Arial" w:cs="Arial"/>
        </w:rPr>
      </w:pPr>
      <w:r w:rsidRPr="00463FD2">
        <w:rPr>
          <w:rFonts w:ascii="Arial" w:hAnsi="Arial"/>
        </w:rPr>
        <w:t>Ondasunaren edo eskubidearen tasazioa, behar bezala onartuta, zeina dagokion merkatu-ikerketan txertatuko baita eta entitate eskuratzaileak ordaindu beharreko gehieneko prezio gisa erabiliko baita.</w:t>
      </w:r>
    </w:p>
    <w:p w:rsidR="004350E7" w:rsidRPr="00463FD2" w:rsidRDefault="004350E7" w:rsidP="004350E7">
      <w:pPr>
        <w:spacing w:line="200" w:lineRule="atLeast"/>
        <w:ind w:left="708"/>
        <w:jc w:val="both"/>
        <w:rPr>
          <w:rFonts w:ascii="Arial" w:hAnsi="Arial" w:cs="Arial"/>
        </w:rPr>
      </w:pPr>
      <w:r w:rsidRPr="00463FD2">
        <w:rPr>
          <w:rFonts w:ascii="Arial" w:hAnsi="Arial"/>
        </w:rPr>
        <w:t>Tasazioa egin ahal izango dute eskuraketan interesatuta dagoen sailaren edo entitatearen mendeko pertsonal teknikoak, titulazio nahikoa duenak, tasazio</w:t>
      </w:r>
      <w:r w:rsidR="004A1F74">
        <w:rPr>
          <w:rFonts w:ascii="Arial" w:hAnsi="Arial"/>
        </w:rPr>
        <w:noBreakHyphen/>
      </w:r>
      <w:r w:rsidRPr="00463FD2">
        <w:rPr>
          <w:rFonts w:ascii="Arial" w:hAnsi="Arial"/>
        </w:rPr>
        <w:t>sozietateek edo kontratazio publikoaren arloko indarreko araudiari jarraikiz legez gaitu eta hautatutako enpresek.</w:t>
      </w:r>
    </w:p>
    <w:p w:rsidR="004350E7" w:rsidRPr="00463FD2" w:rsidRDefault="004350E7" w:rsidP="004350E7">
      <w:pPr>
        <w:spacing w:line="200" w:lineRule="atLeast"/>
        <w:ind w:left="708"/>
        <w:jc w:val="both"/>
        <w:rPr>
          <w:rFonts w:ascii="Arial" w:hAnsi="Arial" w:cs="Arial"/>
        </w:rPr>
      </w:pPr>
      <w:r w:rsidRPr="00463FD2">
        <w:rPr>
          <w:rFonts w:ascii="Arial" w:hAnsi="Arial"/>
        </w:rPr>
        <w:t>Espedientea hasteko eskumena duen organoari dagokio tasazioa onartzea eta espedientean txertatzea, beste sail edo entitate interesatu baten eskariz hasi ez bada; izan ere, kasu horretan, berari dagokio onartzea eta espedientean sartzea. Behin onartuta, tasazioak urte bateko balio-epea izango du, onartzen den datatik hasita.</w:t>
      </w:r>
    </w:p>
    <w:p w:rsidR="004350E7" w:rsidRPr="00463FD2" w:rsidRDefault="004350E7" w:rsidP="00986B7F">
      <w:pPr>
        <w:pStyle w:val="Zerrenda-paragrafoa"/>
        <w:numPr>
          <w:ilvl w:val="0"/>
          <w:numId w:val="47"/>
        </w:numPr>
        <w:spacing w:line="200" w:lineRule="atLeast"/>
        <w:jc w:val="both"/>
        <w:rPr>
          <w:rFonts w:ascii="Arial" w:hAnsi="Arial" w:cs="Arial"/>
        </w:rPr>
      </w:pPr>
      <w:r w:rsidRPr="00463FD2">
        <w:rPr>
          <w:rFonts w:ascii="Arial" w:hAnsi="Arial"/>
        </w:rPr>
        <w:t>Proiektatutako eskuratzearen prozedurari eta baldintzei buruzko txosten juridikoa. Eskuraketa lehia bidez gauzatzen bada, oinarri-agirian edo dokumentu baliokidean jasotako xedapenak jasoko ditu txostenak.</w:t>
      </w:r>
    </w:p>
    <w:p w:rsidR="004350E7" w:rsidRPr="00463FD2" w:rsidRDefault="004350E7" w:rsidP="004350E7">
      <w:pPr>
        <w:pStyle w:val="Zerrenda-paragrafoa"/>
        <w:spacing w:line="200" w:lineRule="atLeast"/>
        <w:rPr>
          <w:rFonts w:ascii="Arial" w:hAnsi="Arial" w:cs="Arial"/>
        </w:rPr>
      </w:pPr>
    </w:p>
    <w:p w:rsidR="004350E7" w:rsidRPr="00463FD2" w:rsidRDefault="006B15AB" w:rsidP="00986B7F">
      <w:pPr>
        <w:pStyle w:val="Zerrenda-paragrafoa"/>
        <w:numPr>
          <w:ilvl w:val="0"/>
          <w:numId w:val="47"/>
        </w:numPr>
        <w:spacing w:line="200" w:lineRule="atLeast"/>
        <w:jc w:val="both"/>
        <w:rPr>
          <w:rFonts w:ascii="Arial" w:hAnsi="Arial" w:cs="Arial"/>
        </w:rPr>
      </w:pPr>
      <w:r>
        <w:rPr>
          <w:rFonts w:ascii="Arial" w:hAnsi="Arial"/>
        </w:rPr>
        <w:t>G</w:t>
      </w:r>
      <w:r w:rsidR="004350E7" w:rsidRPr="00463FD2">
        <w:rPr>
          <w:rFonts w:ascii="Arial" w:hAnsi="Arial"/>
        </w:rPr>
        <w:t>astua</w:t>
      </w:r>
      <w:r>
        <w:rPr>
          <w:rFonts w:ascii="Arial" w:hAnsi="Arial"/>
        </w:rPr>
        <w:t>ren</w:t>
      </w:r>
      <w:r w:rsidR="004350E7" w:rsidRPr="00463FD2">
        <w:rPr>
          <w:rFonts w:ascii="Arial" w:hAnsi="Arial"/>
        </w:rPr>
        <w:t xml:space="preserve"> eta fiskalizazioa</w:t>
      </w:r>
      <w:r>
        <w:rPr>
          <w:rFonts w:ascii="Arial" w:hAnsi="Arial"/>
        </w:rPr>
        <w:t>ren onarpena, organo eskudunaren aldetik</w:t>
      </w:r>
      <w:r w:rsidR="004350E7" w:rsidRPr="00463FD2">
        <w:rPr>
          <w:rFonts w:ascii="Arial" w:hAnsi="Arial"/>
        </w:rPr>
        <w:t>.</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47"/>
        </w:numPr>
        <w:spacing w:line="200" w:lineRule="atLeast"/>
        <w:jc w:val="both"/>
        <w:rPr>
          <w:rFonts w:ascii="Arial" w:hAnsi="Arial" w:cs="Arial"/>
        </w:rPr>
      </w:pPr>
      <w:r w:rsidRPr="00463FD2">
        <w:rPr>
          <w:rFonts w:ascii="Arial" w:hAnsi="Arial"/>
        </w:rPr>
        <w:t xml:space="preserve">Kontrol Ekonomikoko Bulegoaren txostena </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46"/>
        </w:numPr>
        <w:spacing w:line="200" w:lineRule="atLeast"/>
        <w:jc w:val="both"/>
        <w:rPr>
          <w:rFonts w:ascii="Arial" w:hAnsi="Arial" w:cs="Arial"/>
        </w:rPr>
      </w:pPr>
      <w:r w:rsidRPr="00463FD2">
        <w:rPr>
          <w:rFonts w:ascii="Arial" w:hAnsi="Arial"/>
        </w:rPr>
        <w:t>Kontratu txikietan, espedientea izapidetzeko nahikoa izango da gastua onartzea eta dagokion kontratua edo titulua sartzea espedientean, ondasunaren edo eskubidearen eskuraketaren beharra arrazoitzeko organo eskudunak emandako txostenaz gainera. Kontratu txiki gisa izapidetu ahal izango dira hogeita hamar mila euroko kopurua gainditzen ez dutenak.</w:t>
      </w:r>
    </w:p>
    <w:p w:rsidR="004350E7" w:rsidRPr="00463FD2" w:rsidRDefault="004350E7" w:rsidP="004350E7">
      <w:pPr>
        <w:pStyle w:val="Zerrenda-paragrafoa"/>
        <w:spacing w:line="200" w:lineRule="atLeast"/>
        <w:rPr>
          <w:rFonts w:ascii="Arial" w:hAnsi="Arial" w:cs="Arial"/>
        </w:rPr>
      </w:pPr>
    </w:p>
    <w:p w:rsidR="004350E7" w:rsidRPr="00463FD2" w:rsidRDefault="006B15AB" w:rsidP="006B15AB">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Lehia bidez eskuratzeko prozedura.</w:t>
      </w:r>
    </w:p>
    <w:p w:rsidR="004350E7" w:rsidRPr="00463FD2" w:rsidRDefault="004350E7" w:rsidP="00986B7F">
      <w:pPr>
        <w:pStyle w:val="Zerrenda-paragrafoa"/>
        <w:numPr>
          <w:ilvl w:val="0"/>
          <w:numId w:val="48"/>
        </w:numPr>
        <w:spacing w:line="200" w:lineRule="atLeast"/>
        <w:jc w:val="both"/>
        <w:rPr>
          <w:rFonts w:ascii="Arial" w:hAnsi="Arial" w:cs="Arial"/>
        </w:rPr>
      </w:pPr>
      <w:r w:rsidRPr="00463FD2">
        <w:rPr>
          <w:rFonts w:ascii="Arial" w:hAnsi="Arial"/>
        </w:rPr>
        <w:t xml:space="preserve">Eskuraketarako eskumena duen organoak espedientea onartu ondoren, lehia bidezko prozeduraren deialdia argitaratuko da, Euskal Herriko Agintaritzaren Aldizkarian, Eusko </w:t>
      </w:r>
      <w:r w:rsidRPr="00463FD2">
        <w:rPr>
          <w:rFonts w:ascii="Arial" w:hAnsi="Arial"/>
        </w:rPr>
        <w:lastRenderedPageBreak/>
        <w:t>Jaurlaritzaren Egoitza Elektronikoko iragarki-taula elektronikoan eta entitate eskuratzailearen kontratatzailearen profilean argitaratu ere. Publizitaterako beste baliabide batzuk ere erabili ahal izango dira, komenigarritzat jotzen bada.</w:t>
      </w:r>
    </w:p>
    <w:p w:rsidR="004350E7" w:rsidRPr="00463FD2" w:rsidRDefault="004350E7" w:rsidP="004350E7">
      <w:pPr>
        <w:spacing w:line="200" w:lineRule="atLeast"/>
        <w:ind w:left="360"/>
        <w:jc w:val="both"/>
        <w:rPr>
          <w:rFonts w:ascii="Arial" w:hAnsi="Arial" w:cs="Arial"/>
        </w:rPr>
      </w:pPr>
      <w:r w:rsidRPr="00463FD2">
        <w:rPr>
          <w:rFonts w:ascii="Arial" w:hAnsi="Arial"/>
        </w:rPr>
        <w:t>Iragarkiaren argitalpena, edozein kasutan, prozedura irekietan aurkezteko administrazio publikoek duten araudian zehazten diren gutxieneko epeak errespetatuz eta kontuan izanik egingo da, epea laburtzeko legez aurreikusitako egoeretakoren bat tarteko ez bada.</w:t>
      </w:r>
    </w:p>
    <w:p w:rsidR="004350E7" w:rsidRPr="00463FD2" w:rsidRDefault="004350E7" w:rsidP="004350E7">
      <w:pPr>
        <w:spacing w:line="200" w:lineRule="atLeast"/>
        <w:ind w:left="360"/>
        <w:jc w:val="both"/>
        <w:rPr>
          <w:rFonts w:ascii="Arial" w:hAnsi="Arial" w:cs="Arial"/>
        </w:rPr>
      </w:pPr>
      <w:r w:rsidRPr="00463FD2">
        <w:rPr>
          <w:rFonts w:ascii="Arial" w:hAnsi="Arial"/>
        </w:rPr>
        <w:t>Deialdiaren iragarkiak, gutxienez, informazio hau eman behar du: higiezinak edo eskubideak bete behar dituzten baldintzak eta betekizunak, higiezin edo eskubiderako aurreikusitako xedea edo xedeak, oinarri-agiria eskuratzeko tokia eta modua, proposamen-eredua, proposamenak aurkezteko epea eta modua, eskuraketaren gehieneko zenbatekoa eta aurkeztutako proposamenak irekitzeko eguna eta tokia.</w:t>
      </w:r>
    </w:p>
    <w:p w:rsidR="004350E7" w:rsidRPr="00463FD2" w:rsidRDefault="004350E7" w:rsidP="00986B7F">
      <w:pPr>
        <w:pStyle w:val="Zerrenda-paragrafoa"/>
        <w:numPr>
          <w:ilvl w:val="0"/>
          <w:numId w:val="48"/>
        </w:numPr>
        <w:spacing w:line="200" w:lineRule="atLeast"/>
        <w:jc w:val="both"/>
        <w:rPr>
          <w:rFonts w:ascii="Arial" w:hAnsi="Arial" w:cs="Arial"/>
        </w:rPr>
      </w:pPr>
      <w:r w:rsidRPr="00463FD2">
        <w:rPr>
          <w:rFonts w:ascii="Arial" w:hAnsi="Arial"/>
        </w:rPr>
        <w:t>Lizitatzaile bakoitzak proposamen bat aurkeztu ahal izango du gehienez, bi gutun-azal itxitan aurkeztu ere:</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49"/>
        </w:numPr>
        <w:spacing w:line="200" w:lineRule="atLeast"/>
        <w:jc w:val="both"/>
        <w:rPr>
          <w:rFonts w:ascii="Arial" w:hAnsi="Arial" w:cs="Arial"/>
        </w:rPr>
      </w:pPr>
      <w:r w:rsidRPr="00463FD2">
        <w:rPr>
          <w:rFonts w:ascii="Arial" w:hAnsi="Arial"/>
        </w:rPr>
        <w:t>Lehen gutun-azalean dokumentazio hau sartuko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0"/>
        </w:numPr>
        <w:spacing w:line="200" w:lineRule="atLeast"/>
        <w:jc w:val="both"/>
        <w:rPr>
          <w:rFonts w:ascii="Arial" w:hAnsi="Arial" w:cs="Arial"/>
        </w:rPr>
      </w:pPr>
      <w:r w:rsidRPr="00463FD2">
        <w:rPr>
          <w:rFonts w:ascii="Arial" w:hAnsi="Arial"/>
        </w:rPr>
        <w:t>Lizitatzailearen gaitasun juridikoa, jarduteko gaitasuna eta, horrela badagokio, haren ordezkaritza, egiaztatzen duten dokumentuak. Dokumentazio hori erantzukizunpeko adierazpen batez ordeztu ahal izango da, non berariaz adierazten baita ez zaiola kontratatzeko debekurik ezarri, ezta bateraezintasun</w:t>
      </w:r>
      <w:r w:rsidR="00386D30">
        <w:rPr>
          <w:rFonts w:ascii="Arial" w:hAnsi="Arial"/>
        </w:rPr>
        <w:noBreakHyphen/>
      </w:r>
      <w:r w:rsidRPr="00463FD2">
        <w:rPr>
          <w:rFonts w:ascii="Arial" w:hAnsi="Arial"/>
        </w:rPr>
        <w:t>egoerarik ere; kasu horretan, esleipen-proposamena egiten zaion pertsona fisikoak edo juridikoak bere gaikuntza eta ordezkaritza egiaztatu beharko d</w:t>
      </w:r>
      <w:r w:rsidR="00386D30">
        <w:rPr>
          <w:rFonts w:ascii="Arial" w:hAnsi="Arial"/>
        </w:rPr>
        <w:t>it</w:t>
      </w:r>
      <w:r w:rsidRPr="00463FD2">
        <w:rPr>
          <w:rFonts w:ascii="Arial" w:hAnsi="Arial"/>
        </w:rPr>
        <w:t>u esleipenaren aurretik.</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0"/>
        </w:numPr>
        <w:spacing w:line="200" w:lineRule="atLeast"/>
        <w:jc w:val="both"/>
        <w:rPr>
          <w:rFonts w:ascii="Arial" w:hAnsi="Arial" w:cs="Arial"/>
        </w:rPr>
      </w:pPr>
      <w:r w:rsidRPr="00463FD2">
        <w:rPr>
          <w:rFonts w:ascii="Arial" w:hAnsi="Arial"/>
        </w:rPr>
        <w:t>Oinarri-agirian edo dokumentu baliokidean adierazten den dokumentazio juridiko eta teknikoa, ondasunari edo eskubideari buruzkoa. Edozein kasutan, hauek jaso beharko dira: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4"/>
        </w:numPr>
        <w:spacing w:line="200" w:lineRule="atLeast"/>
        <w:jc w:val="both"/>
        <w:rPr>
          <w:rFonts w:ascii="Arial" w:hAnsi="Arial" w:cs="Arial"/>
        </w:rPr>
      </w:pPr>
      <w:r w:rsidRPr="00463FD2">
        <w:rPr>
          <w:rFonts w:ascii="Arial" w:hAnsi="Arial"/>
        </w:rPr>
        <w:t>Higiezinaren edo eskubide errealaren titulartasuna egiaztatzen duen dokumentazioa, Jabetza Erregistroan inskribatutakoa horrela badagokio, eta erregistroko informazio-oharra erantsita.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4"/>
        </w:numPr>
        <w:spacing w:line="200" w:lineRule="atLeast"/>
        <w:jc w:val="both"/>
        <w:rPr>
          <w:rFonts w:ascii="Arial" w:hAnsi="Arial" w:cs="Arial"/>
        </w:rPr>
      </w:pPr>
      <w:r w:rsidRPr="00463FD2">
        <w:rPr>
          <w:rFonts w:ascii="Arial" w:hAnsi="Arial"/>
        </w:rPr>
        <w:t>Eskuraketaren edo eskubide errealaren xede izango den higiezinari dagokion katastro-ziurtagiria.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4"/>
        </w:numPr>
        <w:spacing w:line="200" w:lineRule="atLeast"/>
        <w:jc w:val="both"/>
        <w:rPr>
          <w:rFonts w:ascii="Arial" w:hAnsi="Arial" w:cs="Arial"/>
        </w:rPr>
      </w:pPr>
      <w:r w:rsidRPr="00463FD2">
        <w:rPr>
          <w:rFonts w:ascii="Arial" w:hAnsi="Arial"/>
        </w:rPr>
        <w:t>Hirigintza-ziurtagiria.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4"/>
        </w:numPr>
        <w:spacing w:line="200" w:lineRule="atLeast"/>
        <w:jc w:val="both"/>
        <w:rPr>
          <w:rFonts w:ascii="Arial" w:hAnsi="Arial" w:cs="Arial"/>
        </w:rPr>
      </w:pPr>
      <w:r w:rsidRPr="00463FD2">
        <w:rPr>
          <w:rFonts w:ascii="Arial" w:hAnsi="Arial"/>
        </w:rPr>
        <w:t>Higiezinaren planoak eta argazkiak.</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4"/>
        </w:numPr>
        <w:spacing w:line="200" w:lineRule="atLeast"/>
        <w:jc w:val="both"/>
        <w:rPr>
          <w:rFonts w:ascii="Arial" w:hAnsi="Arial" w:cs="Arial"/>
        </w:rPr>
      </w:pPr>
      <w:r w:rsidRPr="00463FD2">
        <w:rPr>
          <w:rFonts w:ascii="Arial" w:hAnsi="Arial"/>
        </w:rPr>
        <w:t>Jabeen erkidegoaren zorren egoerari buruzko ziurtagiria, higiezina jabetza horizontalaren araubideari loturik badago, eta higiezinari dagozkion horniduren ordainketak egunean dituela adierazten duen deklarazioa.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0"/>
        </w:numPr>
        <w:spacing w:line="200" w:lineRule="atLeast"/>
        <w:jc w:val="both"/>
        <w:rPr>
          <w:rFonts w:ascii="Arial" w:hAnsi="Arial" w:cs="Arial"/>
        </w:rPr>
      </w:pPr>
      <w:r w:rsidRPr="00463FD2">
        <w:rPr>
          <w:rFonts w:ascii="Arial" w:hAnsi="Arial"/>
        </w:rPr>
        <w:t xml:space="preserve">Oinarri-pleguan edo dokumentu baliokidean horrela xedatzen bada, Euskal Autonomia Erkidegoko Diruzaintza Nagusian </w:t>
      </w:r>
      <w:r w:rsidR="00857827" w:rsidRPr="00463FD2">
        <w:rPr>
          <w:rFonts w:ascii="Arial" w:hAnsi="Arial"/>
        </w:rPr>
        <w:t>gordailututako</w:t>
      </w:r>
      <w:r w:rsidRPr="00463FD2">
        <w:rPr>
          <w:rFonts w:ascii="Arial" w:hAnsi="Arial"/>
        </w:rPr>
        <w:t xml:space="preserve"> diruaren, txekearen edo abalaren bidez eratutako behin-behineko bermea egiaztatzen duen ordezkagiria.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49"/>
        </w:numPr>
        <w:spacing w:line="200" w:lineRule="atLeast"/>
        <w:jc w:val="both"/>
        <w:rPr>
          <w:rFonts w:ascii="Arial" w:hAnsi="Arial" w:cs="Arial"/>
        </w:rPr>
      </w:pPr>
      <w:r w:rsidRPr="00463FD2">
        <w:rPr>
          <w:rFonts w:ascii="Arial" w:hAnsi="Arial"/>
        </w:rPr>
        <w:lastRenderedPageBreak/>
        <w:t>Bigarren gutun-azalean proposamen ekonomikoa sartuko da, non eskaintzen de</w:t>
      </w:r>
      <w:r w:rsidR="00386D30">
        <w:rPr>
          <w:rFonts w:ascii="Arial" w:hAnsi="Arial"/>
        </w:rPr>
        <w:t>n</w:t>
      </w:r>
      <w:r w:rsidRPr="00463FD2">
        <w:rPr>
          <w:rFonts w:ascii="Arial" w:hAnsi="Arial"/>
        </w:rPr>
        <w:t xml:space="preserve"> prezioa adieraziko baita; proposamen hori oinarri-agirian edo dokumentu baliokidean ezarritako ereduari jarraikiz egingo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48"/>
        </w:numPr>
        <w:spacing w:line="200" w:lineRule="atLeast"/>
        <w:jc w:val="both"/>
        <w:rPr>
          <w:rFonts w:ascii="Arial" w:hAnsi="Arial" w:cs="Arial"/>
        </w:rPr>
      </w:pPr>
      <w:r w:rsidRPr="00463FD2">
        <w:rPr>
          <w:rFonts w:ascii="Arial" w:hAnsi="Arial"/>
        </w:rPr>
        <w:t>Proposamenak aurkezteko epea amaituta, hurrengo 10 egun baliodunen barruan kontratazio-maila eratuko da, kidee</w:t>
      </w:r>
      <w:r w:rsidR="00386D30">
        <w:rPr>
          <w:rFonts w:ascii="Arial" w:hAnsi="Arial"/>
        </w:rPr>
        <w:t>tako hiruren parte hartzearekin</w:t>
      </w:r>
      <w:r w:rsidRPr="00463FD2">
        <w:rPr>
          <w:rFonts w:ascii="Arial" w:hAnsi="Arial"/>
        </w:rPr>
        <w:t xml:space="preserve"> gutxienez.</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46"/>
        </w:numPr>
        <w:spacing w:before="120" w:after="120" w:line="200" w:lineRule="atLeast"/>
        <w:jc w:val="both"/>
        <w:rPr>
          <w:rFonts w:ascii="Arial" w:hAnsi="Arial" w:cs="Arial"/>
        </w:rPr>
      </w:pPr>
      <w:r w:rsidRPr="00463FD2">
        <w:rPr>
          <w:rFonts w:ascii="Arial" w:hAnsi="Arial"/>
        </w:rPr>
        <w:t xml:space="preserve">Mahaiak, ekitaldi pribatu batean, lehenengo gutun-azalak irekiko ditu bertako dokumentazioa aztertzeko eta kalifikatzeko. Horrela, enkantetik kanpo utziko dira dokumentazio guztia aurkeztu ez duten edo eskatutako baldintzak betetzen ez dituzten proposamenak. </w:t>
      </w:r>
    </w:p>
    <w:p w:rsidR="004350E7" w:rsidRPr="00463FD2" w:rsidRDefault="004350E7" w:rsidP="004350E7">
      <w:pPr>
        <w:spacing w:before="120" w:after="120" w:line="200" w:lineRule="atLeast"/>
        <w:ind w:left="360"/>
        <w:jc w:val="both"/>
        <w:rPr>
          <w:rFonts w:ascii="Arial" w:hAnsi="Arial" w:cs="Arial"/>
        </w:rPr>
      </w:pPr>
      <w:r w:rsidRPr="00463FD2">
        <w:rPr>
          <w:rFonts w:ascii="Arial" w:hAnsi="Arial"/>
        </w:rPr>
        <w:t>Mahaiak ikusten baldin baditu zuzendu daitezkeen akatsak edo omisioak aurkeztutako dokumentazioan, interesdunei jakinaraziko dizkie eta gehienez zazpi egu</w:t>
      </w:r>
      <w:r w:rsidR="00386D30">
        <w:rPr>
          <w:rFonts w:ascii="Arial" w:hAnsi="Arial"/>
        </w:rPr>
        <w:t>neko epea eman ahal izango die m</w:t>
      </w:r>
      <w:r w:rsidRPr="00463FD2">
        <w:rPr>
          <w:rFonts w:ascii="Arial" w:hAnsi="Arial"/>
        </w:rPr>
        <w:t>ahaiaren aurrean akatsak zuzentzeko. Epe hori igarota, mahaiak erabakiko du zer lizitatzaile onartzen diren.</w:t>
      </w:r>
    </w:p>
    <w:p w:rsidR="004350E7" w:rsidRPr="00463FD2" w:rsidRDefault="004350E7" w:rsidP="00986B7F">
      <w:pPr>
        <w:pStyle w:val="Zerrenda-paragrafoa"/>
        <w:numPr>
          <w:ilvl w:val="0"/>
          <w:numId w:val="46"/>
        </w:numPr>
        <w:spacing w:before="120" w:after="120" w:line="200" w:lineRule="atLeast"/>
        <w:jc w:val="both"/>
        <w:rPr>
          <w:rFonts w:ascii="Arial" w:hAnsi="Arial" w:cs="Arial"/>
        </w:rPr>
      </w:pPr>
      <w:r w:rsidRPr="00463FD2">
        <w:rPr>
          <w:rFonts w:ascii="Arial" w:hAnsi="Arial"/>
        </w:rPr>
        <w:t>Oinarri-pleguan edo dokumentu baliokidean, lehen gutun-azalak ireki eta hurrengo hilabetearen barruan, onartu diren proposamenen bigarren gutun-azalak irekiko dira, eta dagokion akta egingo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46"/>
        </w:numPr>
        <w:spacing w:before="120" w:after="120" w:line="200" w:lineRule="atLeast"/>
        <w:jc w:val="both"/>
        <w:rPr>
          <w:rFonts w:ascii="Arial" w:hAnsi="Arial" w:cs="Arial"/>
        </w:rPr>
      </w:pPr>
      <w:r w:rsidRPr="00463FD2">
        <w:rPr>
          <w:rFonts w:ascii="Arial" w:hAnsi="Arial"/>
        </w:rPr>
        <w:t>Gutun-azalak ireki ondoren, beharrezkotzat jotzen dituen txosten teknikoak eskatu ahal izango ditu mahaiak, eta egokiak diren egiaztapenak eta ikuskapenak egin higiezinei buruz.</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46"/>
        </w:numPr>
        <w:spacing w:before="120" w:after="120" w:line="200" w:lineRule="atLeast"/>
        <w:jc w:val="both"/>
        <w:rPr>
          <w:rFonts w:ascii="Arial" w:hAnsi="Arial" w:cs="Arial"/>
        </w:rPr>
      </w:pPr>
      <w:r w:rsidRPr="00463FD2">
        <w:rPr>
          <w:rFonts w:ascii="Arial" w:hAnsi="Arial"/>
        </w:rPr>
        <w:t>Mahaiak kalitate-prezio erlaziorik onena duen proposamenaren aldeko esleipen</w:t>
      </w:r>
      <w:r w:rsidR="00386D30">
        <w:rPr>
          <w:rFonts w:ascii="Arial" w:hAnsi="Arial"/>
        </w:rPr>
        <w:noBreakHyphen/>
      </w:r>
      <w:r w:rsidRPr="00463FD2">
        <w:rPr>
          <w:rFonts w:ascii="Arial" w:hAnsi="Arial"/>
        </w:rPr>
        <w:t>proposamena egingo du, oinarri-agirian edo dokumentu baliokidean zehaztutako irizpideen arabera. Ondoren, proposamen hori eskuraketa egiteko eskumena duen organoari helaraziko zaio, dagokion ebazpena eman dezan.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46"/>
        </w:numPr>
        <w:spacing w:before="120" w:after="120" w:line="200" w:lineRule="atLeast"/>
        <w:jc w:val="both"/>
        <w:rPr>
          <w:rFonts w:ascii="Arial" w:hAnsi="Arial" w:cs="Arial"/>
        </w:rPr>
      </w:pPr>
      <w:r w:rsidRPr="00463FD2">
        <w:rPr>
          <w:rFonts w:ascii="Arial" w:hAnsi="Arial"/>
        </w:rPr>
        <w:t>Eskuraketa egiteko eskumena duen organoak hurrengo bost egun baliodunen barruan ebatziko du lehia-prozedura; hala ere, esleipen-prozeduratik kanpo geratzea erabaki dezake, edo lehia-prozedura esleitu gabe utzi, horretarako arrazoiak adierazita.</w:t>
      </w:r>
    </w:p>
    <w:p w:rsidR="004350E7" w:rsidRPr="00463FD2" w:rsidRDefault="004350E7" w:rsidP="004350E7">
      <w:pPr>
        <w:spacing w:before="120" w:after="120" w:line="200" w:lineRule="atLeast"/>
        <w:ind w:left="360"/>
        <w:jc w:val="both"/>
        <w:rPr>
          <w:rFonts w:ascii="Arial" w:hAnsi="Arial" w:cs="Arial"/>
        </w:rPr>
      </w:pPr>
      <w:r w:rsidRPr="00463FD2">
        <w:rPr>
          <w:rFonts w:ascii="Arial" w:hAnsi="Arial"/>
        </w:rPr>
        <w:t>Prozedura esleitu gabe deklaratuz gero, zuzeneko eskuratze-prozedurara jo ahal izango da, lehia-prozedura berririk hasteko beharrik gabe, betiere jatorrizko baldintzak aldatzen ez badira.</w:t>
      </w:r>
    </w:p>
    <w:p w:rsidR="004350E7" w:rsidRPr="00463FD2" w:rsidRDefault="004350E7" w:rsidP="004350E7">
      <w:pPr>
        <w:spacing w:before="120" w:after="120" w:line="200" w:lineRule="atLeast"/>
        <w:ind w:left="360"/>
        <w:jc w:val="both"/>
        <w:rPr>
          <w:rFonts w:ascii="Arial" w:hAnsi="Arial" w:cs="Arial"/>
        </w:rPr>
      </w:pPr>
      <w:r w:rsidRPr="00463FD2">
        <w:rPr>
          <w:rFonts w:ascii="Arial" w:hAnsi="Arial"/>
        </w:rPr>
        <w:t>Esleipena edo esleitu gabe uzteko deklarazioa Euskal Herriko Agintaritzaren Aldizkarian, Eusko Jaurlaritzaren Egoitza Elektronikoko iragarki-taula elektronikoan eta entitate eskuratzailearen kontratatzailearen profilean argitaratuko da.</w:t>
      </w:r>
    </w:p>
    <w:p w:rsidR="004350E7" w:rsidRPr="00463FD2" w:rsidRDefault="004350E7" w:rsidP="004350E7">
      <w:pPr>
        <w:pStyle w:val="Zerrenda-paragrafoa"/>
        <w:spacing w:line="200" w:lineRule="atLeast"/>
        <w:rPr>
          <w:rFonts w:ascii="Arial" w:hAnsi="Arial" w:cs="Arial"/>
        </w:rPr>
      </w:pPr>
    </w:p>
    <w:p w:rsidR="004350E7" w:rsidRPr="00463FD2" w:rsidRDefault="00386D30" w:rsidP="00386D30">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artikuluan.- </w:t>
      </w:r>
      <w:r w:rsidR="004350E7" w:rsidRPr="00463FD2">
        <w:rPr>
          <w:rFonts w:ascii="Arial" w:hAnsi="Arial"/>
          <w:bCs/>
          <w:color w:val="000000"/>
        </w:rPr>
        <w:t>Zuzeneko eskuratze-prozedura</w:t>
      </w:r>
    </w:p>
    <w:p w:rsidR="004350E7" w:rsidRPr="00463FD2" w:rsidRDefault="004350E7" w:rsidP="00986B7F">
      <w:pPr>
        <w:pStyle w:val="Zerrenda-paragrafoa"/>
        <w:numPr>
          <w:ilvl w:val="0"/>
          <w:numId w:val="55"/>
        </w:numPr>
        <w:spacing w:line="200" w:lineRule="atLeast"/>
        <w:jc w:val="both"/>
        <w:rPr>
          <w:rFonts w:ascii="Arial" w:hAnsi="Arial" w:cs="Arial"/>
        </w:rPr>
      </w:pPr>
      <w:r w:rsidRPr="00463FD2">
        <w:rPr>
          <w:rFonts w:ascii="Arial" w:hAnsi="Arial"/>
        </w:rPr>
        <w:t>Zuzeneko eskuraketaren prozeduran, ahal bada, gutxienez hiru eskaintza eskatu behar dira, pertsona esleipenduna aukeratu baino lehenago.</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5"/>
        </w:numPr>
        <w:spacing w:line="200" w:lineRule="atLeast"/>
        <w:jc w:val="both"/>
        <w:rPr>
          <w:rFonts w:ascii="Arial" w:hAnsi="Arial" w:cs="Arial"/>
        </w:rPr>
      </w:pPr>
      <w:r w:rsidRPr="00463FD2">
        <w:rPr>
          <w:rFonts w:ascii="Arial" w:hAnsi="Arial"/>
        </w:rPr>
        <w:t>Gobernu Kontseiluaren aurretiko baimena eskatu beharko da, ondarearen arloko eskumena duen sailburuaren eta sail edo entitate interesduneko sailburuaren baterako proposamenez, 47.2 artikuluko a) letratik f) letrara bitarte aurreikusitako arrazoietako batean oinarritutako jabetzaren zuzeneko eskuraketen kasuetan.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5"/>
        </w:numPr>
        <w:spacing w:line="200" w:lineRule="atLeast"/>
        <w:jc w:val="both"/>
        <w:rPr>
          <w:rFonts w:ascii="Arial" w:hAnsi="Arial" w:cs="Arial"/>
        </w:rPr>
      </w:pPr>
      <w:r w:rsidRPr="00463FD2">
        <w:rPr>
          <w:rFonts w:ascii="Arial" w:hAnsi="Arial"/>
        </w:rPr>
        <w:lastRenderedPageBreak/>
        <w:t>50.2 artikuluan aurreikusitako dokumentuez gain, dokumentazio hau jaso beharko da espedientean: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68"/>
        </w:numPr>
        <w:spacing w:before="120" w:after="120" w:line="200" w:lineRule="atLeast"/>
        <w:jc w:val="both"/>
        <w:rPr>
          <w:rFonts w:ascii="Arial" w:hAnsi="Arial" w:cs="Arial"/>
        </w:rPr>
      </w:pPr>
      <w:r w:rsidRPr="00463FD2">
        <w:rPr>
          <w:rFonts w:ascii="Arial" w:hAnsi="Arial"/>
        </w:rPr>
        <w:t xml:space="preserve">Eskaintza, </w:t>
      </w:r>
      <w:r w:rsidR="00ED0FA0">
        <w:rPr>
          <w:rFonts w:ascii="Arial" w:hAnsi="Arial"/>
        </w:rPr>
        <w:t xml:space="preserve">non adierazten baita </w:t>
      </w:r>
      <w:r w:rsidRPr="00463FD2">
        <w:rPr>
          <w:rFonts w:ascii="Arial" w:hAnsi="Arial"/>
        </w:rPr>
        <w:t xml:space="preserve">eskatutako prezioa eta eskaintza hori zer </w:t>
      </w:r>
      <w:r w:rsidR="00ED0FA0">
        <w:rPr>
          <w:rFonts w:ascii="Arial" w:hAnsi="Arial"/>
        </w:rPr>
        <w:t>epetan mantenduko den</w:t>
      </w:r>
      <w:r w:rsidRPr="00463FD2">
        <w:rPr>
          <w:rFonts w:ascii="Arial" w:hAnsi="Arial"/>
        </w:rPr>
        <w:t>.</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68"/>
        </w:numPr>
        <w:spacing w:before="120" w:after="120" w:line="200" w:lineRule="atLeast"/>
        <w:jc w:val="both"/>
        <w:rPr>
          <w:rFonts w:ascii="Arial" w:hAnsi="Arial" w:cs="Arial"/>
        </w:rPr>
      </w:pPr>
      <w:r w:rsidRPr="00463FD2">
        <w:rPr>
          <w:rFonts w:ascii="Arial" w:hAnsi="Arial"/>
        </w:rPr>
        <w:t>Higiezina edo eskubide erreala eskaintzen duen pertsonaren gaitasun juridikoa eta jarduteko gaitasuna, eta, horrela badagokio, ordezkaritza egiaztatzen duten dokumentuak, baita erantzukizunpeko adierazpen bat ere, non adierazten baita ez zaiola ezarri administrazio publikoen kontratazioari buruzko arauetan aurreikusitako kontratatzeko debekurik eta ez dagoela bateraezintasun-egoeran.</w:t>
      </w:r>
    </w:p>
    <w:p w:rsidR="004350E7" w:rsidRPr="00463FD2" w:rsidRDefault="004350E7" w:rsidP="00ED0FA0">
      <w:pPr>
        <w:pStyle w:val="Zerrenda-paragrafoa"/>
        <w:spacing w:line="200" w:lineRule="atLeast"/>
        <w:ind w:left="0"/>
        <w:rPr>
          <w:rFonts w:ascii="Arial" w:hAnsi="Arial" w:cs="Arial"/>
        </w:rPr>
      </w:pPr>
    </w:p>
    <w:p w:rsidR="004350E7" w:rsidRPr="00463FD2" w:rsidRDefault="004350E7" w:rsidP="00986B7F">
      <w:pPr>
        <w:pStyle w:val="Zerrenda-paragrafoa"/>
        <w:numPr>
          <w:ilvl w:val="0"/>
          <w:numId w:val="168"/>
        </w:numPr>
        <w:spacing w:before="120" w:after="120" w:line="200" w:lineRule="atLeast"/>
        <w:jc w:val="both"/>
        <w:rPr>
          <w:rFonts w:ascii="Arial" w:hAnsi="Arial" w:cs="Arial"/>
        </w:rPr>
      </w:pPr>
      <w:r w:rsidRPr="00463FD2">
        <w:rPr>
          <w:rFonts w:ascii="Arial" w:hAnsi="Arial"/>
        </w:rPr>
        <w:t>Higiezinaren edo eskubide errealaren titulartasuna egiaztatzen duen dokumentazioa, erregistroko inskripzioaren ziurtagiria eta katastro-ziurtagiria erantsita, horrela badagokio.</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68"/>
        </w:numPr>
        <w:spacing w:before="120" w:after="120" w:line="200" w:lineRule="atLeast"/>
        <w:jc w:val="both"/>
        <w:rPr>
          <w:rFonts w:ascii="Arial" w:hAnsi="Arial" w:cs="Arial"/>
        </w:rPr>
      </w:pPr>
      <w:r w:rsidRPr="00463FD2">
        <w:rPr>
          <w:rFonts w:ascii="Arial" w:hAnsi="Arial"/>
        </w:rPr>
        <w:t>Higiezinaren planoak eta argazkiak.</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68"/>
        </w:numPr>
        <w:spacing w:before="120" w:after="120" w:line="200" w:lineRule="atLeast"/>
        <w:jc w:val="both"/>
        <w:rPr>
          <w:rFonts w:ascii="Arial" w:hAnsi="Arial" w:cs="Arial"/>
        </w:rPr>
      </w:pPr>
      <w:r w:rsidRPr="00463FD2">
        <w:rPr>
          <w:rFonts w:ascii="Arial" w:hAnsi="Arial"/>
        </w:rPr>
        <w:t>Higiezinari dagozkion horniduren ordainketan egunean dagoela adierazten duen deklarazioa.</w:t>
      </w:r>
    </w:p>
    <w:p w:rsidR="004350E7" w:rsidRPr="00463FD2" w:rsidRDefault="004350E7" w:rsidP="004350E7">
      <w:pPr>
        <w:pStyle w:val="Zerrenda-paragrafoa"/>
        <w:spacing w:before="120" w:after="120" w:line="200" w:lineRule="atLeast"/>
        <w:jc w:val="both"/>
        <w:rPr>
          <w:rFonts w:ascii="Arial" w:hAnsi="Arial" w:cs="Arial"/>
        </w:rPr>
      </w:pPr>
    </w:p>
    <w:p w:rsidR="004350E7" w:rsidRPr="00463FD2" w:rsidRDefault="004350E7" w:rsidP="00986B7F">
      <w:pPr>
        <w:pStyle w:val="Zerrenda-paragrafoa"/>
        <w:numPr>
          <w:ilvl w:val="0"/>
          <w:numId w:val="168"/>
        </w:numPr>
        <w:spacing w:before="120" w:after="120" w:line="200" w:lineRule="atLeast"/>
        <w:jc w:val="both"/>
        <w:rPr>
          <w:rFonts w:ascii="Arial" w:hAnsi="Arial" w:cs="Arial"/>
        </w:rPr>
      </w:pPr>
      <w:r w:rsidRPr="00463FD2">
        <w:rPr>
          <w:rFonts w:ascii="Arial" w:hAnsi="Arial"/>
        </w:rPr>
        <w:t>Higiezina jabetza horizontalaren araubideari lotuta badago, jabeen erkidegoaren zorren egoerari buruzko ziurtagiria erantsiko da.</w:t>
      </w:r>
    </w:p>
    <w:p w:rsidR="004350E7" w:rsidRPr="00463FD2" w:rsidRDefault="004350E7" w:rsidP="004350E7">
      <w:pPr>
        <w:pStyle w:val="Zerrenda-paragrafoa"/>
        <w:spacing w:line="200" w:lineRule="atLeast"/>
        <w:rPr>
          <w:rFonts w:ascii="Arial" w:hAnsi="Arial" w:cs="Arial"/>
        </w:rPr>
      </w:pPr>
    </w:p>
    <w:p w:rsidR="004350E7" w:rsidRPr="00463FD2" w:rsidRDefault="00ED0FA0" w:rsidP="00ED0FA0">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Formalizazioa</w:t>
      </w:r>
    </w:p>
    <w:p w:rsidR="004350E7" w:rsidRPr="00463FD2" w:rsidRDefault="004350E7" w:rsidP="00986B7F">
      <w:pPr>
        <w:pStyle w:val="Zerrenda-paragrafoa"/>
        <w:numPr>
          <w:ilvl w:val="0"/>
          <w:numId w:val="60"/>
        </w:numPr>
        <w:autoSpaceDE w:val="0"/>
        <w:autoSpaceDN w:val="0"/>
        <w:adjustRightInd w:val="0"/>
        <w:spacing w:line="200" w:lineRule="atLeast"/>
        <w:jc w:val="both"/>
        <w:rPr>
          <w:rFonts w:ascii="Arial" w:hAnsi="Arial" w:cs="Arial"/>
        </w:rPr>
      </w:pPr>
      <w:r w:rsidRPr="00463FD2">
        <w:rPr>
          <w:rFonts w:ascii="Arial" w:hAnsi="Arial"/>
        </w:rPr>
        <w:t xml:space="preserve">Eskuraketa egiteko eskumena duen organoak, edo hark eskuordetzen duenak, formalizatuko du kontratua notarioaren aurrean eta inskribatuko du Jabetza Erregistroan. </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0"/>
        </w:numPr>
        <w:autoSpaceDE w:val="0"/>
        <w:autoSpaceDN w:val="0"/>
        <w:adjustRightInd w:val="0"/>
        <w:spacing w:line="200" w:lineRule="atLeast"/>
        <w:jc w:val="both"/>
        <w:rPr>
          <w:rFonts w:ascii="Arial" w:hAnsi="Arial" w:cs="Arial"/>
        </w:rPr>
      </w:pPr>
      <w:r w:rsidRPr="00463FD2">
        <w:rPr>
          <w:rFonts w:ascii="Arial" w:hAnsi="Arial"/>
        </w:rPr>
        <w:t>Eskuraketa formalizatuta, ondasuna edo eskubidea Euskadiko Ondareko Ondasunen eta Eskubideen Inbentario Orokorrean inskribatuko da.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3. ATALA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 xml:space="preserve"> HIGIEZINEN ERRENTAMENDUA</w:t>
      </w:r>
    </w:p>
    <w:p w:rsidR="004350E7" w:rsidRPr="00463FD2" w:rsidRDefault="00790387" w:rsidP="00790387">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Eskumena</w:t>
      </w:r>
    </w:p>
    <w:p w:rsidR="004350E7" w:rsidRPr="00463FD2" w:rsidRDefault="004350E7" w:rsidP="00986B7F">
      <w:pPr>
        <w:pStyle w:val="Zerrenda-paragrafoa"/>
        <w:numPr>
          <w:ilvl w:val="0"/>
          <w:numId w:val="57"/>
        </w:numPr>
        <w:spacing w:line="200" w:lineRule="atLeast"/>
        <w:jc w:val="both"/>
        <w:rPr>
          <w:rFonts w:ascii="Arial" w:hAnsi="Arial" w:cs="Arial"/>
        </w:rPr>
      </w:pPr>
      <w:r w:rsidRPr="00463FD2">
        <w:rPr>
          <w:rFonts w:ascii="Arial" w:hAnsi="Arial"/>
        </w:rPr>
        <w:t>Autonomia Erkidegoko Administrazio Orokorraren titulartasuneko ondasun higiezinen errentamendua erabakitzeko eskumena du:</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6"/>
        </w:numPr>
        <w:spacing w:line="200" w:lineRule="atLeast"/>
        <w:jc w:val="both"/>
        <w:rPr>
          <w:rFonts w:ascii="Arial" w:hAnsi="Arial" w:cs="Arial"/>
        </w:rPr>
      </w:pPr>
      <w:r w:rsidRPr="00463FD2">
        <w:rPr>
          <w:rFonts w:ascii="Arial" w:hAnsi="Arial"/>
        </w:rPr>
        <w:t>Ondare eta Kontratazio Zuzendaritzak, dagokion aurretiko prozedura hasita.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6"/>
        </w:numPr>
        <w:spacing w:line="200" w:lineRule="atLeast"/>
        <w:jc w:val="both"/>
        <w:rPr>
          <w:rFonts w:ascii="Arial" w:hAnsi="Arial" w:cs="Arial"/>
        </w:rPr>
      </w:pPr>
      <w:r w:rsidRPr="00463FD2">
        <w:rPr>
          <w:rFonts w:ascii="Arial" w:hAnsi="Arial"/>
        </w:rPr>
        <w:t>Hala eta guztiz ere, alokatutako higiezina etxebizitza-politikaren esparruan etxebizitza-sustatzeko erabiltzeko bada, etxebizitzaren arloko eskumena duen sailaren egitura eta funtzioak xedatzen dituzten arau organoetan zehazten den organoari dagokio errentamendua erabakitzea, dagokion prozedura hasi eta instruitu ondoren.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6"/>
        </w:numPr>
        <w:spacing w:line="200" w:lineRule="atLeast"/>
        <w:jc w:val="both"/>
        <w:rPr>
          <w:rFonts w:ascii="Arial" w:hAnsi="Arial" w:cs="Arial"/>
        </w:rPr>
      </w:pPr>
      <w:r w:rsidRPr="00463FD2">
        <w:rPr>
          <w:rFonts w:ascii="Arial" w:hAnsi="Arial"/>
        </w:rPr>
        <w:t xml:space="preserve">Errentamendu-kontratua sinatu ondoren Euskal Trenbide Sareak kudeatuko dituen ondasun higiezinak badira, haren arauek zehazten dituzten erakundeko organoei dagokie errentamendua sinatzea, baita, horrelakorik bada, haren legezko </w:t>
      </w:r>
      <w:r w:rsidRPr="00463FD2">
        <w:rPr>
          <w:rFonts w:ascii="Arial" w:hAnsi="Arial"/>
        </w:rPr>
        <w:lastRenderedPageBreak/>
        <w:t>ordezkaritza duen organoari ere, atal honetan xedatzen den moduan espedientea izapidetu ondoren.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7"/>
        </w:numPr>
        <w:spacing w:line="200" w:lineRule="atLeast"/>
        <w:jc w:val="both"/>
        <w:rPr>
          <w:rFonts w:ascii="Arial" w:hAnsi="Arial" w:cs="Arial"/>
        </w:rPr>
      </w:pPr>
      <w:r w:rsidRPr="00463FD2">
        <w:rPr>
          <w:rFonts w:ascii="Arial" w:hAnsi="Arial"/>
        </w:rPr>
        <w:t>Errentamenduaren titulartasuna Euskal Herriko Unibertsitateari badagokio, Euskadiko Ondareari buruzko Legearen testu bategina onartzen duen azaroaren 6ko 2/2007 Legegintzako Dekretuaren bosgarren xedapen gehigarrian xedatutakoari jarraikiz, unibertsitatearen estatutuen arabera eskumen hori daukan organoari dagokio errentamendua erabakitzea, atal ho</w:t>
      </w:r>
      <w:r w:rsidR="00790387">
        <w:rPr>
          <w:rFonts w:ascii="Arial" w:hAnsi="Arial"/>
        </w:rPr>
        <w:t>netan xedatutakoaren arabera</w:t>
      </w:r>
      <w:r w:rsidRPr="00463FD2">
        <w:rPr>
          <w:rFonts w:ascii="Arial" w:hAnsi="Arial"/>
        </w:rPr>
        <w:t xml:space="preserve"> espedientea espedientea izapidetu ondoren.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7"/>
        </w:numPr>
        <w:spacing w:line="200" w:lineRule="atLeast"/>
        <w:jc w:val="both"/>
        <w:rPr>
          <w:rFonts w:ascii="Arial" w:hAnsi="Arial" w:cs="Arial"/>
        </w:rPr>
      </w:pPr>
      <w:r w:rsidRPr="00463FD2">
        <w:rPr>
          <w:rFonts w:ascii="Arial" w:hAnsi="Arial"/>
        </w:rPr>
        <w:t>Aurreko apartatuetan xedatutakotik salbuetsita daude jarraian aipatzen diren errentamenduak, horren beharra duen sailari edo entitateari baitagokio eskumena:</w:t>
      </w:r>
    </w:p>
    <w:p w:rsidR="004350E7" w:rsidRPr="00463FD2" w:rsidRDefault="004350E7" w:rsidP="004350E7">
      <w:pPr>
        <w:spacing w:line="200" w:lineRule="atLeast"/>
        <w:ind w:left="360"/>
        <w:jc w:val="both"/>
        <w:rPr>
          <w:rFonts w:ascii="Arial" w:hAnsi="Arial" w:cs="Arial"/>
        </w:rPr>
      </w:pPr>
      <w:r w:rsidRPr="00463FD2">
        <w:rPr>
          <w:rFonts w:ascii="Arial" w:hAnsi="Arial"/>
        </w:rPr>
        <w:t>a) Standak edo lokalak errentan jartzea, sustapen-ekintzak burutzeko, informazioa zabaltzeko edo noizbehinkako beste jarduera batzuk egiteko, baldin eta errentamendua ez bada urtebete baino gehiagorako eta prezioa ez bada hogeita hamar mila euro baino gehiagokoa. Gehienezko denbo</w:t>
      </w:r>
      <w:r w:rsidR="000D6B48">
        <w:rPr>
          <w:rFonts w:ascii="Arial" w:hAnsi="Arial"/>
        </w:rPr>
        <w:t>ra-tarte eta prezio horretan</w:t>
      </w:r>
      <w:r w:rsidRPr="00463FD2">
        <w:rPr>
          <w:rFonts w:ascii="Arial" w:hAnsi="Arial"/>
        </w:rPr>
        <w:t xml:space="preserve"> luzapenak ere kontuan hartuko dira.</w:t>
      </w:r>
    </w:p>
    <w:p w:rsidR="004350E7" w:rsidRPr="00463FD2" w:rsidRDefault="004350E7" w:rsidP="004350E7">
      <w:pPr>
        <w:spacing w:line="200" w:lineRule="atLeast"/>
        <w:ind w:left="360"/>
        <w:jc w:val="both"/>
        <w:rPr>
          <w:rFonts w:ascii="Arial" w:hAnsi="Arial" w:cs="Arial"/>
        </w:rPr>
      </w:pPr>
      <w:r w:rsidRPr="00463FD2">
        <w:rPr>
          <w:rFonts w:ascii="Arial" w:hAnsi="Arial"/>
        </w:rPr>
        <w:t>b) Ibilgailuak gordailuan uzteko errentamenduak.</w:t>
      </w:r>
    </w:p>
    <w:p w:rsidR="004350E7" w:rsidRPr="00463FD2" w:rsidRDefault="004350E7" w:rsidP="00986B7F">
      <w:pPr>
        <w:pStyle w:val="Zerrenda-paragrafoa"/>
        <w:numPr>
          <w:ilvl w:val="0"/>
          <w:numId w:val="57"/>
        </w:numPr>
        <w:spacing w:line="200" w:lineRule="atLeast"/>
        <w:jc w:val="both"/>
        <w:rPr>
          <w:rFonts w:ascii="Arial" w:hAnsi="Arial" w:cs="Arial"/>
        </w:rPr>
      </w:pPr>
      <w:r w:rsidRPr="00463FD2">
        <w:rPr>
          <w:rFonts w:ascii="Arial" w:hAnsi="Arial"/>
        </w:rPr>
        <w:t>Higiezin baten errentamendua erabakitzeko eskumenaren barruan sartzen da, halaber, kontratua luzatzea, berritzea edo amaiera-dataren aurretik suntsiaraztea.</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0D6B48" w:rsidP="000D6B48">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Errentamendu-espedientea</w:t>
      </w:r>
    </w:p>
    <w:p w:rsidR="004350E7" w:rsidRPr="00463FD2" w:rsidRDefault="004350E7" w:rsidP="00986B7F">
      <w:pPr>
        <w:pStyle w:val="Zerrenda-paragrafoa"/>
        <w:numPr>
          <w:ilvl w:val="0"/>
          <w:numId w:val="51"/>
        </w:numPr>
        <w:spacing w:line="200" w:lineRule="atLeast"/>
        <w:jc w:val="both"/>
        <w:rPr>
          <w:rFonts w:ascii="Arial" w:hAnsi="Arial" w:cs="Arial"/>
        </w:rPr>
      </w:pPr>
      <w:r w:rsidRPr="00463FD2">
        <w:rPr>
          <w:rFonts w:ascii="Arial" w:hAnsi="Arial"/>
        </w:rPr>
        <w:t xml:space="preserve">Ondasun higiezinen errentamenduak norberaren ekimenez edo errentamenduan interesatutako sailaren edo entitate interesdunaren eskaera arrazoituaren ondorioz hitzartu ahal izango dira, </w:t>
      </w:r>
      <w:r w:rsidR="00D438AD">
        <w:rPr>
          <w:rFonts w:ascii="Arial" w:hAnsi="Arial"/>
        </w:rPr>
        <w:t xml:space="preserve">betiere </w:t>
      </w:r>
      <w:r w:rsidRPr="00463FD2">
        <w:rPr>
          <w:rFonts w:ascii="Arial" w:hAnsi="Arial"/>
        </w:rPr>
        <w:t>erabakitzeko eskumena duen organoaren erabakiaren ondorioz espedientea ofizioz izapidetu ondoren.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1"/>
        </w:numPr>
        <w:spacing w:line="200" w:lineRule="atLeast"/>
        <w:jc w:val="both"/>
        <w:rPr>
          <w:rFonts w:ascii="Arial" w:hAnsi="Arial" w:cs="Arial"/>
        </w:rPr>
      </w:pPr>
      <w:r w:rsidRPr="00463FD2">
        <w:rPr>
          <w:rFonts w:ascii="Arial" w:hAnsi="Arial"/>
        </w:rPr>
        <w:t>Espedientean dokumentazio hau jasoko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1"/>
        </w:numPr>
        <w:spacing w:line="200" w:lineRule="atLeast"/>
        <w:ind w:left="720"/>
        <w:jc w:val="both"/>
        <w:rPr>
          <w:rFonts w:ascii="Arial" w:hAnsi="Arial" w:cs="Arial"/>
        </w:rPr>
      </w:pPr>
      <w:r w:rsidRPr="00463FD2">
        <w:rPr>
          <w:rFonts w:ascii="Arial" w:hAnsi="Arial"/>
        </w:rPr>
        <w:t>Txosten bat, errentamendua beharrezkoa edo komenigarria dela azaltzeko, higiezina zertarako erabiltzeko asmoa dagoen azaltzeko eta zein esleipen-modu proposatzen den azaltzeko.</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1"/>
        </w:numPr>
        <w:spacing w:line="200" w:lineRule="atLeast"/>
        <w:ind w:left="720"/>
        <w:jc w:val="both"/>
        <w:rPr>
          <w:rFonts w:ascii="Arial" w:hAnsi="Arial" w:cs="Arial"/>
        </w:rPr>
      </w:pPr>
      <w:r w:rsidRPr="00463FD2">
        <w:rPr>
          <w:rFonts w:ascii="Arial" w:hAnsi="Arial"/>
        </w:rPr>
        <w:t xml:space="preserve">Kreditua badagoela egiaztatzeko agiria, edo legezko ordezko agiria. Horren balioa du “A” kontabilitate-agiri kontu hartuak eta kontabilizatuak. </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1"/>
        </w:numPr>
        <w:spacing w:line="200" w:lineRule="atLeast"/>
        <w:ind w:left="720"/>
        <w:jc w:val="both"/>
        <w:rPr>
          <w:rFonts w:ascii="Arial" w:hAnsi="Arial" w:cs="Arial"/>
        </w:rPr>
      </w:pPr>
      <w:r w:rsidRPr="00463FD2">
        <w:rPr>
          <w:rFonts w:ascii="Arial" w:hAnsi="Arial"/>
        </w:rPr>
        <w:t>Errentamendu-kontratuaren esleipena lehia bidez eskuratzea erabakitzen bada, oinarrien agiria edo errentamendua erabakitzeko eskumena duen organoak onartutako dokumentu baliokidea sartu beharko da espedientean.</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708"/>
        <w:jc w:val="both"/>
        <w:rPr>
          <w:rFonts w:ascii="Arial" w:hAnsi="Arial" w:cs="Arial"/>
        </w:rPr>
      </w:pPr>
      <w:r w:rsidRPr="00463FD2">
        <w:rPr>
          <w:rFonts w:ascii="Arial" w:hAnsi="Arial"/>
        </w:rPr>
        <w:t>Espedientea hastea erabakitzen duen organoak idatziko du dokumentua, interesatutako beste sail edo erakunde baten eskariz hasi e</w:t>
      </w:r>
      <w:r w:rsidR="00E56F32">
        <w:rPr>
          <w:rFonts w:ascii="Arial" w:hAnsi="Arial"/>
        </w:rPr>
        <w:t>z bada; izan ere, kasu horretan</w:t>
      </w:r>
      <w:r w:rsidRPr="00463FD2">
        <w:rPr>
          <w:rFonts w:ascii="Arial" w:hAnsi="Arial"/>
        </w:rPr>
        <w:t xml:space="preserve"> berak idatziko du eskabidearekin batera aurkeztu beharko duen oinarri</w:t>
      </w:r>
      <w:r w:rsidR="00E56F32">
        <w:rPr>
          <w:rFonts w:ascii="Arial" w:hAnsi="Arial"/>
        </w:rPr>
        <w:noBreakHyphen/>
      </w:r>
      <w:r w:rsidRPr="00463FD2">
        <w:rPr>
          <w:rFonts w:ascii="Arial" w:hAnsi="Arial"/>
        </w:rPr>
        <w:t>agiria edo dokumentu baliokidea.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jc w:val="both"/>
        <w:rPr>
          <w:rFonts w:ascii="Arial" w:hAnsi="Arial" w:cs="Arial"/>
        </w:rPr>
      </w:pPr>
      <w:r w:rsidRPr="00463FD2">
        <w:rPr>
          <w:rFonts w:ascii="Arial" w:hAnsi="Arial"/>
        </w:rPr>
        <w:t>Oinarri-agiriak, gutxienez, inguruabar hauek jaso beharko ditu: alokatu nahi den higiezinak izan behar dituen ezaugarriak, baldintzak eta kokapena, errentamendu</w:t>
      </w:r>
      <w:r w:rsidR="00E56F32">
        <w:rPr>
          <w:rFonts w:ascii="Arial" w:hAnsi="Arial"/>
        </w:rPr>
        <w:noBreakHyphen/>
      </w:r>
      <w:r w:rsidRPr="00463FD2">
        <w:rPr>
          <w:rFonts w:ascii="Arial" w:hAnsi="Arial"/>
        </w:rPr>
        <w:t>kontratua esleitzeko prozedura, esleitzeko modua eta irizpideak, errentamenduaren gehieneko prezioa, ordaintzeko modua eta denbora eta kontratua arautuko duten klausulak.</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1"/>
        </w:numPr>
        <w:spacing w:line="200" w:lineRule="atLeast"/>
        <w:ind w:left="720"/>
        <w:jc w:val="both"/>
        <w:rPr>
          <w:rFonts w:ascii="Arial" w:hAnsi="Arial" w:cs="Arial"/>
        </w:rPr>
      </w:pPr>
      <w:r w:rsidRPr="00463FD2">
        <w:rPr>
          <w:rFonts w:ascii="Arial" w:hAnsi="Arial"/>
        </w:rPr>
        <w:t>Zuzeneko esleipen-prozedura hautatu bada, errentamenduaren aurrekontua eta sinatuko den errentamendu-kontratuaren zirriborroa jaso beharko dira espedientean.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1"/>
        </w:numPr>
        <w:spacing w:line="200" w:lineRule="atLeast"/>
        <w:ind w:left="720"/>
        <w:jc w:val="both"/>
        <w:rPr>
          <w:rFonts w:ascii="Arial" w:hAnsi="Arial" w:cs="Arial"/>
        </w:rPr>
      </w:pPr>
      <w:r w:rsidRPr="00463FD2">
        <w:rPr>
          <w:rFonts w:ascii="Arial" w:hAnsi="Arial"/>
        </w:rPr>
        <w:t>Higiezinaren errentamenduaren tasazioa, behar bezala onartuta, zeina dagokion merkatu-ikerketan txertatuko baita eta ordaindu beharreko gehieneko errenta gisa erabiliko baita.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jc w:val="both"/>
        <w:rPr>
          <w:rFonts w:ascii="Arial" w:hAnsi="Arial" w:cs="Arial"/>
        </w:rPr>
      </w:pPr>
      <w:r w:rsidRPr="00463FD2">
        <w:rPr>
          <w:rFonts w:ascii="Arial" w:hAnsi="Arial"/>
        </w:rPr>
        <w:t>Tasazioa egin ahal izango dute errentamenduan interesatuta dagoen sailaren edo entitatearen mendeko pertsonal teknikoak, ti</w:t>
      </w:r>
      <w:r w:rsidR="00E56F32">
        <w:rPr>
          <w:rFonts w:ascii="Arial" w:hAnsi="Arial"/>
        </w:rPr>
        <w:t>tulazio nahikoa badu, tasazio</w:t>
      </w:r>
      <w:r w:rsidR="00E56F32">
        <w:rPr>
          <w:rFonts w:ascii="Arial" w:hAnsi="Arial"/>
        </w:rPr>
        <w:noBreakHyphen/>
      </w:r>
      <w:r w:rsidRPr="00463FD2">
        <w:rPr>
          <w:rFonts w:ascii="Arial" w:hAnsi="Arial"/>
        </w:rPr>
        <w:t>sozietateek edo kontratazio publikoaren arloko indarreko araudiari jarraikiz legez gaitu eta hautatutako enpresek.</w:t>
      </w:r>
    </w:p>
    <w:p w:rsidR="004350E7" w:rsidRPr="00463FD2" w:rsidRDefault="004350E7" w:rsidP="004350E7">
      <w:pPr>
        <w:spacing w:line="200" w:lineRule="atLeast"/>
        <w:ind w:left="708"/>
        <w:jc w:val="both"/>
        <w:rPr>
          <w:rFonts w:ascii="Arial" w:hAnsi="Arial" w:cs="Arial"/>
        </w:rPr>
      </w:pPr>
      <w:r w:rsidRPr="00463FD2">
        <w:rPr>
          <w:rFonts w:ascii="Arial" w:hAnsi="Arial"/>
        </w:rPr>
        <w:t xml:space="preserve">Errentamendua erabakitzeko eskumena duen organoari dagokio tasazioa onartzea eta espedientean txertatzea, beste sail edo entitate interesatu baten eskariz hasi ez bada; izan ere, kasu horretan, berari dagokio onartzea eta espedientean sartzea. </w:t>
      </w:r>
    </w:p>
    <w:p w:rsidR="004350E7" w:rsidRPr="00463FD2" w:rsidRDefault="004350E7" w:rsidP="00986B7F">
      <w:pPr>
        <w:pStyle w:val="Zerrenda-paragrafoa"/>
        <w:numPr>
          <w:ilvl w:val="0"/>
          <w:numId w:val="61"/>
        </w:numPr>
        <w:spacing w:line="200" w:lineRule="atLeast"/>
        <w:ind w:left="720"/>
        <w:jc w:val="both"/>
        <w:rPr>
          <w:rFonts w:ascii="Arial" w:hAnsi="Arial" w:cs="Arial"/>
        </w:rPr>
      </w:pPr>
      <w:r w:rsidRPr="00463FD2">
        <w:rPr>
          <w:rFonts w:ascii="Arial" w:hAnsi="Arial"/>
        </w:rPr>
        <w:t>Txosten juridikoa, oinarri-agirian edo kontratuaren zirriborroan aurreikusitako esleipen-prozedurari buruz eta kontratuaren zirriborroari buruz.</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1"/>
        </w:numPr>
        <w:spacing w:line="200" w:lineRule="atLeast"/>
        <w:ind w:left="720"/>
        <w:jc w:val="both"/>
        <w:rPr>
          <w:rFonts w:ascii="Arial" w:hAnsi="Arial" w:cs="Arial"/>
        </w:rPr>
      </w:pPr>
      <w:r w:rsidRPr="00463FD2">
        <w:rPr>
          <w:rFonts w:ascii="Arial" w:hAnsi="Arial"/>
        </w:rPr>
        <w:t>Organo eskudunak gastua eta fiskalizazioa onartzea.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1"/>
        </w:numPr>
        <w:spacing w:line="200" w:lineRule="atLeast"/>
        <w:ind w:left="720"/>
        <w:jc w:val="both"/>
        <w:rPr>
          <w:rFonts w:ascii="Arial" w:hAnsi="Arial" w:cs="Arial"/>
        </w:rPr>
      </w:pPr>
      <w:r w:rsidRPr="00463FD2">
        <w:rPr>
          <w:rFonts w:ascii="Arial" w:hAnsi="Arial"/>
        </w:rPr>
        <w:t xml:space="preserve">Kontrol Ekonomikoko Bulegoaren txostena </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1"/>
        </w:numPr>
        <w:spacing w:line="200" w:lineRule="atLeast"/>
        <w:jc w:val="both"/>
        <w:rPr>
          <w:rFonts w:ascii="Arial" w:hAnsi="Arial" w:cs="Arial"/>
        </w:rPr>
      </w:pPr>
      <w:r w:rsidRPr="00463FD2">
        <w:rPr>
          <w:rFonts w:ascii="Arial" w:hAnsi="Arial"/>
        </w:rPr>
        <w:t xml:space="preserve">Kontratu txikietan, espedientea izapidetzeko nahikoa izango da horren beharra duen sailak edo entitateak txosten arrazoitu bat ematea errentamenduaren beharrari buruz, gastua onartzea eta dagokion </w:t>
      </w:r>
      <w:r w:rsidRPr="00E56F32">
        <w:rPr>
          <w:rFonts w:ascii="Arial" w:hAnsi="Arial"/>
        </w:rPr>
        <w:t>kontratua edo titulua eranstea.</w:t>
      </w:r>
      <w:r w:rsidRPr="00463FD2">
        <w:rPr>
          <w:rFonts w:ascii="Arial" w:hAnsi="Arial"/>
        </w:rPr>
        <w:t xml:space="preserve"> Kontratu txiki gisa izapidetu ahal izango dira hogeita hamar mila euroko kopurua gainditzen ez dutenak, luzapenei dagokiena barne.</w:t>
      </w:r>
    </w:p>
    <w:p w:rsidR="004350E7" w:rsidRPr="00463FD2" w:rsidRDefault="004350E7" w:rsidP="004350E7">
      <w:pPr>
        <w:pStyle w:val="Zerrenda-paragrafoa"/>
        <w:spacing w:line="200" w:lineRule="atLeast"/>
        <w:rPr>
          <w:rFonts w:ascii="Arial" w:hAnsi="Arial" w:cs="Arial"/>
        </w:rPr>
      </w:pPr>
    </w:p>
    <w:p w:rsidR="004350E7" w:rsidRPr="00463FD2" w:rsidRDefault="00E56F32" w:rsidP="00E56F32">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Prozedura</w:t>
      </w:r>
    </w:p>
    <w:p w:rsidR="004350E7" w:rsidRPr="00463FD2" w:rsidRDefault="004350E7" w:rsidP="004350E7">
      <w:pPr>
        <w:spacing w:line="200" w:lineRule="atLeast"/>
        <w:jc w:val="both"/>
        <w:rPr>
          <w:rFonts w:ascii="Arial" w:hAnsi="Arial" w:cs="Arial"/>
        </w:rPr>
      </w:pPr>
      <w:r w:rsidRPr="00463FD2">
        <w:rPr>
          <w:rFonts w:ascii="Arial" w:hAnsi="Arial"/>
        </w:rPr>
        <w:t>Errentamendua lehia-prozedura baten ondoren hitzartu ahal izango da, eta 51. artikuluan aurreikusten diren xedapenak aplikatuko zaizkio, betiere errentamendu-kontratuarekin bateraezinak ez badira.</w:t>
      </w:r>
    </w:p>
    <w:p w:rsidR="004350E7" w:rsidRPr="00463FD2" w:rsidRDefault="004350E7" w:rsidP="004350E7">
      <w:pPr>
        <w:spacing w:line="200" w:lineRule="atLeast"/>
        <w:jc w:val="both"/>
        <w:rPr>
          <w:rFonts w:ascii="Arial" w:hAnsi="Arial" w:cs="Arial"/>
        </w:rPr>
      </w:pPr>
      <w:r w:rsidRPr="00463FD2">
        <w:rPr>
          <w:rFonts w:ascii="Arial" w:hAnsi="Arial"/>
        </w:rPr>
        <w:t xml:space="preserve">Halaber, errentamendua zuzenki hitzartu ahal izango da 47.2 artikuluan aurreikusitako kasuetan, eta, bateragarriak diren heinean, 52. artikuluan ezarritako aurreikuspenak aplikatuko dira, bigarren apartatuan xedatutakoa izan ezik. </w:t>
      </w:r>
    </w:p>
    <w:p w:rsidR="004350E7" w:rsidRPr="00463FD2" w:rsidRDefault="00E56F32" w:rsidP="00E56F32">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Higiezinaren erabilera</w:t>
      </w:r>
    </w:p>
    <w:p w:rsidR="004350E7" w:rsidRPr="00463FD2" w:rsidRDefault="004350E7" w:rsidP="00986B7F">
      <w:pPr>
        <w:pStyle w:val="Zerrenda-paragrafoa"/>
        <w:numPr>
          <w:ilvl w:val="0"/>
          <w:numId w:val="58"/>
        </w:numPr>
        <w:autoSpaceDE w:val="0"/>
        <w:autoSpaceDN w:val="0"/>
        <w:adjustRightInd w:val="0"/>
        <w:spacing w:line="200" w:lineRule="atLeast"/>
        <w:jc w:val="both"/>
        <w:rPr>
          <w:rFonts w:ascii="Arial" w:hAnsi="Arial" w:cs="Arial"/>
        </w:rPr>
      </w:pPr>
      <w:r w:rsidRPr="00463FD2">
        <w:rPr>
          <w:rFonts w:ascii="Arial" w:hAnsi="Arial"/>
        </w:rPr>
        <w:t>Higiezinaren errentamendu-kontratuaren sinadurak berekin dakar sinatutako kontratuaren ondorioz higiezina erabiliko duen sailaren edo entitatearen aldeko errentamendu-eskubidea, eta, une horretatik aurrera, berari dagokio errentariaren eskubideak baliatzea eta betebeharrak betetzea.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8"/>
        </w:numPr>
        <w:autoSpaceDE w:val="0"/>
        <w:autoSpaceDN w:val="0"/>
        <w:adjustRightInd w:val="0"/>
        <w:spacing w:line="200" w:lineRule="atLeast"/>
        <w:jc w:val="both"/>
        <w:rPr>
          <w:rFonts w:ascii="Arial" w:hAnsi="Arial" w:cs="Arial"/>
          <w:i/>
        </w:rPr>
      </w:pPr>
      <w:r w:rsidRPr="00463FD2">
        <w:rPr>
          <w:rFonts w:ascii="Arial" w:hAnsi="Arial"/>
        </w:rPr>
        <w:t>Kontratuaren indarraldian, sail edo entitate okupatzaileak horren inguruan sortzen diren gorabehera guztien berri eman beharko dio organo sinatzaileari.</w:t>
      </w:r>
    </w:p>
    <w:p w:rsidR="004350E7" w:rsidRPr="00463FD2" w:rsidRDefault="004350E7" w:rsidP="004350E7">
      <w:pPr>
        <w:pStyle w:val="Zerrenda-paragrafoa"/>
        <w:spacing w:line="200" w:lineRule="atLeast"/>
        <w:rPr>
          <w:rFonts w:ascii="Arial" w:hAnsi="Arial" w:cs="Arial"/>
          <w:i/>
        </w:rPr>
      </w:pPr>
    </w:p>
    <w:p w:rsidR="004350E7" w:rsidRPr="00463FD2" w:rsidRDefault="00B36722" w:rsidP="00B36722">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Aldaketa eta luzapena.</w:t>
      </w:r>
    </w:p>
    <w:p w:rsidR="004350E7" w:rsidRPr="00463FD2" w:rsidRDefault="004350E7" w:rsidP="00986B7F">
      <w:pPr>
        <w:pStyle w:val="Zerrenda-paragrafoa"/>
        <w:numPr>
          <w:ilvl w:val="0"/>
          <w:numId w:val="62"/>
        </w:numPr>
        <w:spacing w:line="200" w:lineRule="atLeast"/>
        <w:jc w:val="both"/>
        <w:rPr>
          <w:rFonts w:ascii="Arial" w:hAnsi="Arial" w:cs="Arial"/>
        </w:rPr>
      </w:pPr>
      <w:r w:rsidRPr="00463FD2">
        <w:rPr>
          <w:rFonts w:ascii="Arial" w:hAnsi="Arial"/>
        </w:rPr>
        <w:t>Errentamendu-kontratuaren aldaketa, edota luzapena, kontratua hitzartu zuen organo berberak hitzartuko du.</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2"/>
        </w:numPr>
        <w:spacing w:line="200" w:lineRule="atLeast"/>
        <w:jc w:val="both"/>
        <w:rPr>
          <w:rFonts w:ascii="Arial" w:hAnsi="Arial" w:cs="Arial"/>
        </w:rPr>
      </w:pPr>
      <w:r w:rsidRPr="00463FD2">
        <w:rPr>
          <w:rFonts w:ascii="Arial" w:hAnsi="Arial"/>
        </w:rPr>
        <w:lastRenderedPageBreak/>
        <w:t xml:space="preserve">Kontratuaren aldaketa eta luzapena sail edo entitate interesdunaren ekimenez edo errentatzailearen eskariz egin ahal izango da. </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2"/>
        </w:numPr>
        <w:spacing w:line="200" w:lineRule="atLeast"/>
        <w:jc w:val="both"/>
        <w:rPr>
          <w:rFonts w:ascii="Arial" w:hAnsi="Arial" w:cs="Arial"/>
        </w:rPr>
      </w:pPr>
      <w:r w:rsidRPr="00463FD2">
        <w:rPr>
          <w:rFonts w:ascii="Arial" w:hAnsi="Arial"/>
        </w:rPr>
        <w:t>Kontratua lehia-prozedura baten ondoren sinatu bada, aldaketak ezin izango du funtsezkoa izan prozedura arautu zuen oinarri-agirian edo dokumentu baliokidean ezarritako baldintzei dagokienez.</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2"/>
        </w:numPr>
        <w:spacing w:line="200" w:lineRule="atLeast"/>
        <w:jc w:val="both"/>
        <w:rPr>
          <w:rFonts w:ascii="Arial" w:hAnsi="Arial" w:cs="Arial"/>
        </w:rPr>
      </w:pPr>
      <w:r w:rsidRPr="00463FD2">
        <w:rPr>
          <w:rFonts w:ascii="Arial" w:hAnsi="Arial"/>
        </w:rPr>
        <w:t>Aldaketa adosteko, horren beharra edo egokitasuna justifikatzen duen memoria bat erantsi beharko da espedientean, proposatutako kontratu-aldaketari buruzko txosten juridikoaz gainera.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Ez da inolako espedienterik izapidetu beharko aldaketa errenta eguneratzeko baino ez bada, legez aurreikusitako moduan edo kontratuan hitzartutako baldintzetan; ez da horren beharrik izango, ezta ere, kontratua luzatzeko, luzapen hori kontratuan berariaz aurreikusi bada edo isilbidezko luzapena badago.</w:t>
      </w:r>
    </w:p>
    <w:p w:rsidR="004350E7" w:rsidRPr="00463FD2" w:rsidRDefault="004350E7" w:rsidP="004350E7">
      <w:pPr>
        <w:pStyle w:val="Zerrenda-paragrafoa"/>
        <w:spacing w:line="200" w:lineRule="atLeast"/>
        <w:rPr>
          <w:rFonts w:ascii="Arial" w:hAnsi="Arial" w:cs="Arial"/>
        </w:rPr>
      </w:pPr>
    </w:p>
    <w:p w:rsidR="004350E7" w:rsidRPr="00463FD2" w:rsidRDefault="0050480F" w:rsidP="0050480F">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Kontratuak aurretiaz suntsiaraztea.</w:t>
      </w:r>
    </w:p>
    <w:p w:rsidR="004350E7" w:rsidRPr="00463FD2" w:rsidRDefault="004350E7" w:rsidP="00986B7F">
      <w:pPr>
        <w:pStyle w:val="Zerrenda-paragrafoa"/>
        <w:numPr>
          <w:ilvl w:val="0"/>
          <w:numId w:val="59"/>
        </w:numPr>
        <w:autoSpaceDE w:val="0"/>
        <w:autoSpaceDN w:val="0"/>
        <w:adjustRightInd w:val="0"/>
        <w:spacing w:line="200" w:lineRule="atLeast"/>
        <w:jc w:val="both"/>
        <w:rPr>
          <w:rFonts w:ascii="Arial" w:hAnsi="Arial" w:cs="Arial"/>
        </w:rPr>
      </w:pPr>
      <w:r w:rsidRPr="00463FD2">
        <w:rPr>
          <w:rFonts w:ascii="Arial" w:hAnsi="Arial"/>
        </w:rPr>
        <w:t>Higiezina okupatzen ari den sailak edo entitateak jadanik horren beharrik ez badu hitzartutako epea edo luzapenetako bat amaitu baino lehen, horren berri eman beharko dio errentamendua hitzartu duen organoari, lau hilabeteko aurrerapenarekin, kontratuaren suntsiarazpena izapidetu dezan.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9"/>
        </w:numPr>
        <w:autoSpaceDE w:val="0"/>
        <w:autoSpaceDN w:val="0"/>
        <w:adjustRightInd w:val="0"/>
        <w:spacing w:line="200" w:lineRule="atLeast"/>
        <w:jc w:val="both"/>
        <w:rPr>
          <w:rFonts w:ascii="Arial" w:hAnsi="Arial" w:cs="Arial"/>
        </w:rPr>
      </w:pPr>
      <w:r w:rsidRPr="00463FD2">
        <w:rPr>
          <w:rFonts w:ascii="Arial" w:hAnsi="Arial"/>
        </w:rPr>
        <w:t>Errentamendua aurrerapenez suntsiarazteak eragiten dituen ondorio ekonomikoak higiezina okupatu duen sailaren edo entitatearen kontura joango dira.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9"/>
        </w:numPr>
        <w:autoSpaceDE w:val="0"/>
        <w:autoSpaceDN w:val="0"/>
        <w:adjustRightInd w:val="0"/>
        <w:spacing w:line="200" w:lineRule="atLeast"/>
        <w:jc w:val="both"/>
        <w:rPr>
          <w:rFonts w:ascii="Arial" w:hAnsi="Arial" w:cs="Arial"/>
        </w:rPr>
      </w:pPr>
      <w:r w:rsidRPr="00463FD2">
        <w:rPr>
          <w:rFonts w:ascii="Arial" w:hAnsi="Arial"/>
        </w:rPr>
        <w:t>Suntsiarazpena erabakitzeko eskumena kontratua sinatzea erabaki zuen organoarena izango da. Errentamendu-kontratuaren suntsiarazpenak berekin ekarriko du higiezina desatxikitzea.</w:t>
      </w:r>
    </w:p>
    <w:p w:rsidR="004350E7" w:rsidRPr="00463FD2" w:rsidRDefault="004350E7" w:rsidP="004350E7">
      <w:pPr>
        <w:pStyle w:val="Zerrenda-paragrafoa"/>
        <w:rPr>
          <w:rFonts w:ascii="Arial" w:hAnsi="Arial" w:cs="Arial"/>
        </w:rPr>
      </w:pP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4. ATALA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HIGIGARRIAK ESKURATZEA</w:t>
      </w:r>
    </w:p>
    <w:p w:rsidR="004350E7" w:rsidRPr="00463FD2" w:rsidRDefault="0050480F" w:rsidP="0050480F">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cs="Arial"/>
          <w:bCs/>
          <w:color w:val="000000"/>
        </w:rPr>
        <w:t>artikulua.-</w:t>
      </w:r>
    </w:p>
    <w:p w:rsidR="004350E7" w:rsidRPr="00463FD2" w:rsidRDefault="004350E7" w:rsidP="00986B7F">
      <w:pPr>
        <w:pStyle w:val="Zerrenda-paragrafoa"/>
        <w:numPr>
          <w:ilvl w:val="0"/>
          <w:numId w:val="63"/>
        </w:numPr>
        <w:autoSpaceDE w:val="0"/>
        <w:autoSpaceDN w:val="0"/>
        <w:adjustRightInd w:val="0"/>
        <w:spacing w:line="200" w:lineRule="atLeast"/>
        <w:jc w:val="both"/>
        <w:rPr>
          <w:rFonts w:ascii="Arial" w:hAnsi="Arial" w:cs="Arial"/>
        </w:rPr>
      </w:pPr>
      <w:r w:rsidRPr="00463FD2">
        <w:rPr>
          <w:rFonts w:ascii="Arial" w:hAnsi="Arial"/>
        </w:rPr>
        <w:t>Legez hornigai-kontratutzat hartzen diren ondasunak kostu bidez eskuratzeko, herri</w:t>
      </w:r>
      <w:r w:rsidR="0050480F">
        <w:rPr>
          <w:rFonts w:ascii="Arial" w:hAnsi="Arial"/>
        </w:rPr>
        <w:noBreakHyphen/>
      </w:r>
      <w:r w:rsidRPr="00463FD2">
        <w:rPr>
          <w:rFonts w:ascii="Arial" w:hAnsi="Arial"/>
        </w:rPr>
        <w:t>administrazioen kontratuei buruzko arauetan halako kontratuetarako zehazturik dagoena bete beharko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63"/>
        </w:numPr>
        <w:autoSpaceDE w:val="0"/>
        <w:autoSpaceDN w:val="0"/>
        <w:adjustRightInd w:val="0"/>
        <w:spacing w:line="200" w:lineRule="atLeast"/>
        <w:jc w:val="both"/>
        <w:rPr>
          <w:rFonts w:ascii="Arial" w:hAnsi="Arial" w:cs="Arial"/>
        </w:rPr>
      </w:pPr>
      <w:r w:rsidRPr="00463FD2">
        <w:rPr>
          <w:rFonts w:ascii="Arial" w:hAnsi="Arial"/>
        </w:rPr>
        <w:t>Bateraezina ez den heinean, higiezinak eta horien gaineko eskubideak eskuratzeari buruz arau honetan xedatutakoa aplikatuko zaio ondasun higigarrien eskuraketari.</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5. ATALA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JABETZA GORPUZGABEAREN ESKUBIDEAK ESKURATZEA</w:t>
      </w:r>
    </w:p>
    <w:p w:rsidR="004350E7" w:rsidRPr="00463FD2" w:rsidRDefault="00E1716F" w:rsidP="00E1716F">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artikulua.- Eskumena.</w:t>
      </w:r>
    </w:p>
    <w:p w:rsidR="004350E7" w:rsidRPr="00463FD2" w:rsidRDefault="004350E7" w:rsidP="00986B7F">
      <w:pPr>
        <w:pStyle w:val="Zerrenda-paragrafoa"/>
        <w:numPr>
          <w:ilvl w:val="0"/>
          <w:numId w:val="177"/>
        </w:numPr>
        <w:spacing w:line="200" w:lineRule="atLeast"/>
        <w:jc w:val="both"/>
        <w:rPr>
          <w:rFonts w:ascii="Arial" w:hAnsi="Arial" w:cs="Arial"/>
        </w:rPr>
      </w:pPr>
      <w:r w:rsidRPr="00463FD2">
        <w:rPr>
          <w:rFonts w:ascii="Arial" w:hAnsi="Arial"/>
        </w:rPr>
        <w:t>Jabetza gorpuzgabearen eskubideak kostu bidez eskuratzea horien titulartasuna izango duen pertsona juridikoaren erabakia izango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77"/>
        </w:numPr>
        <w:spacing w:line="200" w:lineRule="atLeast"/>
        <w:jc w:val="both"/>
        <w:rPr>
          <w:rFonts w:ascii="Arial" w:hAnsi="Arial" w:cs="Arial"/>
        </w:rPr>
      </w:pPr>
      <w:r w:rsidRPr="00463FD2">
        <w:rPr>
          <w:rFonts w:ascii="Arial" w:hAnsi="Arial"/>
        </w:rPr>
        <w:lastRenderedPageBreak/>
        <w:t>Titulartasuna Autonomia Erkidegoko Administrazio Orokorrarena izango den kasuetan, ondarearen arloko eskumena duen sailburuak izango du eskuraketa erabakitzeko eskumena, Ondare eta Kontratazio Zuzendaritzak dagokion prozedura hasi eta instruitu ondoren, norberaren ekimenez edo eskuraketan interesa duen sailaren edo entitatearen eskari arrazoituaren ondorioz.</w:t>
      </w:r>
    </w:p>
    <w:p w:rsidR="004350E7" w:rsidRPr="00463FD2" w:rsidRDefault="004350E7" w:rsidP="004350E7">
      <w:pPr>
        <w:autoSpaceDE w:val="0"/>
        <w:autoSpaceDN w:val="0"/>
        <w:adjustRightInd w:val="0"/>
        <w:spacing w:line="200" w:lineRule="atLeast"/>
        <w:ind w:left="360"/>
        <w:jc w:val="both"/>
        <w:rPr>
          <w:rFonts w:ascii="Arial" w:hAnsi="Arial" w:cs="Arial"/>
        </w:rPr>
      </w:pPr>
      <w:r w:rsidRPr="00463FD2">
        <w:rPr>
          <w:rFonts w:ascii="Arial" w:hAnsi="Arial"/>
        </w:rPr>
        <w:t>Alabaina, jabetza intelektualaren eskubideak eskuratzeko kontratu txikia denean, horren beharra duen sailak edo entitateak izango du eskuraketa izapidetu eta hitzartzeko eskumena.</w:t>
      </w:r>
    </w:p>
    <w:p w:rsidR="004350E7" w:rsidRPr="00463FD2" w:rsidRDefault="004350E7" w:rsidP="00986B7F">
      <w:pPr>
        <w:pStyle w:val="Zerrenda-paragrafoa"/>
        <w:numPr>
          <w:ilvl w:val="0"/>
          <w:numId w:val="177"/>
        </w:numPr>
        <w:autoSpaceDE w:val="0"/>
        <w:autoSpaceDN w:val="0"/>
        <w:adjustRightInd w:val="0"/>
        <w:spacing w:line="200" w:lineRule="atLeast"/>
        <w:jc w:val="both"/>
        <w:rPr>
          <w:rFonts w:ascii="Arial" w:hAnsi="Arial" w:cs="Arial"/>
        </w:rPr>
      </w:pPr>
      <w:r w:rsidRPr="00463FD2">
        <w:rPr>
          <w:rFonts w:ascii="Arial" w:hAnsi="Arial"/>
        </w:rPr>
        <w:t>Euskal Autonomia Erkidegoko Administrazio orokorra ez beste erakunde bati baldin badagokio titulartasuna, haren arauetan jarriko du zein organok daukan eskuraketa izapidetzeko eta erabakitzeko eskumena, eta halakorik zehazten ez bada, haren legezko ordezkaritza duenak izango du eskumena.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E1716F"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Prozedura.</w:t>
      </w:r>
    </w:p>
    <w:p w:rsidR="004350E7" w:rsidRPr="00463FD2" w:rsidRDefault="004350E7" w:rsidP="00986B7F">
      <w:pPr>
        <w:pStyle w:val="Zerrenda-paragrafoa"/>
        <w:numPr>
          <w:ilvl w:val="0"/>
          <w:numId w:val="178"/>
        </w:numPr>
        <w:autoSpaceDE w:val="0"/>
        <w:autoSpaceDN w:val="0"/>
        <w:adjustRightInd w:val="0"/>
        <w:spacing w:line="200" w:lineRule="atLeast"/>
        <w:jc w:val="both"/>
        <w:rPr>
          <w:rFonts w:ascii="Arial" w:hAnsi="Arial" w:cs="Arial"/>
        </w:rPr>
      </w:pPr>
      <w:r w:rsidRPr="00463FD2">
        <w:rPr>
          <w:rFonts w:ascii="Arial" w:hAnsi="Arial"/>
        </w:rPr>
        <w:t>Jabetza gorpuzgabearen eskubideak eskuratzeko, dagokion espedientea izapidetu beharko da, non hauek jasoko baitira: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79"/>
        </w:numPr>
        <w:autoSpaceDE w:val="0"/>
        <w:autoSpaceDN w:val="0"/>
        <w:adjustRightInd w:val="0"/>
        <w:spacing w:line="200" w:lineRule="atLeast"/>
        <w:jc w:val="both"/>
        <w:rPr>
          <w:rFonts w:ascii="Arial" w:hAnsi="Arial" w:cs="Arial"/>
        </w:rPr>
      </w:pPr>
      <w:r w:rsidRPr="00463FD2">
        <w:rPr>
          <w:rFonts w:ascii="Arial" w:hAnsi="Arial"/>
        </w:rPr>
        <w:t>Eskuraketan interesatuta dagoen sailak edo entitateak emandako memoria bat, non justifikatzen baita eskuraketaren komenigarritasuna eta egokitasuna eta zehazten baitira eskuratu nahi diren eskubideak identifikatzeko beharrezkoak diren datuak, haien erabileraren xedeak eta eskuratzeko proposatzen den prozedura.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79"/>
        </w:numPr>
        <w:autoSpaceDE w:val="0"/>
        <w:autoSpaceDN w:val="0"/>
        <w:adjustRightInd w:val="0"/>
        <w:spacing w:line="200" w:lineRule="atLeast"/>
        <w:jc w:val="both"/>
        <w:rPr>
          <w:rFonts w:ascii="Arial" w:hAnsi="Arial" w:cs="Arial"/>
        </w:rPr>
      </w:pPr>
      <w:r w:rsidRPr="00463FD2">
        <w:rPr>
          <w:rFonts w:ascii="Arial" w:hAnsi="Arial"/>
        </w:rPr>
        <w:t>Erabili eta jarri asmo diren prozedurari eta baldintzei buruzko txosten juridikoa.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79"/>
        </w:numPr>
        <w:spacing w:line="200" w:lineRule="atLeast"/>
        <w:jc w:val="both"/>
        <w:rPr>
          <w:rFonts w:ascii="Arial" w:hAnsi="Arial" w:cs="Arial"/>
        </w:rPr>
      </w:pPr>
      <w:r w:rsidRPr="00463FD2">
        <w:rPr>
          <w:rFonts w:ascii="Arial" w:hAnsi="Arial"/>
        </w:rPr>
        <w:t>Kredituari buruzko ziurtagiria edo hori legez ordezten duen dokumentua (“A” kontabilitate-agiri kontu hartua eta kontabilizatua).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78"/>
        </w:numPr>
        <w:autoSpaceDE w:val="0"/>
        <w:autoSpaceDN w:val="0"/>
        <w:adjustRightInd w:val="0"/>
        <w:spacing w:line="200" w:lineRule="atLeast"/>
        <w:jc w:val="both"/>
        <w:rPr>
          <w:rFonts w:ascii="Arial" w:hAnsi="Arial" w:cs="Arial"/>
        </w:rPr>
      </w:pPr>
      <w:r w:rsidRPr="00463FD2">
        <w:rPr>
          <w:rFonts w:ascii="Arial" w:hAnsi="Arial"/>
        </w:rPr>
        <w:t xml:space="preserve">Alabaina, jabetza intelektualaren eskubideak eskuratzeko kontratu txikien kasuan, espedientea izapidetzeko nahikoa izango da gastua onartzea eta dagozkion kontratuak edo tituluak sartzea espedientean, jabetza gorpuzgabearen eskubideak eskuratzeko eskumena duen organoak eskuraketaren beharra arrazoitzeko emandako txostenaz gainera.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78"/>
        </w:numPr>
        <w:autoSpaceDE w:val="0"/>
        <w:autoSpaceDN w:val="0"/>
        <w:adjustRightInd w:val="0"/>
        <w:spacing w:line="200" w:lineRule="atLeast"/>
        <w:jc w:val="both"/>
        <w:rPr>
          <w:rFonts w:ascii="Arial" w:hAnsi="Arial" w:cs="Arial"/>
        </w:rPr>
      </w:pPr>
      <w:r w:rsidRPr="00463FD2">
        <w:rPr>
          <w:rFonts w:ascii="Arial" w:hAnsi="Arial"/>
        </w:rPr>
        <w:t>Edozein kasutan, jabetza intelektualaren eskubideak sortu badira horiek eskuratzeko eskumena duen organoak eskatu edo enkargatutako obra batetik, espedientean jasoko da aurretiko egintza edo kontratua, non zehaztu baitira xedea, alderdien betebeharrak eta, horrela badagokio, eskualdatuko diren ustiapen-eskubideen zenbaterainokoak.</w:t>
      </w:r>
    </w:p>
    <w:p w:rsidR="004350E7" w:rsidRPr="00463FD2" w:rsidRDefault="004350E7" w:rsidP="004350E7">
      <w:pPr>
        <w:autoSpaceDE w:val="0"/>
        <w:autoSpaceDN w:val="0"/>
        <w:adjustRightInd w:val="0"/>
        <w:spacing w:line="200" w:lineRule="atLeast"/>
        <w:jc w:val="both"/>
        <w:rPr>
          <w:rFonts w:ascii="Arial" w:hAnsi="Arial" w:cs="Arial"/>
        </w:rPr>
      </w:pPr>
    </w:p>
    <w:p w:rsidR="004350E7" w:rsidRPr="00463FD2" w:rsidRDefault="00E1716F"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Araubide juridikoa.</w:t>
      </w:r>
    </w:p>
    <w:p w:rsidR="004350E7" w:rsidRPr="00463FD2" w:rsidRDefault="004350E7" w:rsidP="004350E7">
      <w:pPr>
        <w:autoSpaceDE w:val="0"/>
        <w:autoSpaceDN w:val="0"/>
        <w:adjustRightInd w:val="0"/>
        <w:spacing w:line="200" w:lineRule="atLeast"/>
        <w:jc w:val="both"/>
        <w:rPr>
          <w:rFonts w:ascii="Arial" w:hAnsi="Arial" w:cs="Arial"/>
          <w:b/>
        </w:rPr>
      </w:pPr>
    </w:p>
    <w:p w:rsidR="004350E7" w:rsidRPr="00463FD2" w:rsidRDefault="004350E7" w:rsidP="00986B7F">
      <w:pPr>
        <w:pStyle w:val="Zerrenda-paragrafoa"/>
        <w:numPr>
          <w:ilvl w:val="0"/>
          <w:numId w:val="180"/>
        </w:numPr>
        <w:autoSpaceDE w:val="0"/>
        <w:autoSpaceDN w:val="0"/>
        <w:adjustRightInd w:val="0"/>
        <w:spacing w:line="200" w:lineRule="atLeast"/>
        <w:jc w:val="both"/>
        <w:rPr>
          <w:rFonts w:ascii="Arial" w:hAnsi="Arial" w:cs="Arial"/>
        </w:rPr>
      </w:pPr>
      <w:r w:rsidRPr="00463FD2">
        <w:rPr>
          <w:rFonts w:ascii="Arial" w:hAnsi="Arial"/>
        </w:rPr>
        <w:t>Eskuraketa horiei, jabetza gorpuzgabearen eskubideen izaerarekin bateraezina ez den heinean, erregelamendu honetan higiezinak eta horien gaineko eskubideak eskuratzeko xedatutakoa aplikatuko zaie.</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80"/>
        </w:numPr>
        <w:autoSpaceDE w:val="0"/>
        <w:autoSpaceDN w:val="0"/>
        <w:adjustRightInd w:val="0"/>
        <w:spacing w:line="200" w:lineRule="atLeast"/>
        <w:jc w:val="both"/>
        <w:rPr>
          <w:rFonts w:ascii="Arial" w:hAnsi="Arial" w:cs="Arial"/>
        </w:rPr>
      </w:pPr>
      <w:r w:rsidRPr="00463FD2">
        <w:rPr>
          <w:rFonts w:ascii="Arial" w:hAnsi="Arial"/>
        </w:rPr>
        <w:t xml:space="preserve">Jabetza gorpuzgabearen eskubideen eskuraketa ondasun higigarri bat kostu bidez eskuratzearekin lotuta badago, ondareari buruzko araudian edo jabetza intelektuala edo industriala edo domeinu izenak arautzen dituen legerian xedatutakoa ere aplikatuko da.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r w:rsidRPr="00463FD2">
        <w:rPr>
          <w:rFonts w:ascii="Arial" w:hAnsi="Arial"/>
        </w:rPr>
        <w:lastRenderedPageBreak/>
        <w:t>Hala eta guztiz ere, eskuraketa ondasun higigarri bat kostu bidez eskuratzearekin lotuta badago eta ondasun hori legez horniduratzat jotzen bada, administrazio publikoen kontratazioari buruzko araudian xedatutakoa aplikatuko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80"/>
        </w:numPr>
        <w:autoSpaceDE w:val="0"/>
        <w:autoSpaceDN w:val="0"/>
        <w:adjustRightInd w:val="0"/>
        <w:spacing w:line="200" w:lineRule="atLeast"/>
        <w:jc w:val="both"/>
        <w:rPr>
          <w:rFonts w:ascii="Arial" w:hAnsi="Arial" w:cs="Arial"/>
        </w:rPr>
      </w:pPr>
      <w:r w:rsidRPr="00463FD2">
        <w:rPr>
          <w:rFonts w:ascii="Arial" w:hAnsi="Arial"/>
        </w:rPr>
        <w:t>Halaber, administrazio publikoen kontratazioari buruzko araudia aplikatuko da jabetza gorpuzgabearen eskubideen eskuraketa araudi horri lotutako kontratuen bidez gauzatzen bada.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highlight w:val="yellow"/>
        </w:rPr>
      </w:pPr>
    </w:p>
    <w:p w:rsidR="004350E7" w:rsidRPr="00463FD2" w:rsidRDefault="004350E7" w:rsidP="00986B7F">
      <w:pPr>
        <w:pStyle w:val="Zerrenda-paragrafoa"/>
        <w:numPr>
          <w:ilvl w:val="0"/>
          <w:numId w:val="178"/>
        </w:numPr>
        <w:autoSpaceDE w:val="0"/>
        <w:autoSpaceDN w:val="0"/>
        <w:adjustRightInd w:val="0"/>
        <w:spacing w:line="200" w:lineRule="atLeast"/>
        <w:jc w:val="both"/>
        <w:rPr>
          <w:rFonts w:ascii="Arial" w:hAnsi="Arial" w:cs="Arial"/>
        </w:rPr>
      </w:pPr>
      <w:r w:rsidRPr="00463FD2">
        <w:rPr>
          <w:rFonts w:ascii="Arial" w:hAnsi="Arial"/>
        </w:rPr>
        <w:t>Eskubide horiek lankidetza-hitzarmenen bidez eskuratzeko, dagozkion arau berezietan eta hitzarmenetan beraietan xedatutakoa beteko da. Edonola ere, hitzarmenaren forma juridikoa hautatzen bada</w:t>
      </w:r>
      <w:r w:rsidR="00B170A9">
        <w:rPr>
          <w:rFonts w:ascii="Arial" w:hAnsi="Arial"/>
        </w:rPr>
        <w:t>,</w:t>
      </w:r>
      <w:r w:rsidRPr="00463FD2">
        <w:rPr>
          <w:rFonts w:ascii="Arial" w:hAnsi="Arial"/>
        </w:rPr>
        <w:t xml:space="preserve"> aukera hori berariaz arrazoitu beharko da, eta xehetasunez aipatuko dira administrazioak obligazio gisa bere gain hartzen dituen prestazioak.</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B170A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Erregistroak.</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81"/>
        </w:numPr>
        <w:autoSpaceDE w:val="0"/>
        <w:autoSpaceDN w:val="0"/>
        <w:adjustRightInd w:val="0"/>
        <w:spacing w:line="200" w:lineRule="atLeast"/>
        <w:jc w:val="both"/>
        <w:rPr>
          <w:rFonts w:ascii="Arial" w:hAnsi="Arial" w:cs="Arial"/>
        </w:rPr>
      </w:pPr>
      <w:r w:rsidRPr="00463FD2">
        <w:rPr>
          <w:rFonts w:ascii="Arial" w:hAnsi="Arial"/>
        </w:rPr>
        <w:t xml:space="preserve">Sail edo entitate eskuratzaileak eskuraketaren berri eman beharko dio Ondare eta Kontratazio Zuzendaritzari, Euskadiko Ondareko Ondasunen eta Eskubideen Inbentarioan jaso dezan, eskuratutako jabetza gorpuzgabearen eskubideen identifikaziorako beharrezkoak diren datuekin batera.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r w:rsidRPr="00463FD2">
        <w:rPr>
          <w:rFonts w:ascii="Arial" w:hAnsi="Arial"/>
        </w:rPr>
        <w:t>Eskuraketan esku hartu duen kasuetan, idatzohar hori ofizioz egingo du Ondare eta Kontratazio Zuzendaritzak.</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r w:rsidRPr="00463FD2">
        <w:rPr>
          <w:rFonts w:ascii="Arial" w:hAnsi="Arial"/>
        </w:rPr>
        <w:t>Salbuespen izango dira arau berezien ondorioz beste sail edo entitate batzuek ondare gisa kudeatzen dituzten jabetza gorpuzgabearen eskubideak; hala ere, horrek ez du eragozten horiei buruzko idatzoharra egitea sail edo entitate eskuratzaileren inbentarioan.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81"/>
        </w:numPr>
        <w:autoSpaceDE w:val="0"/>
        <w:autoSpaceDN w:val="0"/>
        <w:adjustRightInd w:val="0"/>
        <w:spacing w:line="200" w:lineRule="atLeast"/>
        <w:jc w:val="both"/>
        <w:rPr>
          <w:rFonts w:ascii="Arial" w:hAnsi="Arial" w:cs="Arial"/>
        </w:rPr>
      </w:pPr>
      <w:r w:rsidRPr="00463FD2">
        <w:rPr>
          <w:rFonts w:ascii="Arial" w:hAnsi="Arial"/>
        </w:rPr>
        <w:t>Edonola ere, eskuratutako jabetza gorpuzgabearen eskubideak dagozkion jabetza intelektualaren edo industrialaren erregistroetan inskribatuko ditu sail edo entitate eskuratzaileak.</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IV. TITULUA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 xml:space="preserve"> LOTZEA, ATXIKITZEA ETA HERRI JABARIKO ALDAKETAK</w:t>
      </w:r>
    </w:p>
    <w:p w:rsidR="004350E7" w:rsidRPr="00463FD2" w:rsidRDefault="004350E7" w:rsidP="004350E7">
      <w:pPr>
        <w:pStyle w:val="1izenburua"/>
        <w:spacing w:before="0" w:line="360" w:lineRule="auto"/>
        <w:jc w:val="center"/>
        <w:rPr>
          <w:rFonts w:ascii="Arial" w:hAnsi="Arial" w:cs="Arial"/>
          <w:color w:val="auto"/>
          <w:sz w:val="20"/>
          <w:szCs w:val="20"/>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I. KAPITULUA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LOTZEA ETA JAREGITEA</w:t>
      </w:r>
    </w:p>
    <w:p w:rsidR="004350E7" w:rsidRPr="00463FD2" w:rsidRDefault="004350E7" w:rsidP="004350E7">
      <w:pPr>
        <w:pStyle w:val="1izenburua"/>
        <w:spacing w:before="0" w:line="360" w:lineRule="auto"/>
        <w:jc w:val="center"/>
        <w:rPr>
          <w:rFonts w:ascii="Arial" w:hAnsi="Arial" w:cs="Arial"/>
          <w:color w:val="auto"/>
          <w:sz w:val="20"/>
          <w:szCs w:val="20"/>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1. ATALA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LOTZEA</w:t>
      </w:r>
    </w:p>
    <w:p w:rsidR="004350E7" w:rsidRPr="00463FD2" w:rsidRDefault="00B170A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Kontzeptua eta motak</w:t>
      </w:r>
    </w:p>
    <w:p w:rsidR="004350E7" w:rsidRPr="00463FD2" w:rsidRDefault="004350E7" w:rsidP="00986B7F">
      <w:pPr>
        <w:pStyle w:val="Zerrenda-paragrafoa"/>
        <w:numPr>
          <w:ilvl w:val="0"/>
          <w:numId w:val="80"/>
        </w:numPr>
        <w:spacing w:line="200" w:lineRule="atLeast"/>
        <w:jc w:val="both"/>
        <w:rPr>
          <w:rFonts w:ascii="Arial" w:hAnsi="Arial" w:cs="Arial"/>
        </w:rPr>
      </w:pPr>
      <w:r w:rsidRPr="00463FD2">
        <w:rPr>
          <w:rFonts w:ascii="Arial" w:hAnsi="Arial"/>
        </w:rPr>
        <w:lastRenderedPageBreak/>
        <w:t xml:space="preserve">Ondasuna edo eskubidea lotzeak esan nahi du </w:t>
      </w:r>
      <w:r w:rsidR="00566D08">
        <w:rPr>
          <w:rFonts w:ascii="Arial" w:hAnsi="Arial"/>
        </w:rPr>
        <w:t>jabari publiko</w:t>
      </w:r>
      <w:r w:rsidRPr="00463FD2">
        <w:rPr>
          <w:rFonts w:ascii="Arial" w:hAnsi="Arial"/>
        </w:rPr>
        <w:t>aren barnera bildu beharra dakarren erabilera orokor edo zerbitzu publiko jakin baterako izango dela ondasun edo eskubide hori.</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0"/>
        </w:numPr>
        <w:spacing w:line="200" w:lineRule="atLeast"/>
        <w:jc w:val="both"/>
        <w:rPr>
          <w:rFonts w:ascii="Arial" w:hAnsi="Arial" w:cs="Arial"/>
        </w:rPr>
      </w:pPr>
      <w:r w:rsidRPr="00463FD2">
        <w:rPr>
          <w:rFonts w:ascii="Arial" w:hAnsi="Arial"/>
        </w:rPr>
        <w:t>Lotzea esanbidez zein isilbidez edo inplizituki egin daiteke.</w:t>
      </w:r>
    </w:p>
    <w:p w:rsidR="004350E7" w:rsidRPr="00463FD2" w:rsidRDefault="004350E7" w:rsidP="004350E7">
      <w:pPr>
        <w:pStyle w:val="Zerrenda-paragrafoa"/>
        <w:spacing w:line="200" w:lineRule="atLeast"/>
        <w:rPr>
          <w:rFonts w:ascii="Arial" w:hAnsi="Arial" w:cs="Arial"/>
        </w:rPr>
      </w:pPr>
    </w:p>
    <w:p w:rsidR="004350E7" w:rsidRPr="00463FD2" w:rsidRDefault="00B170A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Eskumena</w:t>
      </w:r>
    </w:p>
    <w:p w:rsidR="004350E7" w:rsidRPr="00463FD2" w:rsidRDefault="004350E7" w:rsidP="00986B7F">
      <w:pPr>
        <w:pStyle w:val="Zerrenda-paragrafoa"/>
        <w:numPr>
          <w:ilvl w:val="0"/>
          <w:numId w:val="86"/>
        </w:numPr>
        <w:tabs>
          <w:tab w:val="left" w:pos="142"/>
        </w:tabs>
        <w:spacing w:line="200" w:lineRule="atLeast"/>
        <w:jc w:val="both"/>
        <w:rPr>
          <w:rFonts w:ascii="Arial" w:hAnsi="Arial" w:cs="Arial"/>
        </w:rPr>
      </w:pPr>
      <w:r w:rsidRPr="00463FD2">
        <w:rPr>
          <w:rFonts w:ascii="Arial" w:hAnsi="Arial"/>
        </w:rPr>
        <w:t>Ondasun edo eskubide baten entitate titularrari dagokio hori jabari publikoari lotzeko erabakia hartzea.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6"/>
        </w:numPr>
        <w:tabs>
          <w:tab w:val="left" w:pos="142"/>
        </w:tabs>
        <w:spacing w:line="200" w:lineRule="atLeast"/>
        <w:jc w:val="both"/>
        <w:rPr>
          <w:rFonts w:ascii="Arial" w:hAnsi="Arial" w:cs="Arial"/>
        </w:rPr>
      </w:pPr>
      <w:r w:rsidRPr="00463FD2">
        <w:rPr>
          <w:rFonts w:ascii="Arial" w:hAnsi="Arial"/>
        </w:rPr>
        <w:t>Ondasunaren edo eskubidearen titulartasuna Autonomia Erkidegoko Administrazio Orokorrarena bada, Ondare eta Kontratazio Zuzendaritzaren eskumena da hori domeinu publikoari lotzea. Hortik kanpo geratzen dira sailek eskuratutako ondasun higigarriak, eskuraketa egiteko eskumena duen organoari baitagokio horiek lotzea.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6"/>
        </w:numPr>
        <w:tabs>
          <w:tab w:val="left" w:pos="142"/>
        </w:tabs>
        <w:spacing w:line="200" w:lineRule="atLeast"/>
        <w:jc w:val="both"/>
        <w:rPr>
          <w:rFonts w:ascii="Arial" w:hAnsi="Arial" w:cs="Arial"/>
        </w:rPr>
      </w:pPr>
      <w:r w:rsidRPr="00463FD2">
        <w:rPr>
          <w:rFonts w:ascii="Arial" w:hAnsi="Arial"/>
        </w:rPr>
        <w:t>Lotzeko eskumenaren barruan sartzen da loturari buruzko ebazpena emateko ahalmena, esanbidezkoa bada, eta Euskadiko Ondareko Ondasunen eta Eskubideen Inbentario Orokorrean idatzoharra erabakitzea edo eskatzea esanbidez gauzatutako loturei buruz, baita isilbidez edo inplizituki gauzatutakoei buruz ere.</w:t>
      </w:r>
    </w:p>
    <w:p w:rsidR="004350E7" w:rsidRPr="00463FD2" w:rsidRDefault="004350E7" w:rsidP="004350E7">
      <w:pPr>
        <w:pStyle w:val="Zerrenda-paragrafoa"/>
        <w:spacing w:line="200" w:lineRule="atLeast"/>
        <w:rPr>
          <w:rFonts w:ascii="Arial" w:hAnsi="Arial" w:cs="Arial"/>
        </w:rPr>
      </w:pPr>
    </w:p>
    <w:p w:rsidR="004350E7" w:rsidRPr="00463FD2" w:rsidRDefault="00B170A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Esanbidez lotzea</w:t>
      </w:r>
    </w:p>
    <w:p w:rsidR="004350E7" w:rsidRPr="00463FD2" w:rsidRDefault="004350E7" w:rsidP="00986B7F">
      <w:pPr>
        <w:pStyle w:val="Zerrenda-paragrafoa"/>
        <w:numPr>
          <w:ilvl w:val="0"/>
          <w:numId w:val="82"/>
        </w:numPr>
        <w:spacing w:line="200" w:lineRule="atLeast"/>
        <w:jc w:val="both"/>
        <w:rPr>
          <w:rFonts w:ascii="Arial" w:hAnsi="Arial" w:cs="Arial"/>
        </w:rPr>
      </w:pPr>
      <w:r w:rsidRPr="00463FD2">
        <w:rPr>
          <w:rFonts w:ascii="Arial" w:hAnsi="Arial"/>
        </w:rPr>
        <w:t>Ondasun edo eskubide bat esanbidez lotzeko, dagokion prozedura izapidetu beharko da aurrez.</w:t>
      </w:r>
    </w:p>
    <w:p w:rsidR="004350E7" w:rsidRPr="00463FD2" w:rsidRDefault="004350E7" w:rsidP="004350E7">
      <w:pPr>
        <w:spacing w:line="200" w:lineRule="atLeast"/>
        <w:ind w:left="360"/>
        <w:jc w:val="both"/>
        <w:rPr>
          <w:rFonts w:ascii="Arial" w:hAnsi="Arial" w:cs="Arial"/>
        </w:rPr>
      </w:pPr>
      <w:r w:rsidRPr="00463FD2">
        <w:rPr>
          <w:rFonts w:ascii="Arial" w:hAnsi="Arial"/>
        </w:rPr>
        <w:t>Prozedura hasi baino lehen, sail edo entitate interesdunak lotura erabakitzeko eskumena duen organora jo ahalko du informazioa eskatzeko</w:t>
      </w:r>
      <w:r w:rsidR="00B170A9">
        <w:rPr>
          <w:rFonts w:ascii="Arial" w:hAnsi="Arial"/>
        </w:rPr>
        <w:t>,</w:t>
      </w:r>
      <w:r w:rsidRPr="00463FD2">
        <w:rPr>
          <w:rFonts w:ascii="Arial" w:hAnsi="Arial"/>
        </w:rPr>
        <w:t xml:space="preserve"> bere eskumen-eremuari dagokion erabilera edo zerbitzu publikorako erabil litezkeen Euskadiko Ondareko ondasunei edo eskubideei buruz.</w:t>
      </w:r>
    </w:p>
    <w:p w:rsidR="004350E7" w:rsidRPr="00463FD2" w:rsidRDefault="004350E7" w:rsidP="00986B7F">
      <w:pPr>
        <w:pStyle w:val="Zerrenda-paragrafoa"/>
        <w:numPr>
          <w:ilvl w:val="0"/>
          <w:numId w:val="82"/>
        </w:numPr>
        <w:spacing w:line="200" w:lineRule="atLeast"/>
        <w:jc w:val="both"/>
        <w:rPr>
          <w:rFonts w:ascii="Arial" w:hAnsi="Arial" w:cs="Arial"/>
        </w:rPr>
      </w:pPr>
      <w:r w:rsidRPr="00463FD2">
        <w:rPr>
          <w:rFonts w:ascii="Arial" w:hAnsi="Arial"/>
        </w:rPr>
        <w:t>Prozedura ofizioz, norberaren ekimenez edo sail edo entitate interesdunaren eskaera arrazoituaren bidez hasiko da, non lotu nahi den ondasuna edo eskubidea zer helburutarako erabiliko den adieraziko baita.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Organo eskudunaren ekimenez hasiz gero, ondasuna edo eskubidea lotuko zaion sailaren edo entitatearen adostasuna eskatu beharko du organo eskudunak.</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Sail baten mendeko edo hari lotutako entitate batek Autonomia Erkidegoko Administrazio Orokorrari zuzendutako eskabideak badira, sail horren aurretiko adostasuna lortu beharko da; helburu horrekin, jasotako eskabidea helaraziko zaio, 10 eguneko epean bere adostasuna adieraz dezan. Epea igarota ez bada adostasun hori adierazi, jarduketak artxibatu egingo dira.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82"/>
        </w:numPr>
        <w:spacing w:line="200" w:lineRule="atLeast"/>
        <w:jc w:val="both"/>
        <w:rPr>
          <w:rFonts w:ascii="Arial" w:hAnsi="Arial" w:cs="Arial"/>
        </w:rPr>
      </w:pPr>
      <w:r w:rsidRPr="00463FD2">
        <w:rPr>
          <w:rFonts w:ascii="Arial" w:hAnsi="Arial"/>
        </w:rPr>
        <w:t>Organo eskudunak dagokion ebazpena emango du, eskatutako lotura onartzekoa edo ukatzekoa; horretarako, hauek baloratu beharko ditu: ondasunaren edo eskubidearen egoera, ondasuna edo eskubidea jabari publikoari lotzearen egokitasuna eta sail edo entitate interesdunak emandako justifikazioa, baita, horrela badagokio, entitatea lotuta daukan sailak emandakoa ere.</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Lotzea onartzen duen ebazpenean hauek jasoko dira: lotzen den ondasuna edo eskubidea zein den, zer xederako erabiliko den, jabari publikoan integratuko dela eta ondasunaren edo eskubidearen erabilerari buruz egokitzat jotzen diren baldintzak edo eskakizunak.</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2"/>
        </w:numPr>
        <w:spacing w:line="200" w:lineRule="atLeast"/>
        <w:jc w:val="both"/>
        <w:rPr>
          <w:rFonts w:ascii="Arial" w:hAnsi="Arial" w:cs="Arial"/>
        </w:rPr>
      </w:pPr>
      <w:r w:rsidRPr="00463FD2">
        <w:rPr>
          <w:rFonts w:ascii="Arial" w:hAnsi="Arial"/>
        </w:rPr>
        <w:t>Sail edo entitate jasotzaileak ondasunak edo eskubideak formalki jasotzen dituen unean hasiko da lotura ondorioak izaten. Harrera formala ondasunak edo eskubideak ematen dituen entitatearen eta horiek jasotzen dituen sailaren edo entitatearen ordezkariek sinatutako emate-aktaren bidez gauzatuko da.</w:t>
      </w:r>
    </w:p>
    <w:p w:rsidR="004350E7" w:rsidRPr="00463FD2" w:rsidRDefault="004350E7" w:rsidP="004350E7">
      <w:pPr>
        <w:pStyle w:val="Zerrenda-paragrafoa"/>
        <w:spacing w:line="200" w:lineRule="atLeast"/>
        <w:rPr>
          <w:rFonts w:ascii="Arial" w:hAnsi="Arial" w:cs="Arial"/>
        </w:rPr>
      </w:pPr>
    </w:p>
    <w:p w:rsidR="004350E7" w:rsidRPr="00D2552A" w:rsidRDefault="004350E7" w:rsidP="00D2552A">
      <w:pPr>
        <w:pStyle w:val="Zerrenda-paragrafoa"/>
        <w:spacing w:line="200" w:lineRule="atLeast"/>
        <w:ind w:left="360"/>
        <w:jc w:val="both"/>
        <w:rPr>
          <w:rFonts w:ascii="Arial" w:hAnsi="Arial"/>
          <w:color w:val="000000"/>
        </w:rPr>
      </w:pPr>
      <w:r w:rsidRPr="00463FD2">
        <w:rPr>
          <w:rFonts w:ascii="Arial" w:hAnsi="Arial"/>
          <w:color w:val="000000"/>
        </w:rPr>
        <w:t>Behin akta sinatuta, lotutako ondasunak edo eskubideak aurreikusitako xederako erabiliko dituzte sail edo entitate hartzaileek, eta dagozkion jabari publikoko eskumenak ba</w:t>
      </w:r>
      <w:r w:rsidR="00E62773">
        <w:rPr>
          <w:rFonts w:ascii="Arial" w:hAnsi="Arial"/>
          <w:color w:val="000000"/>
        </w:rPr>
        <w:t xml:space="preserve">liatuko dituzte horien gainean. </w:t>
      </w:r>
      <w:r w:rsidRPr="00463FD2">
        <w:rPr>
          <w:rFonts w:ascii="Arial" w:hAnsi="Arial"/>
          <w:color w:val="000000"/>
        </w:rPr>
        <w:t>Salbuespena egingo da jabari publikoari lotutako ondasuna edo eskubidea atxikitzen zaion entitateak izaera juridiko-pr</w:t>
      </w:r>
      <w:r w:rsidR="00D2552A">
        <w:rPr>
          <w:rFonts w:ascii="Arial" w:hAnsi="Arial"/>
          <w:color w:val="000000"/>
        </w:rPr>
        <w:t>ibatua badu, eta lotutako ondasunaren edo eskubidearen gaineko jabari publikoko eskumenak entitate hori bere mende edo lotuta daukan sail edo entitate publikoak baliatzen baditu.</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2"/>
        </w:numPr>
        <w:spacing w:line="200" w:lineRule="atLeast"/>
        <w:jc w:val="both"/>
        <w:rPr>
          <w:rFonts w:ascii="Arial" w:hAnsi="Arial" w:cs="Arial"/>
        </w:rPr>
      </w:pPr>
      <w:r w:rsidRPr="00463FD2">
        <w:rPr>
          <w:rFonts w:ascii="Arial" w:hAnsi="Arial"/>
        </w:rPr>
        <w:t>Lotura Euskadiko Ondareko Ondasunen eta Eskubideen Inbentario Orokorrean eta, horrela badagokio, Jabetza Erregistroan, inskribatuko da.</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E62773"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Bigarren mailako edo aldi bereko lotzeak.</w:t>
      </w:r>
    </w:p>
    <w:p w:rsidR="004350E7" w:rsidRPr="00463FD2" w:rsidRDefault="004350E7" w:rsidP="00986B7F">
      <w:pPr>
        <w:pStyle w:val="Zerrenda-paragrafoa"/>
        <w:numPr>
          <w:ilvl w:val="0"/>
          <w:numId w:val="83"/>
        </w:numPr>
        <w:spacing w:line="200" w:lineRule="atLeast"/>
        <w:jc w:val="both"/>
        <w:rPr>
          <w:rFonts w:ascii="Arial" w:hAnsi="Arial" w:cs="Arial"/>
        </w:rPr>
      </w:pPr>
      <w:r w:rsidRPr="00463FD2">
        <w:rPr>
          <w:rFonts w:ascii="Arial" w:hAnsi="Arial"/>
        </w:rPr>
        <w:t xml:space="preserve">Helburuak bateraezinak ez badira, </w:t>
      </w:r>
      <w:r w:rsidR="00566D08">
        <w:rPr>
          <w:rFonts w:ascii="Arial" w:hAnsi="Arial"/>
        </w:rPr>
        <w:t>jabari publiko</w:t>
      </w:r>
      <w:r w:rsidRPr="00463FD2">
        <w:rPr>
          <w:rFonts w:ascii="Arial" w:hAnsi="Arial"/>
        </w:rPr>
        <w:t>ko ondasunek bigarren mailako edo aldi bereko lotze bat, edo bat baino gehiago ere, izan dezakete, Legearen 55. artikuluan aurreikusitakoaren arabera.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Bigarren mailako edo aldi bereko lotzea erabakitzen duen ebazpenean, ondasuna edo eskubidea lotzen zaizkien erabilera edo zerbitzu publikoen ardura duten sailei edo entitateei zein ahalmen eta betebehar dagokien ere zehaztuko da. Ahalmen eta betebehar horiek erabilera edo zerbitzu publikoen ardura duten sail edo entitateen arteko adostasunez zehaztuko dira, eta, desadostasunik egonez gero, Ondare eta Kontratazio Zuzendaritzak erabakiko du. Bereziki zehaztuko da sailek edo entitateek haren kontserbaziotik, administraziotik edo erabileratik eratortzen diren gastuetan edo tributuetan izango duten partaidetza.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3"/>
        </w:numPr>
        <w:autoSpaceDE w:val="0"/>
        <w:autoSpaceDN w:val="0"/>
        <w:adjustRightInd w:val="0"/>
        <w:spacing w:line="200" w:lineRule="atLeast"/>
        <w:jc w:val="both"/>
        <w:rPr>
          <w:rFonts w:ascii="Arial" w:hAnsi="Arial" w:cs="Arial"/>
        </w:rPr>
      </w:pPr>
      <w:r w:rsidRPr="00463FD2">
        <w:rPr>
          <w:rFonts w:ascii="Arial" w:hAnsi="Arial"/>
        </w:rPr>
        <w:t>Bigarren mailako edo aldi bereko loturetarako prozedura aurreko artikuluan aurreikus</w:t>
      </w:r>
      <w:r w:rsidR="00C2036C">
        <w:rPr>
          <w:rFonts w:ascii="Arial" w:hAnsi="Arial"/>
        </w:rPr>
        <w:t xml:space="preserve">itakoa bera izango da, </w:t>
      </w:r>
      <w:r w:rsidRPr="00463FD2">
        <w:rPr>
          <w:rFonts w:ascii="Arial" w:hAnsi="Arial"/>
        </w:rPr>
        <w:t>berezitasun</w:t>
      </w:r>
      <w:r w:rsidR="00C2036C">
        <w:rPr>
          <w:rFonts w:ascii="Arial" w:hAnsi="Arial"/>
        </w:rPr>
        <w:t xml:space="preserve"> hauekin: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4"/>
        </w:numPr>
        <w:autoSpaceDE w:val="0"/>
        <w:autoSpaceDN w:val="0"/>
        <w:adjustRightInd w:val="0"/>
        <w:spacing w:line="200" w:lineRule="atLeast"/>
        <w:jc w:val="both"/>
        <w:rPr>
          <w:rFonts w:ascii="Arial" w:hAnsi="Arial" w:cs="Arial"/>
        </w:rPr>
      </w:pPr>
      <w:r w:rsidRPr="00463FD2">
        <w:rPr>
          <w:rFonts w:ascii="Arial" w:hAnsi="Arial"/>
        </w:rPr>
        <w:t>Prozedura ofizioz, norberaren ekimenez edo bigarren mailako loturan interesa duen sailaren edo entitatearen eskabide arrazoituaren ondorioz hasiko da. Eskabidean proposamen bat adierazi beharko da gastuetan eta tributuetan izango duen partaidetzari buruz.</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4"/>
        </w:numPr>
        <w:autoSpaceDE w:val="0"/>
        <w:autoSpaceDN w:val="0"/>
        <w:adjustRightInd w:val="0"/>
        <w:spacing w:line="200" w:lineRule="atLeast"/>
        <w:jc w:val="both"/>
        <w:rPr>
          <w:rFonts w:ascii="Arial" w:hAnsi="Arial" w:cs="Arial"/>
        </w:rPr>
      </w:pPr>
      <w:r w:rsidRPr="00463FD2">
        <w:rPr>
          <w:rFonts w:ascii="Arial" w:hAnsi="Arial"/>
        </w:rPr>
        <w:t xml:space="preserve">Eskabidea jasota, txostena eskatuko zaio ondasuna edo jabari publikoko eskubidea </w:t>
      </w:r>
      <w:r w:rsidR="00C2036C">
        <w:rPr>
          <w:rFonts w:ascii="Arial" w:hAnsi="Arial"/>
        </w:rPr>
        <w:t xml:space="preserve">nagusiki </w:t>
      </w:r>
      <w:r w:rsidRPr="00463FD2">
        <w:rPr>
          <w:rFonts w:ascii="Arial" w:hAnsi="Arial"/>
        </w:rPr>
        <w:t>lotuta daukan erabileraren edo zerbitzu publikoaren ardura duen sailari edo entitateari</w:t>
      </w:r>
      <w:r w:rsidR="00C2036C">
        <w:rPr>
          <w:rFonts w:ascii="Arial" w:hAnsi="Arial"/>
        </w:rPr>
        <w:t>,</w:t>
      </w:r>
      <w:r w:rsidRPr="00463FD2">
        <w:rPr>
          <w:rFonts w:ascii="Arial" w:hAnsi="Arial"/>
        </w:rPr>
        <w:t xml:space="preserve"> lotura nagusiarekiko bateragarritasunari buruz, bigarren mailako loturaren egokitasunari buruz eta gastuen eta tributuen partaidetzarako aurkeztutako proposamenari buruz.</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4"/>
        </w:numPr>
        <w:autoSpaceDE w:val="0"/>
        <w:autoSpaceDN w:val="0"/>
        <w:adjustRightInd w:val="0"/>
        <w:spacing w:line="200" w:lineRule="atLeast"/>
        <w:jc w:val="both"/>
        <w:rPr>
          <w:rFonts w:ascii="Arial" w:hAnsi="Arial" w:cs="Arial"/>
        </w:rPr>
      </w:pPr>
      <w:r w:rsidRPr="00463FD2">
        <w:rPr>
          <w:rFonts w:ascii="Arial" w:hAnsi="Arial"/>
        </w:rPr>
        <w:t xml:space="preserve">Bigarren mailako loturari buruzko ebazpenak, halaber, hauek jaso beharko ditu: sail edo entitate inplikatuen ahalmenak eta betebeharrak, bigarren mailako edo aldi bereko erabilera edo zerbitzu publikoa, erabilera nagusiarekin duten bateragarritasuna eta, zehazkiago, lotura nagusia eragotzi gabe nola gauzatuko den. </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autoSpaceDE w:val="0"/>
        <w:autoSpaceDN w:val="0"/>
        <w:adjustRightInd w:val="0"/>
        <w:spacing w:line="200" w:lineRule="atLeast"/>
        <w:jc w:val="both"/>
        <w:rPr>
          <w:rFonts w:ascii="Arial" w:hAnsi="Arial" w:cs="Arial"/>
        </w:rPr>
      </w:pPr>
      <w:r w:rsidRPr="00463FD2">
        <w:rPr>
          <w:rFonts w:ascii="Arial" w:hAnsi="Arial"/>
        </w:rPr>
        <w:t xml:space="preserve">Bigarren mailako edo aldi bereko loturak ez du eraginik izango lotura nagusiak eskatzen duen atxikitze organikoan; hala ere, horrek ez du eragotziko bigarren mailako loturaren sail edo entitate titularrak bere eskumenak gauzatzea lotutako </w:t>
      </w:r>
      <w:r w:rsidRPr="00463FD2">
        <w:rPr>
          <w:rFonts w:ascii="Arial" w:hAnsi="Arial"/>
        </w:rPr>
        <w:lastRenderedPageBreak/>
        <w:t>ondasunaren edo eskubidearen gainean, lotura nagusiarekin bateraezinak ez diren heinean.</w:t>
      </w:r>
    </w:p>
    <w:p w:rsidR="004350E7" w:rsidRPr="00463FD2" w:rsidRDefault="004350E7" w:rsidP="004350E7">
      <w:pPr>
        <w:pStyle w:val="Zerrenda-paragrafoa"/>
        <w:autoSpaceDE w:val="0"/>
        <w:autoSpaceDN w:val="0"/>
        <w:adjustRightInd w:val="0"/>
        <w:spacing w:line="200" w:lineRule="atLeast"/>
        <w:jc w:val="both"/>
        <w:rPr>
          <w:rFonts w:ascii="Arial" w:hAnsi="Arial" w:cs="Arial"/>
        </w:rPr>
      </w:pPr>
    </w:p>
    <w:p w:rsidR="004350E7" w:rsidRPr="00463FD2" w:rsidRDefault="00C2036C"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Isilbidezko lotzea edo lotze inplizitua</w:t>
      </w:r>
    </w:p>
    <w:p w:rsidR="004350E7" w:rsidRPr="00463FD2" w:rsidRDefault="004350E7" w:rsidP="00986B7F">
      <w:pPr>
        <w:pStyle w:val="Zerrenda-paragrafoa"/>
        <w:numPr>
          <w:ilvl w:val="0"/>
          <w:numId w:val="85"/>
        </w:numPr>
        <w:spacing w:line="200" w:lineRule="atLeast"/>
        <w:jc w:val="both"/>
        <w:rPr>
          <w:rFonts w:ascii="Arial" w:hAnsi="Arial" w:cs="Arial"/>
        </w:rPr>
      </w:pPr>
      <w:r w:rsidRPr="00463FD2">
        <w:rPr>
          <w:rFonts w:ascii="Arial" w:hAnsi="Arial"/>
        </w:rPr>
        <w:t>Isilbidezko lotzea edo lotze inplizitua kasu hauetan gertatzen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1"/>
        </w:numPr>
        <w:spacing w:line="200" w:lineRule="atLeast"/>
        <w:jc w:val="both"/>
        <w:rPr>
          <w:rFonts w:ascii="Arial" w:hAnsi="Arial" w:cs="Arial"/>
        </w:rPr>
      </w:pPr>
      <w:r w:rsidRPr="00463FD2">
        <w:rPr>
          <w:rFonts w:ascii="Arial" w:hAnsi="Arial"/>
        </w:rPr>
        <w:t xml:space="preserve">Euskadiko ondareko ondasunak eta eskubideak, benetan, denen aurrean eta nabarmen, </w:t>
      </w:r>
      <w:r w:rsidR="00566D08">
        <w:rPr>
          <w:rFonts w:ascii="Arial" w:hAnsi="Arial"/>
        </w:rPr>
        <w:t>jabari publiko</w:t>
      </w:r>
      <w:r w:rsidRPr="00463FD2">
        <w:rPr>
          <w:rFonts w:ascii="Arial" w:hAnsi="Arial"/>
        </w:rPr>
        <w:t xml:space="preserve">ra biltzea dakarren erabilera edo zerbitzuren baterako erabiltzea, gutxien-gutxienez urtebete jarraian. </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1"/>
        </w:numPr>
        <w:spacing w:line="200" w:lineRule="atLeast"/>
        <w:jc w:val="both"/>
        <w:rPr>
          <w:rFonts w:ascii="Arial" w:hAnsi="Arial" w:cs="Arial"/>
        </w:rPr>
      </w:pPr>
      <w:r w:rsidRPr="00463FD2">
        <w:rPr>
          <w:rFonts w:ascii="Arial" w:hAnsi="Arial"/>
        </w:rPr>
        <w:t xml:space="preserve">Ondasunak edo eskubideak nahitaezko desjabetze bidez eskuratzea, </w:t>
      </w:r>
      <w:r w:rsidR="00566D08">
        <w:rPr>
          <w:rFonts w:ascii="Arial" w:hAnsi="Arial"/>
        </w:rPr>
        <w:t>jabari publiko</w:t>
      </w:r>
      <w:r w:rsidRPr="00463FD2">
        <w:rPr>
          <w:rFonts w:ascii="Arial" w:hAnsi="Arial"/>
        </w:rPr>
        <w:t>ra biltzea dakarren erabilera edo zerbitzu baterako.</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1"/>
        </w:numPr>
        <w:spacing w:line="200" w:lineRule="atLeast"/>
        <w:jc w:val="both"/>
        <w:rPr>
          <w:rFonts w:ascii="Arial" w:hAnsi="Arial" w:cs="Arial"/>
        </w:rPr>
      </w:pPr>
      <w:r w:rsidRPr="00463FD2">
        <w:rPr>
          <w:rFonts w:ascii="Arial" w:hAnsi="Arial"/>
        </w:rPr>
        <w:t xml:space="preserve">Ondasunak edo eskubideak antolamendu juridikoan jasota dagoen beste edozein bide erabiliz eskuratzea, </w:t>
      </w:r>
      <w:r w:rsidR="00566D08">
        <w:rPr>
          <w:rFonts w:ascii="Arial" w:hAnsi="Arial"/>
        </w:rPr>
        <w:t>jabari publiko</w:t>
      </w:r>
      <w:r w:rsidRPr="00463FD2">
        <w:rPr>
          <w:rFonts w:ascii="Arial" w:hAnsi="Arial"/>
        </w:rPr>
        <w:t>ra biltzea dakarren erabilera edo zerbitzu baterako dela adierazten badu bide horrek.</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1"/>
        </w:numPr>
        <w:spacing w:line="200" w:lineRule="atLeast"/>
        <w:jc w:val="both"/>
        <w:rPr>
          <w:rFonts w:ascii="Arial" w:hAnsi="Arial" w:cs="Arial"/>
        </w:rPr>
      </w:pPr>
      <w:r w:rsidRPr="00463FD2">
        <w:rPr>
          <w:rFonts w:ascii="Arial" w:hAnsi="Arial"/>
        </w:rPr>
        <w:t>Ondasunak edo eskubideak usukapio bidez eskuratzea, baldin eta eskuratze</w:t>
      </w:r>
      <w:r w:rsidR="00C2036C">
        <w:rPr>
          <w:rFonts w:ascii="Arial" w:hAnsi="Arial"/>
        </w:rPr>
        <w:noBreakHyphen/>
      </w:r>
      <w:r w:rsidRPr="00463FD2">
        <w:rPr>
          <w:rFonts w:ascii="Arial" w:hAnsi="Arial"/>
        </w:rPr>
        <w:t xml:space="preserve">preskripzioa ekarri duten edukitza-egintzek dena delako ondasuna edo eskubidea </w:t>
      </w:r>
      <w:r w:rsidR="00566D08">
        <w:rPr>
          <w:rFonts w:ascii="Arial" w:hAnsi="Arial"/>
        </w:rPr>
        <w:t>jabari publiko</w:t>
      </w:r>
      <w:r w:rsidRPr="00463FD2">
        <w:rPr>
          <w:rFonts w:ascii="Arial" w:hAnsi="Arial"/>
        </w:rPr>
        <w:t>ra biltzea dakarren erabilera edo zerbitzu batera loturik utzi badute, zuzenbide pribatuaren argitara hirugarrenek ondasun edo eskubide horiekiko lortuak dituzten eskubideei ezer kendu gabe, halakorik egotekotan.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1"/>
        </w:numPr>
        <w:spacing w:line="200" w:lineRule="atLeast"/>
        <w:jc w:val="both"/>
        <w:rPr>
          <w:rFonts w:ascii="Arial" w:hAnsi="Arial" w:cs="Arial"/>
        </w:rPr>
      </w:pPr>
      <w:r w:rsidRPr="00463FD2">
        <w:rPr>
          <w:rFonts w:ascii="Arial" w:hAnsi="Arial"/>
        </w:rPr>
        <w:t xml:space="preserve">Gobernu Kontseiluak jardun orokorreko programak edo planak onartzea, edo obra edo zerbitzuetarako egitasmoak onartzea, eta, ondorioz, </w:t>
      </w:r>
      <w:r w:rsidR="00566D08">
        <w:rPr>
          <w:rFonts w:ascii="Arial" w:hAnsi="Arial"/>
        </w:rPr>
        <w:t>jabari publiko</w:t>
      </w:r>
      <w:r w:rsidRPr="00463FD2">
        <w:rPr>
          <w:rFonts w:ascii="Arial" w:hAnsi="Arial"/>
        </w:rPr>
        <w:t>ra biltzea dakarten erabilera edo zerbitzuetara loturik geratzea ondasun edo eskubide jakin batzuk.</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85"/>
        </w:numPr>
        <w:spacing w:line="200" w:lineRule="atLeast"/>
        <w:jc w:val="both"/>
        <w:rPr>
          <w:rFonts w:ascii="Arial" w:hAnsi="Arial" w:cs="Arial"/>
        </w:rPr>
      </w:pPr>
      <w:r w:rsidRPr="00463FD2">
        <w:rPr>
          <w:rFonts w:ascii="Arial" w:hAnsi="Arial"/>
        </w:rPr>
        <w:t>Eraikitzen ari diren ondasun higiezinak badira, eraikuntza ordaintzeko erabili diren aurrekontu-kredituak bere kargu dituen sailari edo entitateari atxikitzat joko dira.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autoSpaceDE w:val="0"/>
        <w:autoSpaceDN w:val="0"/>
        <w:adjustRightInd w:val="0"/>
        <w:spacing w:line="200" w:lineRule="atLeast"/>
        <w:ind w:left="360"/>
        <w:jc w:val="both"/>
        <w:rPr>
          <w:rFonts w:ascii="Arial" w:eastAsia="Arial Unicode MS" w:hAnsi="Arial" w:cs="Arial"/>
          <w:color w:val="000000"/>
        </w:rPr>
      </w:pPr>
      <w:r w:rsidRPr="00463FD2">
        <w:rPr>
          <w:rFonts w:ascii="Arial" w:hAnsi="Arial"/>
          <w:color w:val="000000"/>
        </w:rPr>
        <w:t xml:space="preserve">Behin obra amaituta eta jasota, horren berri emango zaio Ondare eta Kontratazio Zuzendaritzari, esanbidez lotu dezan, beharrezkoa bada erregistroan erregularizatu dezan eta Euskadiko Ondareko Ondasunen eta Eskubideen Inbentario Orokorrean sar dezan. </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5"/>
        </w:numPr>
        <w:spacing w:line="200" w:lineRule="atLeast"/>
        <w:jc w:val="both"/>
        <w:rPr>
          <w:rFonts w:ascii="Arial" w:hAnsi="Arial" w:cs="Arial"/>
        </w:rPr>
      </w:pPr>
      <w:r w:rsidRPr="00463FD2">
        <w:rPr>
          <w:rFonts w:ascii="Arial" w:hAnsi="Arial"/>
        </w:rPr>
        <w:t>Sail edo entitate batek jakiten badu esanbidezko lotura edo lotura inplizitu bat edo horretara eramaten duen jarduketaren bat izan dela, horren berri eman beharko dio entitate titularrari, esanbidezko lotura egin dezan, beharrezkoa bada erregulariza dezan eta Euskadiko Ondareko Ondasunen eta Eskubideen Inbentario Orokorrean sar dezan.</w:t>
      </w:r>
    </w:p>
    <w:p w:rsidR="004350E7" w:rsidRPr="00463FD2" w:rsidRDefault="004350E7" w:rsidP="004350E7">
      <w:pPr>
        <w:spacing w:before="120" w:after="120" w:line="200" w:lineRule="atLeast"/>
        <w:jc w:val="center"/>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2. ATALA</w:t>
      </w:r>
    </w:p>
    <w:p w:rsidR="004350E7" w:rsidRPr="00463FD2" w:rsidRDefault="004350E7" w:rsidP="004350E7">
      <w:pPr>
        <w:pStyle w:val="1izenburua"/>
        <w:spacing w:before="0" w:line="360" w:lineRule="auto"/>
        <w:jc w:val="center"/>
        <w:rPr>
          <w:rFonts w:ascii="Arial" w:hAnsi="Arial" w:cs="Arial"/>
          <w:sz w:val="20"/>
          <w:szCs w:val="20"/>
        </w:rPr>
      </w:pPr>
      <w:r w:rsidRPr="00463FD2">
        <w:rPr>
          <w:rFonts w:ascii="Arial" w:hAnsi="Arial"/>
          <w:color w:val="auto"/>
          <w:sz w:val="20"/>
          <w:szCs w:val="20"/>
        </w:rPr>
        <w:t>JAREGITEA</w:t>
      </w:r>
    </w:p>
    <w:p w:rsidR="004350E7" w:rsidRPr="00463FD2" w:rsidRDefault="001630A4"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Kontzeptua eta motak.</w:t>
      </w:r>
    </w:p>
    <w:p w:rsidR="004350E7" w:rsidRPr="00463FD2" w:rsidRDefault="004350E7" w:rsidP="00986B7F">
      <w:pPr>
        <w:pStyle w:val="Zerrenda-paragrafoa"/>
        <w:numPr>
          <w:ilvl w:val="0"/>
          <w:numId w:val="87"/>
        </w:numPr>
        <w:spacing w:line="200" w:lineRule="atLeast"/>
        <w:jc w:val="both"/>
        <w:rPr>
          <w:rFonts w:ascii="Arial" w:hAnsi="Arial" w:cs="Arial"/>
        </w:rPr>
      </w:pPr>
      <w:r w:rsidRPr="00463FD2">
        <w:rPr>
          <w:rFonts w:ascii="Arial" w:hAnsi="Arial"/>
        </w:rPr>
        <w:t>Jaregitearen bidez, jabari publikoko ondasunek eta eskubideek izaera hori galdu egiten dute, jabari publikoan sartzea eragin zuen erabilera edo zerbitzurako erabiltzeari uzten baitzaio, eta ondare-izaera hartzen dute.</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7"/>
        </w:numPr>
        <w:spacing w:line="200" w:lineRule="atLeast"/>
        <w:jc w:val="both"/>
        <w:rPr>
          <w:rFonts w:ascii="Arial" w:hAnsi="Arial" w:cs="Arial"/>
        </w:rPr>
      </w:pPr>
      <w:r w:rsidRPr="00463FD2">
        <w:rPr>
          <w:rFonts w:ascii="Arial" w:hAnsi="Arial"/>
        </w:rPr>
        <w:lastRenderedPageBreak/>
        <w:t>Jaregitea esanbidez edo inplizituki egin daiteke.</w:t>
      </w:r>
    </w:p>
    <w:p w:rsidR="004350E7" w:rsidRPr="00463FD2" w:rsidRDefault="004350E7" w:rsidP="004350E7">
      <w:pPr>
        <w:pStyle w:val="Zerrenda-paragrafoa"/>
        <w:spacing w:line="200" w:lineRule="atLeast"/>
        <w:rPr>
          <w:rFonts w:ascii="Arial" w:hAnsi="Arial" w:cs="Arial"/>
        </w:rPr>
      </w:pPr>
    </w:p>
    <w:p w:rsidR="004350E7" w:rsidRPr="00463FD2" w:rsidRDefault="001630A4"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Eskumena.</w:t>
      </w:r>
    </w:p>
    <w:p w:rsidR="004350E7" w:rsidRPr="00463FD2" w:rsidRDefault="004350E7" w:rsidP="00986B7F">
      <w:pPr>
        <w:pStyle w:val="Zerrenda-paragrafoa"/>
        <w:numPr>
          <w:ilvl w:val="0"/>
          <w:numId w:val="88"/>
        </w:numPr>
        <w:tabs>
          <w:tab w:val="left" w:pos="142"/>
        </w:tabs>
        <w:spacing w:line="200" w:lineRule="atLeast"/>
        <w:jc w:val="both"/>
        <w:rPr>
          <w:rFonts w:ascii="Arial" w:hAnsi="Arial" w:cs="Arial"/>
        </w:rPr>
      </w:pPr>
      <w:r w:rsidRPr="00463FD2">
        <w:rPr>
          <w:rFonts w:ascii="Arial" w:hAnsi="Arial"/>
        </w:rPr>
        <w:t>Ondasun edo eskubide baten entitate titularrari dagokio hori jabari publikotik jaregiteko erabakia hartzea.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8"/>
        </w:numPr>
        <w:spacing w:line="200" w:lineRule="atLeast"/>
        <w:jc w:val="both"/>
        <w:rPr>
          <w:rFonts w:ascii="Arial" w:hAnsi="Arial" w:cs="Arial"/>
        </w:rPr>
      </w:pPr>
      <w:r w:rsidRPr="00463FD2">
        <w:rPr>
          <w:rFonts w:ascii="Arial" w:hAnsi="Arial"/>
        </w:rPr>
        <w:t>Ondasunaren edo eskubidearen titulartasuna Autonomia Erkidegoko Administrazio Orokorrarena bada, Ondare eta Kontratazio Zuzendaritzaren eskumena da hori domeinu publikotik jaregitea. Hortik salbuetsita dago sailek eskuratu dituzten ondasun higigarrien jaregitea, edo haien ardurapeko zerbitzu publikoei lotuta daudenena; kasu horietan, eskuratu dituen organoa izango da eskuduna, edo haren araudi organiko eta funtzionalak zehazten duena.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8"/>
        </w:numPr>
        <w:spacing w:line="200" w:lineRule="atLeast"/>
        <w:jc w:val="both"/>
        <w:rPr>
          <w:rFonts w:ascii="Arial" w:hAnsi="Arial" w:cs="Arial"/>
        </w:rPr>
      </w:pPr>
      <w:r w:rsidRPr="00463FD2">
        <w:rPr>
          <w:rFonts w:ascii="Arial" w:hAnsi="Arial"/>
        </w:rPr>
        <w:t>Jaregiteko eskumenaren barruan dago jaregiteko ebazpena emateko ahalmena, jaregitea esanbidezkoa bada, baita haren eta modu inplizituan egindako jaregiteen idatzoharra egitekoa Euskadiko Ondareko Ondasunen eta Eskubideen Inbentario Orokorrean.</w:t>
      </w:r>
    </w:p>
    <w:p w:rsidR="004350E7" w:rsidRPr="00463FD2" w:rsidRDefault="004350E7" w:rsidP="004350E7">
      <w:pPr>
        <w:pStyle w:val="Zerrenda-paragrafoa"/>
        <w:spacing w:line="200" w:lineRule="atLeast"/>
        <w:rPr>
          <w:rFonts w:ascii="Arial" w:hAnsi="Arial" w:cs="Arial"/>
        </w:rPr>
      </w:pPr>
    </w:p>
    <w:p w:rsidR="004350E7" w:rsidRPr="00463FD2" w:rsidRDefault="001630A4"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Esanbidezko jaregitea</w:t>
      </w:r>
    </w:p>
    <w:p w:rsidR="004350E7" w:rsidRPr="00463FD2" w:rsidRDefault="004350E7" w:rsidP="00986B7F">
      <w:pPr>
        <w:pStyle w:val="Zerrenda-paragrafoa"/>
        <w:numPr>
          <w:ilvl w:val="0"/>
          <w:numId w:val="89"/>
        </w:numPr>
        <w:tabs>
          <w:tab w:val="left" w:pos="142"/>
        </w:tabs>
        <w:spacing w:line="200" w:lineRule="atLeast"/>
        <w:jc w:val="both"/>
        <w:rPr>
          <w:rFonts w:ascii="Arial" w:hAnsi="Arial" w:cs="Arial"/>
        </w:rPr>
      </w:pPr>
      <w:r w:rsidRPr="00463FD2">
        <w:rPr>
          <w:rFonts w:ascii="Arial" w:hAnsi="Arial"/>
        </w:rPr>
        <w:t>Ondasun edo eskubide baten esanbidezko jaregitea kasu hauetan erabakiko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90"/>
        </w:numPr>
        <w:spacing w:line="200" w:lineRule="atLeast"/>
        <w:jc w:val="both"/>
        <w:rPr>
          <w:rFonts w:ascii="Arial" w:hAnsi="Arial" w:cs="Arial"/>
        </w:rPr>
      </w:pPr>
      <w:r w:rsidRPr="00463FD2">
        <w:rPr>
          <w:rFonts w:ascii="Arial" w:hAnsi="Arial"/>
        </w:rPr>
        <w:t>Ondasuna edo eskubidea lotuta daukan erabilera edo zerbitzu publikorako beharrezkoa izateari uzten dionean.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90"/>
        </w:numPr>
        <w:spacing w:line="200" w:lineRule="atLeast"/>
        <w:jc w:val="both"/>
        <w:rPr>
          <w:rFonts w:ascii="Arial" w:hAnsi="Arial" w:cs="Arial"/>
        </w:rPr>
      </w:pPr>
      <w:r w:rsidRPr="00463FD2">
        <w:rPr>
          <w:rFonts w:ascii="Arial" w:hAnsi="Arial"/>
        </w:rPr>
        <w:t>Behar bezala justifikatutako arrazoiengatik jaregitea komenigarria denean Autonomia Erkidegoko Administrazio Orokorraren ondare-interesetarako, geroago besterentzeko, aldi baterako erabiltzen jarraituta ere.</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9"/>
        </w:numPr>
        <w:tabs>
          <w:tab w:val="left" w:pos="142"/>
        </w:tabs>
        <w:spacing w:line="200" w:lineRule="atLeast"/>
        <w:jc w:val="both"/>
        <w:rPr>
          <w:rFonts w:ascii="Arial" w:hAnsi="Arial" w:cs="Arial"/>
        </w:rPr>
      </w:pPr>
      <w:r w:rsidRPr="00463FD2">
        <w:rPr>
          <w:rFonts w:ascii="Arial" w:hAnsi="Arial"/>
        </w:rPr>
        <w:t>Ondasun edo eskubide bat esanbidez jaregiteko, beharrezkoa izango da dagokion prozedura izapidetzea; prozedura hori ofizioz, norberaren ekimenez edo ondasuna edo eskubidea lotuta daukan erabileraren edo zerbitzu publikoaren sail edo entitate arduradunaren eskabide arrazoituaren bidez hasiko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tabs>
          <w:tab w:val="left" w:pos="142"/>
        </w:tabs>
        <w:spacing w:line="200" w:lineRule="atLeast"/>
        <w:ind w:left="360"/>
        <w:jc w:val="both"/>
        <w:rPr>
          <w:rFonts w:ascii="Arial" w:hAnsi="Arial" w:cs="Arial"/>
        </w:rPr>
      </w:pPr>
      <w:r w:rsidRPr="00463FD2">
        <w:rPr>
          <w:rFonts w:ascii="Arial" w:hAnsi="Arial"/>
        </w:rPr>
        <w:t>Eskabidean zehaztu eta egiaztatu beharko dira ondasuna edo eskubidea lotzera eraman zuten xedeak betetzeko jadanik beharrezkoak ez direla justifikatzen duten arrazoiak, edo, horrela badagokio, aurreko apartatuko b) letran aurreikusten diren salbuespenezko arrazoiak.</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360"/>
        <w:jc w:val="both"/>
        <w:rPr>
          <w:rFonts w:ascii="Arial" w:hAnsi="Arial" w:cs="Arial"/>
          <w:color w:val="FF0000"/>
        </w:rPr>
      </w:pPr>
      <w:r w:rsidRPr="00463FD2">
        <w:rPr>
          <w:rFonts w:ascii="Arial" w:hAnsi="Arial"/>
        </w:rPr>
        <w:t>Eskabidea Autonomia Erkidegoko Administrazio Orokorraren sail baten mende edo harekin lotuta dagoen entitate batek egiten badu, eskabidea sail horri helaraziko zaio, 10 eguneko epean haren adostasuna edo desadostasuna adieraz dezan. Epea igarota ez bada adostasun hori adierazi, jarduketak artxibatu egingo dira</w:t>
      </w:r>
      <w:r w:rsidRPr="00463FD2">
        <w:rPr>
          <w:rFonts w:ascii="Arial" w:hAnsi="Arial"/>
          <w:color w:val="FF0000"/>
        </w:rPr>
        <w:t>.</w:t>
      </w:r>
    </w:p>
    <w:p w:rsidR="004350E7" w:rsidRPr="00463FD2" w:rsidRDefault="004350E7" w:rsidP="004350E7">
      <w:pPr>
        <w:pStyle w:val="Zerrenda-paragrafoa"/>
        <w:spacing w:line="200" w:lineRule="atLeast"/>
        <w:ind w:left="360"/>
        <w:jc w:val="both"/>
        <w:rPr>
          <w:rFonts w:ascii="Arial" w:hAnsi="Arial" w:cs="Arial"/>
          <w:color w:val="FF0000"/>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Organo eskudunak dagokion ebazpena emango du, eskatutako jaregitea onartzekoa edo ukatzekoa; horretarako, hauek baloratu beharko ditu: ondasunaren edo eskubidearen egoera, ondasuna edo eskubidea jabari publikotik jaregitearen egokitasuna eta sail edo entitate interesdunak emandako justifikazioa, baita, horrela badagokio, entitatea lotuta daukan sailak emandakoa ere.</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9"/>
        </w:numPr>
        <w:autoSpaceDE w:val="0"/>
        <w:autoSpaceDN w:val="0"/>
        <w:adjustRightInd w:val="0"/>
        <w:spacing w:line="200" w:lineRule="atLeast"/>
        <w:jc w:val="both"/>
        <w:rPr>
          <w:rFonts w:ascii="Arial" w:hAnsi="Arial" w:cs="Arial"/>
        </w:rPr>
      </w:pPr>
      <w:r w:rsidRPr="00463FD2">
        <w:rPr>
          <w:rFonts w:ascii="Arial" w:hAnsi="Arial"/>
        </w:rPr>
        <w:t>Sail edo entitate jasotzaileak ondasunak edo eskubideak formalki jasotzen dituen unean hasiko da esanbidezko jaregitea ondorioak izaten. Ondasuna</w:t>
      </w:r>
      <w:r w:rsidR="00374E82">
        <w:rPr>
          <w:rFonts w:ascii="Arial" w:hAnsi="Arial"/>
        </w:rPr>
        <w:t>ren</w:t>
      </w:r>
      <w:r w:rsidRPr="00463FD2">
        <w:rPr>
          <w:rFonts w:ascii="Arial" w:hAnsi="Arial"/>
        </w:rPr>
        <w:t xml:space="preserve"> edo eskubidea</w:t>
      </w:r>
      <w:r w:rsidR="00374E82">
        <w:rPr>
          <w:rFonts w:ascii="Arial" w:hAnsi="Arial"/>
        </w:rPr>
        <w:t xml:space="preserve">ren </w:t>
      </w:r>
      <w:r w:rsidR="00374E82">
        <w:rPr>
          <w:rFonts w:ascii="Arial" w:hAnsi="Arial"/>
        </w:rPr>
        <w:lastRenderedPageBreak/>
        <w:t>eskuraketa formala</w:t>
      </w:r>
      <w:r w:rsidRPr="00463FD2">
        <w:rPr>
          <w:rFonts w:ascii="Arial" w:hAnsi="Arial"/>
        </w:rPr>
        <w:t xml:space="preserve"> bai emate-akta bidez, bai edukitza eskuratzeko akta bidez</w:t>
      </w:r>
      <w:r w:rsidR="00374E82">
        <w:rPr>
          <w:rFonts w:ascii="Arial" w:hAnsi="Arial"/>
        </w:rPr>
        <w:t xml:space="preserve"> gauzatu daiteke</w:t>
      </w:r>
      <w:r w:rsidRPr="00463FD2">
        <w:rPr>
          <w:rFonts w:ascii="Arial" w:hAnsi="Arial"/>
        </w:rPr>
        <w:t xml:space="preserve">. Lehenengo akta, ondasunak edo eskubideak jaso edo eman behar dituzten sailek edo erakundeek izendaturiko ordezkariek izenpetu beharko dute, eta bigarrena, berriz, ondareari buruzko eskumenak dituen sailak egin beharko du, bere kasa, </w:t>
      </w:r>
      <w:r w:rsidR="00857827" w:rsidRPr="00463FD2">
        <w:rPr>
          <w:rFonts w:ascii="Arial" w:hAnsi="Arial"/>
        </w:rPr>
        <w:t>nahitaezkoa</w:t>
      </w:r>
      <w:r w:rsidRPr="00463FD2">
        <w:rPr>
          <w:rFonts w:ascii="Arial" w:hAnsi="Arial"/>
        </w:rPr>
        <w:t xml:space="preserve"> baldin bada dena delako jardunean sail horrek ere esku hartzea.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9"/>
        </w:numPr>
        <w:tabs>
          <w:tab w:val="left" w:pos="142"/>
        </w:tabs>
        <w:spacing w:line="200" w:lineRule="atLeast"/>
        <w:jc w:val="both"/>
        <w:rPr>
          <w:rFonts w:ascii="Arial" w:hAnsi="Arial" w:cs="Arial"/>
        </w:rPr>
      </w:pPr>
      <w:r w:rsidRPr="00463FD2">
        <w:rPr>
          <w:rFonts w:ascii="Arial" w:hAnsi="Arial"/>
        </w:rPr>
        <w:t>Jaregitea Euskadiko Ondareko Ondasunen eta Eskubideen Inbentario Orokorrean eta, horrela badagokio, Jabetza Erregistroan, jasoko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89"/>
        </w:numPr>
        <w:tabs>
          <w:tab w:val="left" w:pos="142"/>
        </w:tabs>
        <w:spacing w:line="200" w:lineRule="atLeast"/>
        <w:jc w:val="both"/>
        <w:rPr>
          <w:rFonts w:ascii="Arial" w:hAnsi="Arial" w:cs="Arial"/>
        </w:rPr>
      </w:pPr>
      <w:r w:rsidRPr="00463FD2">
        <w:rPr>
          <w:rFonts w:ascii="Arial" w:hAnsi="Arial"/>
        </w:rPr>
        <w:t>Ondasun higigarri galkorrak edo zerbitzurako egokiak ez direnak jaregiteko, ez da aplikatuko artikulu honetan aurreikusitako prozedura, eta erregelamendu honen VI. tituluko III. kapituluan xedatutakoa aplikatuko da.</w:t>
      </w:r>
    </w:p>
    <w:p w:rsidR="004350E7" w:rsidRPr="00463FD2" w:rsidRDefault="004350E7" w:rsidP="004350E7">
      <w:pPr>
        <w:pStyle w:val="Zerrenda-paragrafoa"/>
        <w:spacing w:line="200" w:lineRule="atLeast"/>
        <w:rPr>
          <w:rFonts w:ascii="Arial" w:hAnsi="Arial" w:cs="Arial"/>
        </w:rPr>
      </w:pPr>
    </w:p>
    <w:p w:rsidR="004350E7" w:rsidRPr="00463FD2" w:rsidRDefault="00374E82"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Jaregite inplizitua.</w:t>
      </w:r>
    </w:p>
    <w:p w:rsidR="004350E7" w:rsidRPr="00463FD2" w:rsidRDefault="004350E7" w:rsidP="00986B7F">
      <w:pPr>
        <w:pStyle w:val="Zerrenda-paragrafoa"/>
        <w:numPr>
          <w:ilvl w:val="0"/>
          <w:numId w:val="91"/>
        </w:numPr>
        <w:tabs>
          <w:tab w:val="left" w:pos="142"/>
        </w:tabs>
        <w:spacing w:line="200" w:lineRule="atLeast"/>
        <w:jc w:val="both"/>
        <w:rPr>
          <w:rFonts w:ascii="Arial" w:hAnsi="Arial" w:cs="Arial"/>
        </w:rPr>
      </w:pPr>
      <w:r w:rsidRPr="00463FD2">
        <w:rPr>
          <w:rFonts w:ascii="Arial" w:hAnsi="Arial"/>
        </w:rPr>
        <w:t>Jaregite inplizitua kasu hauetan gertatzen da:</w:t>
      </w:r>
    </w:p>
    <w:p w:rsidR="004350E7" w:rsidRPr="00463FD2" w:rsidRDefault="00374E82" w:rsidP="00986B7F">
      <w:pPr>
        <w:pStyle w:val="Zerrenda-paragrafoa"/>
        <w:numPr>
          <w:ilvl w:val="0"/>
          <w:numId w:val="92"/>
        </w:numPr>
        <w:tabs>
          <w:tab w:val="left" w:pos="142"/>
        </w:tabs>
        <w:spacing w:line="200" w:lineRule="atLeast"/>
        <w:jc w:val="both"/>
        <w:rPr>
          <w:rFonts w:ascii="Arial" w:hAnsi="Arial" w:cs="Arial"/>
        </w:rPr>
      </w:pPr>
      <w:r>
        <w:rPr>
          <w:rFonts w:ascii="Arial" w:hAnsi="Arial"/>
        </w:rPr>
        <w:t>J</w:t>
      </w:r>
      <w:r w:rsidR="004350E7" w:rsidRPr="00463FD2">
        <w:rPr>
          <w:rFonts w:ascii="Arial" w:hAnsi="Arial"/>
        </w:rPr>
        <w:t>abari</w:t>
      </w:r>
      <w:r>
        <w:rPr>
          <w:rFonts w:ascii="Arial" w:hAnsi="Arial"/>
        </w:rPr>
        <w:t xml:space="preserve"> publiko</w:t>
      </w:r>
      <w:r w:rsidR="004350E7" w:rsidRPr="00463FD2">
        <w:rPr>
          <w:rFonts w:ascii="Arial" w:hAnsi="Arial"/>
        </w:rPr>
        <w:t>ko ondasunak mugatzeko espedienteetan sobera geratu diren zati edo jabetzetan, mugaketa onartzeko erabakian halakoak direla zehazturik baldin badago.</w:t>
      </w:r>
    </w:p>
    <w:p w:rsidR="004350E7" w:rsidRPr="00463FD2" w:rsidRDefault="004350E7" w:rsidP="00986B7F">
      <w:pPr>
        <w:pStyle w:val="Zerrenda-paragrafoa"/>
        <w:numPr>
          <w:ilvl w:val="0"/>
          <w:numId w:val="92"/>
        </w:numPr>
        <w:tabs>
          <w:tab w:val="left" w:pos="142"/>
        </w:tabs>
        <w:spacing w:line="200" w:lineRule="atLeast"/>
        <w:jc w:val="both"/>
        <w:rPr>
          <w:rFonts w:ascii="Arial" w:hAnsi="Arial" w:cs="Arial"/>
        </w:rPr>
      </w:pPr>
      <w:r w:rsidRPr="00463FD2">
        <w:rPr>
          <w:rFonts w:ascii="Arial" w:hAnsi="Arial"/>
        </w:rPr>
        <w:t>Nahitaez desjabetzeko espedienteetan soberan daudela deklaratu diren zati edo jabetzetan.</w:t>
      </w:r>
    </w:p>
    <w:p w:rsidR="004350E7" w:rsidRPr="00463FD2" w:rsidRDefault="004350E7" w:rsidP="00986B7F">
      <w:pPr>
        <w:pStyle w:val="Zerrenda-paragrafoa"/>
        <w:numPr>
          <w:ilvl w:val="0"/>
          <w:numId w:val="92"/>
        </w:numPr>
        <w:tabs>
          <w:tab w:val="left" w:pos="142"/>
        </w:tabs>
        <w:spacing w:line="200" w:lineRule="atLeast"/>
        <w:jc w:val="both"/>
        <w:rPr>
          <w:rFonts w:ascii="Arial" w:hAnsi="Arial" w:cs="Arial"/>
        </w:rPr>
      </w:pPr>
      <w:r w:rsidRPr="00463FD2">
        <w:rPr>
          <w:rFonts w:ascii="Arial" w:hAnsi="Arial"/>
        </w:rPr>
        <w:t>Ondasun higigarriak besterentzeko erabakietan.</w:t>
      </w:r>
    </w:p>
    <w:p w:rsidR="004350E7" w:rsidRPr="00463FD2" w:rsidRDefault="004350E7" w:rsidP="00986B7F">
      <w:pPr>
        <w:pStyle w:val="Zerrenda-paragrafoa"/>
        <w:numPr>
          <w:ilvl w:val="0"/>
          <w:numId w:val="92"/>
        </w:numPr>
        <w:tabs>
          <w:tab w:val="left" w:pos="142"/>
        </w:tabs>
        <w:spacing w:line="200" w:lineRule="atLeast"/>
        <w:jc w:val="both"/>
        <w:rPr>
          <w:rFonts w:ascii="Arial" w:hAnsi="Arial" w:cs="Arial"/>
        </w:rPr>
      </w:pPr>
      <w:r w:rsidRPr="00463FD2">
        <w:rPr>
          <w:rFonts w:ascii="Arial" w:hAnsi="Arial"/>
        </w:rPr>
        <w:t>Desjabetutako ondasunak edo eskubideak itzultzeko erabakietan.</w:t>
      </w:r>
    </w:p>
    <w:p w:rsidR="004350E7" w:rsidRPr="00463FD2" w:rsidRDefault="004350E7" w:rsidP="004350E7">
      <w:pPr>
        <w:pStyle w:val="Zerrenda-paragrafoa"/>
        <w:spacing w:line="200" w:lineRule="atLeast"/>
        <w:ind w:left="360"/>
        <w:jc w:val="both"/>
        <w:rPr>
          <w:rFonts w:ascii="Arial" w:hAnsi="Arial" w:cs="Arial"/>
          <w:b/>
          <w:color w:val="0319BD"/>
        </w:rPr>
      </w:pPr>
    </w:p>
    <w:p w:rsidR="004350E7" w:rsidRPr="00463FD2" w:rsidRDefault="004350E7" w:rsidP="00986B7F">
      <w:pPr>
        <w:pStyle w:val="Zerrenda-paragrafoa"/>
        <w:numPr>
          <w:ilvl w:val="0"/>
          <w:numId w:val="91"/>
        </w:numPr>
        <w:tabs>
          <w:tab w:val="left" w:pos="142"/>
        </w:tabs>
        <w:spacing w:line="200" w:lineRule="atLeast"/>
        <w:jc w:val="both"/>
        <w:rPr>
          <w:rFonts w:ascii="Arial" w:hAnsi="Arial" w:cs="Arial"/>
        </w:rPr>
      </w:pPr>
      <w:r w:rsidRPr="00463FD2">
        <w:rPr>
          <w:rFonts w:ascii="Arial" w:hAnsi="Arial"/>
        </w:rPr>
        <w:t>Jaregitea Euskadiko Ondareko Ondasunen eta Eskubideen Inbentario Orokorrean jasoko da.</w:t>
      </w:r>
    </w:p>
    <w:p w:rsidR="004350E7" w:rsidRPr="00463FD2" w:rsidRDefault="004350E7" w:rsidP="004350E7">
      <w:pPr>
        <w:pStyle w:val="Zerrenda-paragrafoa"/>
        <w:tabs>
          <w:tab w:val="left" w:pos="142"/>
        </w:tabs>
        <w:spacing w:line="200" w:lineRule="atLeast"/>
        <w:ind w:left="360"/>
        <w:jc w:val="both"/>
        <w:rPr>
          <w:rFonts w:ascii="Arial" w:hAnsi="Arial" w:cs="Arial"/>
        </w:rPr>
      </w:pPr>
    </w:p>
    <w:p w:rsidR="004350E7" w:rsidRPr="00463FD2" w:rsidRDefault="004350E7" w:rsidP="004350E7">
      <w:pPr>
        <w:pStyle w:val="Zerrenda-paragrafoa"/>
        <w:tabs>
          <w:tab w:val="left" w:pos="142"/>
        </w:tabs>
        <w:spacing w:line="200" w:lineRule="atLeast"/>
        <w:ind w:left="360"/>
        <w:jc w:val="both"/>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II. KAPITULUA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JABARI</w:t>
      </w:r>
      <w:r w:rsidR="00374E82">
        <w:rPr>
          <w:rFonts w:ascii="Arial" w:hAnsi="Arial"/>
          <w:color w:val="auto"/>
          <w:sz w:val="20"/>
          <w:szCs w:val="20"/>
        </w:rPr>
        <w:t xml:space="preserve"> PUBLIKO</w:t>
      </w:r>
      <w:r w:rsidRPr="00463FD2">
        <w:rPr>
          <w:rFonts w:ascii="Arial" w:hAnsi="Arial"/>
          <w:color w:val="auto"/>
          <w:sz w:val="20"/>
          <w:szCs w:val="20"/>
        </w:rPr>
        <w:t>KO ALDAKETA</w:t>
      </w:r>
    </w:p>
    <w:p w:rsidR="004350E7" w:rsidRPr="00463FD2" w:rsidRDefault="004350E7" w:rsidP="004350E7">
      <w:pPr>
        <w:pStyle w:val="1izenburua"/>
        <w:spacing w:before="0" w:line="360" w:lineRule="auto"/>
        <w:jc w:val="center"/>
        <w:rPr>
          <w:rFonts w:ascii="Arial" w:hAnsi="Arial" w:cs="Arial"/>
          <w:color w:val="auto"/>
          <w:sz w:val="20"/>
          <w:szCs w:val="20"/>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1. ATALA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1. ARTIKULUKO E</w:t>
      </w:r>
      <w:r w:rsidR="00374E82">
        <w:rPr>
          <w:rFonts w:ascii="Arial" w:hAnsi="Arial"/>
          <w:color w:val="auto"/>
          <w:sz w:val="20"/>
          <w:szCs w:val="20"/>
        </w:rPr>
        <w:t xml:space="preserve">NTITITATEEN ALDEKO </w:t>
      </w:r>
      <w:r w:rsidRPr="00463FD2">
        <w:rPr>
          <w:rFonts w:ascii="Arial" w:hAnsi="Arial"/>
          <w:color w:val="auto"/>
          <w:sz w:val="20"/>
          <w:szCs w:val="20"/>
        </w:rPr>
        <w:t>JABARI</w:t>
      </w:r>
      <w:r w:rsidR="00374E82">
        <w:rPr>
          <w:rFonts w:ascii="Arial" w:hAnsi="Arial"/>
          <w:color w:val="auto"/>
          <w:sz w:val="20"/>
          <w:szCs w:val="20"/>
        </w:rPr>
        <w:t xml:space="preserve"> PUBLIKO</w:t>
      </w:r>
      <w:r w:rsidRPr="00463FD2">
        <w:rPr>
          <w:rFonts w:ascii="Arial" w:hAnsi="Arial"/>
          <w:color w:val="auto"/>
          <w:sz w:val="20"/>
          <w:szCs w:val="20"/>
        </w:rPr>
        <w:t>KO ALDAKETA</w:t>
      </w:r>
    </w:p>
    <w:p w:rsidR="004350E7" w:rsidRPr="00463FD2" w:rsidRDefault="00194F4A"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 xml:space="preserve">Eskumena </w:t>
      </w:r>
    </w:p>
    <w:p w:rsidR="004350E7" w:rsidRPr="00463FD2" w:rsidRDefault="004350E7" w:rsidP="00986B7F">
      <w:pPr>
        <w:pStyle w:val="Zerrenda-paragrafoa"/>
        <w:numPr>
          <w:ilvl w:val="0"/>
          <w:numId w:val="101"/>
        </w:numPr>
        <w:spacing w:line="200" w:lineRule="atLeast"/>
        <w:jc w:val="both"/>
        <w:rPr>
          <w:rFonts w:ascii="Arial" w:hAnsi="Arial" w:cs="Arial"/>
        </w:rPr>
      </w:pPr>
      <w:r w:rsidRPr="00463FD2">
        <w:rPr>
          <w:rFonts w:ascii="Arial" w:hAnsi="Arial"/>
        </w:rPr>
        <w:t>Ondasunaren edo eskubidearen titular</w:t>
      </w:r>
      <w:r w:rsidR="00C62AD9">
        <w:rPr>
          <w:rFonts w:ascii="Arial" w:hAnsi="Arial"/>
        </w:rPr>
        <w:t>tasuna duen entitateari dagokio</w:t>
      </w:r>
      <w:r w:rsidRPr="00463FD2">
        <w:rPr>
          <w:rFonts w:ascii="Arial" w:hAnsi="Arial"/>
        </w:rPr>
        <w:t xml:space="preserve"> </w:t>
      </w:r>
      <w:r w:rsidR="00566D08">
        <w:rPr>
          <w:rFonts w:ascii="Arial" w:hAnsi="Arial"/>
        </w:rPr>
        <w:t>jabari publiko</w:t>
      </w:r>
      <w:r w:rsidRPr="00463FD2">
        <w:rPr>
          <w:rFonts w:ascii="Arial" w:hAnsi="Arial"/>
        </w:rPr>
        <w:t>ko aldaketa erabakitzea, zeinaren bidez jaregiten baita Euskadiko ondareko ondasun edo eskubide bat eta, aldi berean, lotzen baitzaio 1. artikuluko e</w:t>
      </w:r>
      <w:r w:rsidR="00857827">
        <w:rPr>
          <w:rFonts w:ascii="Arial" w:hAnsi="Arial"/>
        </w:rPr>
        <w:t>ntitateetako baten eskumeneko b</w:t>
      </w:r>
      <w:r w:rsidRPr="00463FD2">
        <w:rPr>
          <w:rFonts w:ascii="Arial" w:hAnsi="Arial"/>
        </w:rPr>
        <w:t>este</w:t>
      </w:r>
      <w:r w:rsidR="00857827">
        <w:rPr>
          <w:rFonts w:ascii="Arial" w:hAnsi="Arial"/>
        </w:rPr>
        <w:t xml:space="preserve"> </w:t>
      </w:r>
      <w:r w:rsidRPr="00463FD2">
        <w:rPr>
          <w:rFonts w:ascii="Arial" w:hAnsi="Arial"/>
        </w:rPr>
        <w:t>erabilera ed</w:t>
      </w:r>
      <w:r w:rsidR="00C62AD9">
        <w:rPr>
          <w:rFonts w:ascii="Arial" w:hAnsi="Arial"/>
        </w:rPr>
        <w:t>o zerbitzu publiko bati. J</w:t>
      </w:r>
      <w:r w:rsidRPr="00463FD2">
        <w:rPr>
          <w:rFonts w:ascii="Arial" w:hAnsi="Arial"/>
        </w:rPr>
        <w:t>abari</w:t>
      </w:r>
      <w:r w:rsidR="00C62AD9">
        <w:rPr>
          <w:rFonts w:ascii="Arial" w:hAnsi="Arial"/>
        </w:rPr>
        <w:t xml:space="preserve"> publiko</w:t>
      </w:r>
      <w:r w:rsidRPr="00463FD2">
        <w:rPr>
          <w:rFonts w:ascii="Arial" w:hAnsi="Arial"/>
        </w:rPr>
        <w:t xml:space="preserve">ko aldaketa horrek ez du aldaketarik eragiten ondasunaren edo eskubidearen kalifikazio juridikoan, </w:t>
      </w:r>
      <w:r w:rsidR="00566D08">
        <w:rPr>
          <w:rFonts w:ascii="Arial" w:hAnsi="Arial"/>
        </w:rPr>
        <w:t>jabari publiko</w:t>
      </w:r>
      <w:r w:rsidRPr="00463FD2">
        <w:rPr>
          <w:rFonts w:ascii="Arial" w:hAnsi="Arial"/>
        </w:rPr>
        <w:t>koa izaten jarraitzen baitu.</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C62AD9" w:rsidP="00986B7F">
      <w:pPr>
        <w:pStyle w:val="Zerrenda-paragrafoa"/>
        <w:numPr>
          <w:ilvl w:val="0"/>
          <w:numId w:val="101"/>
        </w:numPr>
        <w:spacing w:line="200" w:lineRule="atLeast"/>
        <w:jc w:val="both"/>
        <w:rPr>
          <w:rFonts w:ascii="Arial" w:hAnsi="Arial" w:cs="Arial"/>
        </w:rPr>
      </w:pPr>
      <w:r>
        <w:rPr>
          <w:rFonts w:ascii="Arial" w:hAnsi="Arial"/>
        </w:rPr>
        <w:t>J</w:t>
      </w:r>
      <w:r w:rsidR="004350E7" w:rsidRPr="00463FD2">
        <w:rPr>
          <w:rFonts w:ascii="Arial" w:hAnsi="Arial"/>
        </w:rPr>
        <w:t>abari</w:t>
      </w:r>
      <w:r>
        <w:rPr>
          <w:rFonts w:ascii="Arial" w:hAnsi="Arial"/>
        </w:rPr>
        <w:t xml:space="preserve"> publiko</w:t>
      </w:r>
      <w:r w:rsidR="004350E7" w:rsidRPr="00463FD2">
        <w:rPr>
          <w:rFonts w:ascii="Arial" w:hAnsi="Arial"/>
        </w:rPr>
        <w:t>ko ondasunaren edo eskubidearen titulartasuna Autonomia Erkidegoko Administrazio Orokorrari badagokio, ondarearen arloko sail eskudunak erabakiko</w:t>
      </w:r>
      <w:r>
        <w:rPr>
          <w:rFonts w:ascii="Arial" w:hAnsi="Arial"/>
        </w:rPr>
        <w:t xml:space="preserve"> du</w:t>
      </w:r>
      <w:r w:rsidR="004350E7" w:rsidRPr="00463FD2">
        <w:rPr>
          <w:rFonts w:ascii="Arial" w:hAnsi="Arial"/>
        </w:rPr>
        <w:t xml:space="preserve"> </w:t>
      </w:r>
      <w:r w:rsidR="00566D08">
        <w:rPr>
          <w:rFonts w:ascii="Arial" w:hAnsi="Arial"/>
        </w:rPr>
        <w:t>jabari publiko</w:t>
      </w:r>
      <w:r w:rsidR="004350E7" w:rsidRPr="00463FD2">
        <w:rPr>
          <w:rFonts w:ascii="Arial" w:hAnsi="Arial"/>
        </w:rPr>
        <w:t>ko aldaketa, eta Ondare eta Kontratazio Zuzendaritzari dagokio prozedura hastea, instruitzea eta ebaztea.</w:t>
      </w:r>
    </w:p>
    <w:p w:rsidR="004350E7" w:rsidRPr="00463FD2" w:rsidRDefault="004350E7" w:rsidP="004350E7">
      <w:pPr>
        <w:spacing w:line="200" w:lineRule="atLeast"/>
        <w:ind w:left="360"/>
        <w:jc w:val="both"/>
        <w:rPr>
          <w:rFonts w:ascii="Arial" w:hAnsi="Arial" w:cs="Arial"/>
        </w:rPr>
      </w:pPr>
      <w:r w:rsidRPr="00463FD2">
        <w:rPr>
          <w:rFonts w:ascii="Arial" w:hAnsi="Arial"/>
        </w:rPr>
        <w:t xml:space="preserve">Hala ere, ondasun higigarriak edo ibilgailuak badira, horiek eskuratu dituen sailak edo entitateak erabaki beharko du </w:t>
      </w:r>
      <w:r w:rsidR="00566D08">
        <w:rPr>
          <w:rFonts w:ascii="Arial" w:hAnsi="Arial"/>
        </w:rPr>
        <w:t>jabari publiko</w:t>
      </w:r>
      <w:r w:rsidRPr="00463FD2">
        <w:rPr>
          <w:rFonts w:ascii="Arial" w:hAnsi="Arial"/>
        </w:rPr>
        <w:t xml:space="preserve">ko aldaketa, Administrazioaren parke </w:t>
      </w:r>
      <w:r w:rsidRPr="00463FD2">
        <w:rPr>
          <w:rFonts w:ascii="Arial" w:hAnsi="Arial"/>
        </w:rPr>
        <w:lastRenderedPageBreak/>
        <w:t>mugikorreko ibilgailuen kasuan izan ezik, orduan horren kudeaketa eta administrazioa esleituta daukan sailaren organo eskudunak erabakiko baitu aldaketa.</w:t>
      </w:r>
    </w:p>
    <w:p w:rsidR="004350E7" w:rsidRPr="00463FD2" w:rsidRDefault="004350E7" w:rsidP="00986B7F">
      <w:pPr>
        <w:pStyle w:val="Zerrenda-paragrafoa"/>
        <w:numPr>
          <w:ilvl w:val="0"/>
          <w:numId w:val="101"/>
        </w:numPr>
        <w:spacing w:line="200" w:lineRule="atLeast"/>
        <w:jc w:val="both"/>
        <w:rPr>
          <w:rFonts w:ascii="Arial" w:hAnsi="Arial" w:cs="Arial"/>
        </w:rPr>
      </w:pPr>
      <w:r w:rsidRPr="00463FD2">
        <w:rPr>
          <w:rFonts w:ascii="Arial" w:hAnsi="Arial"/>
        </w:rPr>
        <w:t>Autonomia Erkidegoko Administrazio Orokorra ez beste entitate batenak diren jabari publikoko ondasunen eta eskubideen kasuan, haren arauetan zehazten den entitateko organoak erabakiko du jabari publikoko aldaketa, eta eskumen hori ez bazaio berariaz inori eman, ondarearen kudeaketaren ardura daukan organoak erabakiko du.</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C62AD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Ondasun higiezinen jabari publikoko aldaketaren prozedura.</w:t>
      </w:r>
    </w:p>
    <w:p w:rsidR="004350E7" w:rsidRPr="00463FD2" w:rsidRDefault="004350E7" w:rsidP="00986B7F">
      <w:pPr>
        <w:pStyle w:val="Zerrenda-paragrafoa"/>
        <w:numPr>
          <w:ilvl w:val="0"/>
          <w:numId w:val="102"/>
        </w:numPr>
        <w:spacing w:line="200" w:lineRule="atLeast"/>
        <w:jc w:val="both"/>
        <w:rPr>
          <w:rFonts w:ascii="Arial" w:hAnsi="Arial" w:cs="Arial"/>
        </w:rPr>
      </w:pPr>
      <w:r w:rsidRPr="00463FD2">
        <w:rPr>
          <w:rFonts w:ascii="Arial" w:hAnsi="Arial"/>
        </w:rPr>
        <w:t>Autonomia Erkidegoko Administrazio Orokorraren titulartasuneko Euskadiko Ondareko ondasun higiezinen jabari publiko</w:t>
      </w:r>
      <w:r w:rsidR="001D54AF">
        <w:rPr>
          <w:rFonts w:ascii="Arial" w:hAnsi="Arial"/>
        </w:rPr>
        <w:t>ko</w:t>
      </w:r>
      <w:r w:rsidRPr="00463FD2">
        <w:rPr>
          <w:rFonts w:ascii="Arial" w:hAnsi="Arial"/>
        </w:rPr>
        <w:t xml:space="preserve"> aldaketa egiteko prozedura ofizioz hasiko du Ondare eta Kontratazio Zuzendaritzak, norberaren ekimenez edo entitate edo sail interesdunaren eskabidearen ondorioz, non eskatutako lotura-aldaketa zehaztuko eta justifikatuko baita. </w:t>
      </w:r>
    </w:p>
    <w:p w:rsidR="004350E7" w:rsidRPr="00463FD2" w:rsidRDefault="004350E7" w:rsidP="004350E7">
      <w:pPr>
        <w:spacing w:line="200" w:lineRule="atLeast"/>
        <w:ind w:left="360"/>
        <w:jc w:val="both"/>
        <w:rPr>
          <w:rFonts w:ascii="Arial" w:hAnsi="Arial" w:cs="Arial"/>
        </w:rPr>
      </w:pPr>
      <w:r w:rsidRPr="00463FD2">
        <w:rPr>
          <w:rFonts w:ascii="Arial" w:hAnsi="Arial"/>
        </w:rPr>
        <w:t>Entitate eskatzailea Autonomia Erkidegoko Administrazio Orokorraren sail baten mendeko edo harekin lotutako entitate bat bada, sail horren aldez aurreko adostasunarekin izapidetu beharko dira eskabideak.</w:t>
      </w:r>
    </w:p>
    <w:p w:rsidR="004350E7" w:rsidRPr="00463FD2" w:rsidRDefault="004350E7" w:rsidP="00986B7F">
      <w:pPr>
        <w:pStyle w:val="Zerrenda-paragrafoa"/>
        <w:numPr>
          <w:ilvl w:val="0"/>
          <w:numId w:val="102"/>
        </w:numPr>
        <w:spacing w:before="120" w:after="120" w:line="200" w:lineRule="atLeast"/>
        <w:ind w:left="357" w:hanging="357"/>
        <w:jc w:val="both"/>
        <w:rPr>
          <w:rFonts w:ascii="Arial" w:hAnsi="Arial" w:cs="Arial"/>
        </w:rPr>
      </w:pPr>
      <w:r w:rsidRPr="00463FD2">
        <w:rPr>
          <w:rFonts w:ascii="Arial" w:hAnsi="Arial"/>
        </w:rPr>
        <w:t>Espedientean hauek jaso behar dira: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69"/>
        </w:numPr>
        <w:spacing w:before="120" w:after="120" w:line="200" w:lineRule="atLeast"/>
        <w:contextualSpacing w:val="0"/>
        <w:jc w:val="both"/>
        <w:rPr>
          <w:rFonts w:ascii="Arial" w:hAnsi="Arial" w:cs="Arial"/>
        </w:rPr>
      </w:pPr>
      <w:r w:rsidRPr="00463FD2">
        <w:rPr>
          <w:rFonts w:ascii="Arial" w:hAnsi="Arial"/>
        </w:rPr>
        <w:t>Prozedura hasteko unean ondasun higiezina atxikita daukan sailaren edo entitatearen txostena, non adierazten baita aldaketa-eskabidearekiko adostasuna edo desadostasuna; txosten hori hamar eguneko epean eman beharko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69"/>
        </w:numPr>
        <w:spacing w:after="120" w:line="200" w:lineRule="atLeast"/>
        <w:jc w:val="both"/>
        <w:rPr>
          <w:rFonts w:ascii="Arial" w:hAnsi="Arial" w:cs="Arial"/>
        </w:rPr>
      </w:pPr>
      <w:r w:rsidRPr="00463FD2">
        <w:rPr>
          <w:rFonts w:ascii="Arial" w:hAnsi="Arial"/>
        </w:rPr>
        <w:t xml:space="preserve">Jabari publikoko aldaketaren </w:t>
      </w:r>
      <w:r w:rsidR="00857827" w:rsidRPr="00463FD2">
        <w:rPr>
          <w:rFonts w:ascii="Arial" w:hAnsi="Arial"/>
        </w:rPr>
        <w:t>beharra</w:t>
      </w:r>
      <w:r w:rsidRPr="00463FD2">
        <w:rPr>
          <w:rFonts w:ascii="Arial" w:hAnsi="Arial"/>
        </w:rPr>
        <w:t xml:space="preserve"> edo egokitasuna egiaztatzen duen memoria, espedientea hasteko eskabidea egin duen entitate edo sail interesdunak edo, bestela, Ondare eta Kontratazio Zuzendaritzak emandakoa.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69"/>
        </w:numPr>
        <w:spacing w:after="120" w:line="200" w:lineRule="atLeast"/>
        <w:jc w:val="both"/>
        <w:rPr>
          <w:rFonts w:ascii="Arial" w:hAnsi="Arial" w:cs="Arial"/>
        </w:rPr>
      </w:pPr>
      <w:r w:rsidRPr="00463FD2">
        <w:rPr>
          <w:rFonts w:ascii="Arial" w:hAnsi="Arial"/>
        </w:rPr>
        <w:t>Ondare eta Kontratazio Zuzendaritzak emandako txosten juridikoa.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02"/>
        </w:numPr>
        <w:spacing w:line="200" w:lineRule="atLeast"/>
        <w:jc w:val="both"/>
        <w:rPr>
          <w:rFonts w:ascii="Arial" w:hAnsi="Arial" w:cs="Arial"/>
        </w:rPr>
      </w:pPr>
      <w:r w:rsidRPr="00463FD2">
        <w:rPr>
          <w:rFonts w:ascii="Arial" w:hAnsi="Arial"/>
        </w:rPr>
        <w:t xml:space="preserve">Jabari publikoko aldaketa Ondare eta Kontratazio Zuzendaritzaren </w:t>
      </w:r>
      <w:r w:rsidR="0059133E">
        <w:rPr>
          <w:rFonts w:ascii="Arial" w:hAnsi="Arial"/>
        </w:rPr>
        <w:t xml:space="preserve">berariazko ebazpen </w:t>
      </w:r>
      <w:r w:rsidRPr="00463FD2">
        <w:rPr>
          <w:rFonts w:ascii="Arial" w:hAnsi="Arial"/>
        </w:rPr>
        <w:t xml:space="preserve">baten bidez erabakiko da, sei hilabeteko epean, hasteko erabakia hartzen denetik hasita. Epe hori igaro eta ez bada </w:t>
      </w:r>
      <w:r w:rsidR="00857827">
        <w:rPr>
          <w:rFonts w:ascii="Arial" w:hAnsi="Arial"/>
        </w:rPr>
        <w:t>berariazko ebazpen</w:t>
      </w:r>
      <w:r w:rsidRPr="00463FD2">
        <w:rPr>
          <w:rFonts w:ascii="Arial" w:hAnsi="Arial"/>
        </w:rPr>
        <w:t>ik eman, prozedura iraungi egingo da, eta jarduketak artxibatzeko aginduko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Aldaketa erabakitzeko ebazpenean, higiezina zer erabilera edo zerbitzu publikorako izango den eta, gainera, zer sail edo entitateri atxikiko zaion</w:t>
      </w:r>
      <w:r w:rsidR="001D54AF">
        <w:rPr>
          <w:rFonts w:ascii="Arial" w:hAnsi="Arial"/>
        </w:rPr>
        <w:t xml:space="preserve"> adieraziko da</w:t>
      </w:r>
      <w:r w:rsidRPr="00463FD2">
        <w:rPr>
          <w:rFonts w:ascii="Arial" w:hAnsi="Arial"/>
        </w:rPr>
        <w:t>,</w:t>
      </w:r>
      <w:r w:rsidR="001D54AF">
        <w:rPr>
          <w:rFonts w:ascii="Arial" w:hAnsi="Arial"/>
        </w:rPr>
        <w:t xml:space="preserve"> baldin eta</w:t>
      </w:r>
      <w:r w:rsidRPr="00463FD2">
        <w:rPr>
          <w:rFonts w:ascii="Arial" w:hAnsi="Arial"/>
        </w:rPr>
        <w:t xml:space="preserve"> jabari publikoko aldaketak atxikipen-aldaketarik eragiten badu.</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02"/>
        </w:numPr>
        <w:spacing w:line="200" w:lineRule="atLeast"/>
        <w:jc w:val="both"/>
        <w:rPr>
          <w:rFonts w:ascii="Arial" w:hAnsi="Arial" w:cs="Arial"/>
        </w:rPr>
      </w:pPr>
      <w:r w:rsidRPr="00463FD2">
        <w:rPr>
          <w:rFonts w:ascii="Arial" w:hAnsi="Arial"/>
        </w:rPr>
        <w:t>Sail edo entitate hartzaileak ondasuna edo eskubidea formalki jasotzen duenetik hasita izango ditu ondorioak. Harrera hori Ondare eta Kontratazio Zuzendaritzak sinatutako entrega-aktaren bitartez gauzatuko da.</w:t>
      </w:r>
    </w:p>
    <w:p w:rsidR="004350E7" w:rsidRPr="00463FD2" w:rsidRDefault="004350E7" w:rsidP="004350E7">
      <w:pPr>
        <w:spacing w:line="200" w:lineRule="atLeast"/>
        <w:ind w:left="360"/>
        <w:jc w:val="both"/>
        <w:rPr>
          <w:rFonts w:ascii="Arial" w:hAnsi="Arial" w:cs="Arial"/>
        </w:rPr>
      </w:pPr>
      <w:r w:rsidRPr="00463FD2">
        <w:rPr>
          <w:rFonts w:ascii="Arial" w:hAnsi="Arial"/>
        </w:rPr>
        <w:t>Entrega-akta sinatuta, higiezina jasotzen duen sail edo entitateari dagokio hori erabiltzea, mantentzea eta kontserbatzea.</w:t>
      </w:r>
    </w:p>
    <w:p w:rsidR="004350E7" w:rsidRPr="00463FD2" w:rsidRDefault="004350E7" w:rsidP="00986B7F">
      <w:pPr>
        <w:pStyle w:val="Zerrenda-paragrafoa"/>
        <w:numPr>
          <w:ilvl w:val="0"/>
          <w:numId w:val="102"/>
        </w:numPr>
        <w:spacing w:line="200" w:lineRule="atLeast"/>
        <w:jc w:val="both"/>
        <w:rPr>
          <w:rFonts w:ascii="Arial" w:hAnsi="Arial" w:cs="Arial"/>
        </w:rPr>
      </w:pPr>
      <w:r w:rsidRPr="00463FD2">
        <w:rPr>
          <w:rFonts w:ascii="Arial" w:hAnsi="Arial"/>
        </w:rPr>
        <w:t>Jabari publikoko aldaketaren idatzoharra egingo da Euskadiko Ondareko Ondasunen eta Eskubideen Inbentario Orokorrean.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FE2F0E"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Ondasun higigarrien jabari publikoko aldaketaren prozedura.</w:t>
      </w:r>
    </w:p>
    <w:p w:rsidR="004350E7" w:rsidRPr="00463FD2" w:rsidRDefault="004350E7" w:rsidP="00986B7F">
      <w:pPr>
        <w:pStyle w:val="Zerrenda-paragrafoa"/>
        <w:numPr>
          <w:ilvl w:val="0"/>
          <w:numId w:val="108"/>
        </w:numPr>
        <w:spacing w:line="200" w:lineRule="atLeast"/>
        <w:jc w:val="both"/>
        <w:rPr>
          <w:rFonts w:ascii="Arial" w:hAnsi="Arial" w:cs="Arial"/>
        </w:rPr>
      </w:pPr>
      <w:r w:rsidRPr="00463FD2">
        <w:rPr>
          <w:rFonts w:ascii="Arial" w:hAnsi="Arial"/>
        </w:rPr>
        <w:lastRenderedPageBreak/>
        <w:t>Sail edo entitate interesdunek beraiek formalizatuko dute ondasun higiezinen jabari publikoko aldaketa, eta izendatzen dituzten ordezkariek entrega- eta harrera-akta sinatzean burutuko da ondasunaren erabilera-aldaketa.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08"/>
        </w:numPr>
        <w:spacing w:line="200" w:lineRule="atLeast"/>
        <w:jc w:val="both"/>
        <w:rPr>
          <w:rFonts w:ascii="Arial" w:hAnsi="Arial" w:cs="Arial"/>
        </w:rPr>
      </w:pPr>
      <w:r w:rsidRPr="00463FD2">
        <w:rPr>
          <w:rFonts w:ascii="Arial" w:hAnsi="Arial"/>
        </w:rPr>
        <w:t>Jabari publikoko aldaketa Euskadiko Ondareko Ondasunen eta Eskubideen Inbentario Orokorrean bakoitzak dituen inbentarioetan jasoko da.</w:t>
      </w:r>
    </w:p>
    <w:p w:rsidR="004350E7" w:rsidRPr="00463FD2" w:rsidRDefault="004350E7" w:rsidP="004350E7">
      <w:pPr>
        <w:spacing w:line="200" w:lineRule="atLeast"/>
        <w:ind w:left="-142"/>
        <w:jc w:val="both"/>
        <w:rPr>
          <w:rFonts w:ascii="Arial" w:hAnsi="Arial" w:cs="Arial"/>
          <w:b/>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2. ATALA</w:t>
      </w:r>
    </w:p>
    <w:p w:rsidR="004350E7" w:rsidRPr="00463FD2" w:rsidRDefault="00FE2F0E" w:rsidP="004350E7">
      <w:pPr>
        <w:pStyle w:val="1izenburua"/>
        <w:spacing w:before="0" w:line="360" w:lineRule="auto"/>
        <w:jc w:val="center"/>
        <w:rPr>
          <w:rFonts w:ascii="Arial" w:hAnsi="Arial" w:cs="Arial"/>
          <w:sz w:val="20"/>
          <w:szCs w:val="20"/>
        </w:rPr>
      </w:pPr>
      <w:r>
        <w:rPr>
          <w:rFonts w:ascii="Arial" w:hAnsi="Arial"/>
          <w:color w:val="auto"/>
          <w:sz w:val="20"/>
          <w:szCs w:val="20"/>
        </w:rPr>
        <w:t>BESTE ENTITA</w:t>
      </w:r>
      <w:r w:rsidR="004350E7" w:rsidRPr="00463FD2">
        <w:rPr>
          <w:rFonts w:ascii="Arial" w:hAnsi="Arial"/>
          <w:color w:val="auto"/>
          <w:sz w:val="20"/>
          <w:szCs w:val="20"/>
        </w:rPr>
        <w:t>TE BATZUEN ALDEKO JABARI PUBLIKOKO ALDAKETA</w:t>
      </w:r>
    </w:p>
    <w:p w:rsidR="004350E7" w:rsidRPr="00463FD2" w:rsidRDefault="00FE2F0E"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Baldintzak</w:t>
      </w:r>
    </w:p>
    <w:p w:rsidR="004350E7" w:rsidRPr="00463FD2" w:rsidRDefault="004350E7" w:rsidP="00986B7F">
      <w:pPr>
        <w:pStyle w:val="Zerrenda-paragrafoa"/>
        <w:numPr>
          <w:ilvl w:val="0"/>
          <w:numId w:val="100"/>
        </w:numPr>
        <w:spacing w:line="200" w:lineRule="atLeast"/>
        <w:jc w:val="both"/>
        <w:rPr>
          <w:rFonts w:ascii="Arial" w:hAnsi="Arial" w:cs="Arial"/>
        </w:rPr>
      </w:pPr>
      <w:r w:rsidRPr="00463FD2">
        <w:rPr>
          <w:rFonts w:ascii="Arial" w:hAnsi="Arial"/>
        </w:rPr>
        <w:t xml:space="preserve">1. artikuluan aipatzen diren entitateen jabari publikoko ondasunak eta eskubideak lotu ahal izango zaizkie Estatuko Administrazioaren edo haren erakunde publikoen, tokiko administrazioaren edo haren mendeko entitateen eskumeneko erabilera eta zerbitzu publikoei, baita, oro har, zuzenbide publikoko edozein entitateri ere.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 xml:space="preserve">Aldaketa horietan ez da aldatzen ondasunen eta eskubideen titulartasuna, ezta haien jabari publikoko izaera ere.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00"/>
        </w:numPr>
        <w:spacing w:before="100" w:beforeAutospacing="1" w:after="100" w:afterAutospacing="1" w:line="200" w:lineRule="atLeast"/>
        <w:ind w:left="357"/>
        <w:jc w:val="both"/>
        <w:rPr>
          <w:rFonts w:ascii="Arial" w:hAnsi="Arial" w:cs="Arial"/>
        </w:rPr>
      </w:pPr>
      <w:r w:rsidRPr="00463FD2">
        <w:rPr>
          <w:rFonts w:ascii="Arial" w:hAnsi="Arial"/>
        </w:rPr>
        <w:t>Jabari publikoko aldaketa erabakitzeko, nahitaezkoa izango da elkarrekikotasuna egotea.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before="100" w:beforeAutospacing="1" w:after="100" w:afterAutospacing="1" w:line="200" w:lineRule="atLeast"/>
        <w:ind w:left="357"/>
        <w:jc w:val="both"/>
        <w:rPr>
          <w:rFonts w:ascii="Arial" w:hAnsi="Arial" w:cs="Arial"/>
        </w:rPr>
      </w:pPr>
      <w:r w:rsidRPr="00463FD2">
        <w:rPr>
          <w:rFonts w:ascii="Arial" w:hAnsi="Arial"/>
        </w:rPr>
        <w:t>Horretarako, elkarrekikotasuna dagoela ulertuko da entitate interesdunei aplikatu beharreko araudiak aukera ematen duenean haien titulartasuneko jabari publikoko ondasunak arau honen 1. artikuluan aipatzen diren entitateei atxikitzeko, horien eskumeneko erabilera edo zerbitzu baterako baliatzeko.</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before="100" w:beforeAutospacing="1" w:after="100" w:afterAutospacing="1" w:line="200" w:lineRule="atLeast"/>
        <w:ind w:left="357"/>
        <w:jc w:val="both"/>
        <w:rPr>
          <w:rFonts w:ascii="Arial" w:hAnsi="Arial" w:cs="Arial"/>
        </w:rPr>
      </w:pPr>
      <w:r w:rsidRPr="00463FD2">
        <w:rPr>
          <w:rFonts w:ascii="Arial" w:hAnsi="Arial"/>
        </w:rPr>
        <w:t xml:space="preserve">Jabari publikoko aldaketaren xedea ondasunak edo eskubideak EAEko toki-erakundeen eskumeneko erabilera edo zerbitzu publikoei lotzea bada, halaber, elkarrekikotasuna dagoela ulertuko da bakoitzaren titulartasuneko </w:t>
      </w:r>
      <w:r w:rsidR="00566D08">
        <w:rPr>
          <w:rFonts w:ascii="Arial" w:hAnsi="Arial"/>
        </w:rPr>
        <w:t>jabari publiko</w:t>
      </w:r>
      <w:r w:rsidRPr="00463FD2">
        <w:rPr>
          <w:rFonts w:ascii="Arial" w:hAnsi="Arial"/>
        </w:rPr>
        <w:t xml:space="preserve">ko ondasunak lotzeko aukera erabaki bada, toki-erakunde interesdunaren eta EAEko ondareko jabari publikoko ondasunaren edo eskubidearen entitate titularraren artean sinatutako ondare-hitzarmen baten bidez. </w:t>
      </w:r>
    </w:p>
    <w:p w:rsidR="004350E7" w:rsidRPr="00463FD2" w:rsidRDefault="004350E7" w:rsidP="004350E7">
      <w:pPr>
        <w:pStyle w:val="Zerrenda-paragrafoa"/>
        <w:spacing w:before="100" w:beforeAutospacing="1" w:after="100" w:afterAutospacing="1" w:line="200" w:lineRule="atLeast"/>
        <w:ind w:left="357"/>
        <w:jc w:val="both"/>
        <w:rPr>
          <w:rFonts w:ascii="Arial" w:hAnsi="Arial" w:cs="Arial"/>
        </w:rPr>
      </w:pPr>
    </w:p>
    <w:p w:rsidR="004350E7" w:rsidRPr="00463FD2" w:rsidRDefault="006C11A7"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Eskumena</w:t>
      </w:r>
    </w:p>
    <w:p w:rsidR="004350E7" w:rsidRPr="00463FD2" w:rsidRDefault="004350E7" w:rsidP="00986B7F">
      <w:pPr>
        <w:pStyle w:val="Zerrenda-paragrafoa"/>
        <w:numPr>
          <w:ilvl w:val="0"/>
          <w:numId w:val="103"/>
        </w:numPr>
        <w:spacing w:line="200" w:lineRule="atLeast"/>
        <w:jc w:val="both"/>
        <w:rPr>
          <w:rFonts w:ascii="Arial" w:hAnsi="Arial" w:cs="Arial"/>
        </w:rPr>
      </w:pPr>
      <w:r w:rsidRPr="00463FD2">
        <w:rPr>
          <w:rFonts w:ascii="Arial" w:hAnsi="Arial"/>
        </w:rPr>
        <w:t>Ondasunaren edo eskubidearen titulartasuna duen entitateari dagokio jabari publikoko aldaketa erabakitzea.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03"/>
        </w:numPr>
        <w:spacing w:line="200" w:lineRule="atLeast"/>
        <w:jc w:val="both"/>
        <w:rPr>
          <w:rFonts w:ascii="Arial" w:hAnsi="Arial" w:cs="Arial"/>
        </w:rPr>
      </w:pPr>
      <w:r w:rsidRPr="00463FD2">
        <w:rPr>
          <w:rFonts w:ascii="Arial" w:hAnsi="Arial"/>
        </w:rPr>
        <w:t>Ondasunaren edo eskubidearen titulartasuna Autonomia Erkidegoko Administrazio Orokorrari badagokio, ondarearen arloko sail eskudunak erabakiko</w:t>
      </w:r>
      <w:r w:rsidR="006C11A7">
        <w:rPr>
          <w:rFonts w:ascii="Arial" w:hAnsi="Arial"/>
        </w:rPr>
        <w:t xml:space="preserve"> du</w:t>
      </w:r>
      <w:r w:rsidRPr="00463FD2">
        <w:rPr>
          <w:rFonts w:ascii="Arial" w:hAnsi="Arial"/>
        </w:rPr>
        <w:t xml:space="preserve"> </w:t>
      </w:r>
      <w:r w:rsidR="00566D08">
        <w:rPr>
          <w:rFonts w:ascii="Arial" w:hAnsi="Arial"/>
        </w:rPr>
        <w:t>jabari publiko</w:t>
      </w:r>
      <w:r w:rsidR="006C11A7">
        <w:rPr>
          <w:rFonts w:ascii="Arial" w:hAnsi="Arial"/>
        </w:rPr>
        <w:t>ko aldaketa</w:t>
      </w:r>
      <w:r w:rsidRPr="00463FD2">
        <w:rPr>
          <w:rFonts w:ascii="Arial" w:hAnsi="Arial"/>
        </w:rPr>
        <w:t>, eta Ondare eta Kontratazio Zuzendaritzari dagokio prozedura hastea eta instruitzea; ebaztea, berriz, ondarearen arloko eskumena duen saileko sailburuari dagokio.</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 xml:space="preserve">Hala ere, ondasun higigarriak edo ibilgailuak badira, horiek eskuratu dituen sailak edo entitateak erabaki beharko du </w:t>
      </w:r>
      <w:r w:rsidR="00566D08">
        <w:rPr>
          <w:rFonts w:ascii="Arial" w:hAnsi="Arial"/>
        </w:rPr>
        <w:t>jabari publiko</w:t>
      </w:r>
      <w:r w:rsidRPr="00463FD2">
        <w:rPr>
          <w:rFonts w:ascii="Arial" w:hAnsi="Arial"/>
        </w:rPr>
        <w:t>ko aldaketa, Administrazioaren parke mugikorreko ibilgailuen kasuan izan ezik, orduan horren kudeaketa eta administrazioa esleituta daukan sailaren organo eskudunak erabakiko baitu aldaketa.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03"/>
        </w:numPr>
        <w:spacing w:line="200" w:lineRule="atLeast"/>
        <w:jc w:val="both"/>
        <w:rPr>
          <w:rFonts w:ascii="Arial" w:hAnsi="Arial" w:cs="Arial"/>
        </w:rPr>
      </w:pPr>
      <w:r w:rsidRPr="00463FD2">
        <w:rPr>
          <w:rFonts w:ascii="Arial" w:hAnsi="Arial"/>
        </w:rPr>
        <w:lastRenderedPageBreak/>
        <w:t>Autonomia Erkidegoko Administrazio Orokorra ez beste entitate batenak diren ondasunen eta eskubideen kasuan, haren arauetan zehazten den entitateko organoak erabakiko du jabari publikoko aldaketa, eta eskumen hori ez bazaio berariaz inori eman, ondarearen kudeaketaren ardura daukan organoak erabakiko du.</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03"/>
        </w:numPr>
        <w:spacing w:line="200" w:lineRule="atLeast"/>
        <w:jc w:val="both"/>
        <w:rPr>
          <w:rFonts w:ascii="Arial" w:hAnsi="Arial" w:cs="Arial"/>
        </w:rPr>
      </w:pPr>
      <w:r w:rsidRPr="00463FD2">
        <w:rPr>
          <w:rFonts w:ascii="Arial" w:hAnsi="Arial"/>
        </w:rPr>
        <w:t xml:space="preserve">Ondasun higiezinen jabari publikoko aldaketa erabakitzeko, Gobernu Kontseiluaren aurretiko baimena beharko da, zeina </w:t>
      </w:r>
      <w:r w:rsidR="0059133E" w:rsidRPr="00463FD2">
        <w:rPr>
          <w:rFonts w:ascii="Arial" w:hAnsi="Arial"/>
        </w:rPr>
        <w:t>ondarearen</w:t>
      </w:r>
      <w:r w:rsidRPr="00463FD2">
        <w:rPr>
          <w:rFonts w:ascii="Arial" w:hAnsi="Arial"/>
        </w:rPr>
        <w:t xml:space="preserve"> arloko eskumena duen sailburua proposatuko baitu Autonomia Erkidegoko Administrazio Orokorraren ondasunak edo eskubideak direnean; bestela, proposamena elkarrekin egingo dute ondarearen arloko eskumena duen saileko sailburuak eta ondasunaren edo eskubidearen titulartasuna duen entitatea bere mende edo lotuta duen saileko sailburuak.</w:t>
      </w:r>
    </w:p>
    <w:p w:rsidR="004350E7" w:rsidRPr="00463FD2" w:rsidRDefault="004350E7" w:rsidP="004350E7">
      <w:pPr>
        <w:pStyle w:val="Zerrenda-paragrafoa"/>
        <w:spacing w:line="200" w:lineRule="atLeast"/>
        <w:rPr>
          <w:rFonts w:ascii="Arial" w:hAnsi="Arial" w:cs="Arial"/>
        </w:rPr>
      </w:pPr>
    </w:p>
    <w:p w:rsidR="004350E7" w:rsidRPr="00463FD2" w:rsidRDefault="006C11A7"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Ondasun higiezinen jabari publikoko aldaketaren prozedura.</w:t>
      </w:r>
    </w:p>
    <w:p w:rsidR="004350E7" w:rsidRPr="00463FD2" w:rsidRDefault="004350E7" w:rsidP="00986B7F">
      <w:pPr>
        <w:pStyle w:val="Zerrenda-paragrafoa"/>
        <w:numPr>
          <w:ilvl w:val="0"/>
          <w:numId w:val="104"/>
        </w:numPr>
        <w:spacing w:line="200" w:lineRule="atLeast"/>
        <w:jc w:val="both"/>
        <w:rPr>
          <w:rFonts w:ascii="Arial" w:hAnsi="Arial" w:cs="Arial"/>
        </w:rPr>
      </w:pPr>
      <w:r w:rsidRPr="00463FD2">
        <w:rPr>
          <w:rFonts w:ascii="Arial" w:hAnsi="Arial"/>
        </w:rPr>
        <w:t>Prozedura ofizioz hasiko du Ondare eta Kontratazio Zuzendaritzak,</w:t>
      </w:r>
      <w:r w:rsidR="006C11A7">
        <w:rPr>
          <w:rFonts w:ascii="Arial" w:hAnsi="Arial"/>
        </w:rPr>
        <w:t xml:space="preserve"> edo</w:t>
      </w:r>
      <w:r w:rsidRPr="00463FD2">
        <w:rPr>
          <w:rFonts w:ascii="Arial" w:hAnsi="Arial"/>
        </w:rPr>
        <w:t xml:space="preserve"> norberaren ekimenez edo administrazio, erakunde edo entitate interesdunaren eskariz hasiko da. Eskabidean zehaztuko da zer higiezinen aldaketa eskatzen den, eta justifikazio-memoria bat erantsiko zaio, non zehaztuko baita ondasuna zer erabilera edo zerbitzu publikorako baliatuko den.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04"/>
        </w:numPr>
        <w:spacing w:line="200" w:lineRule="atLeast"/>
        <w:jc w:val="both"/>
        <w:rPr>
          <w:rFonts w:ascii="Arial" w:hAnsi="Arial" w:cs="Arial"/>
        </w:rPr>
      </w:pPr>
      <w:r w:rsidRPr="00463FD2">
        <w:rPr>
          <w:rFonts w:ascii="Arial" w:hAnsi="Arial"/>
        </w:rPr>
        <w:t>Espedientean hauek jaso behar dira: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05"/>
        </w:numPr>
        <w:spacing w:before="100" w:beforeAutospacing="1" w:after="100" w:afterAutospacing="1" w:line="200" w:lineRule="atLeast"/>
        <w:jc w:val="both"/>
        <w:rPr>
          <w:rFonts w:ascii="Arial" w:hAnsi="Arial" w:cs="Arial"/>
        </w:rPr>
      </w:pPr>
      <w:r w:rsidRPr="00463FD2">
        <w:rPr>
          <w:rFonts w:ascii="Arial" w:hAnsi="Arial"/>
        </w:rPr>
        <w:t>Prozedura hasteko unean ondasun higiezina atxikita daukan sailaren edo entitatearen txostena, non adierazten baita aldaketa-eskabidearekiko adostasuna edo desadostasuna; txosten hori hamar eguneko epean eman beharko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05"/>
        </w:numPr>
        <w:spacing w:before="100" w:beforeAutospacing="1" w:after="100" w:afterAutospacing="1" w:line="200" w:lineRule="atLeast"/>
        <w:jc w:val="both"/>
        <w:rPr>
          <w:rFonts w:ascii="Arial" w:hAnsi="Arial" w:cs="Arial"/>
        </w:rPr>
      </w:pPr>
      <w:r w:rsidRPr="00463FD2">
        <w:rPr>
          <w:rFonts w:ascii="Arial" w:hAnsi="Arial"/>
        </w:rPr>
        <w:t>Jabari publikoko aldaketaren beharra edo egokitasuna justifikatzen duen memoria bat.</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05"/>
        </w:numPr>
        <w:spacing w:before="100" w:beforeAutospacing="1" w:after="100" w:afterAutospacing="1" w:line="200" w:lineRule="atLeast"/>
        <w:jc w:val="both"/>
        <w:rPr>
          <w:rFonts w:ascii="Arial" w:hAnsi="Arial" w:cs="Arial"/>
        </w:rPr>
      </w:pPr>
      <w:r w:rsidRPr="00463FD2">
        <w:rPr>
          <w:rFonts w:ascii="Arial" w:hAnsi="Arial"/>
        </w:rPr>
        <w:t>Ondare eta Kontratazio Zuzendaritzak emandako txosten juridikoa.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04"/>
        </w:numPr>
        <w:spacing w:line="200" w:lineRule="atLeast"/>
        <w:jc w:val="both"/>
        <w:rPr>
          <w:rFonts w:ascii="Arial" w:hAnsi="Arial" w:cs="Arial"/>
        </w:rPr>
      </w:pPr>
      <w:r w:rsidRPr="00463FD2">
        <w:rPr>
          <w:rFonts w:ascii="Arial" w:hAnsi="Arial"/>
        </w:rPr>
        <w:t xml:space="preserve">Jabari publikoko aldaketa ondarearen arloko eskumena duen saileko sailburuaren </w:t>
      </w:r>
      <w:r w:rsidR="0059133E">
        <w:rPr>
          <w:rFonts w:ascii="Arial" w:hAnsi="Arial"/>
        </w:rPr>
        <w:t xml:space="preserve">berariazko </w:t>
      </w:r>
      <w:r w:rsidRPr="00463FD2">
        <w:rPr>
          <w:rFonts w:ascii="Arial" w:hAnsi="Arial"/>
        </w:rPr>
        <w:t xml:space="preserve">ebazpen baten bidez erabakiko da, 6 hilabeteko epean, hasteko erabakia hartzen denetik hasita. Epe hori igaro eta ez bada </w:t>
      </w:r>
      <w:r w:rsidR="0059133E">
        <w:rPr>
          <w:rFonts w:ascii="Arial" w:hAnsi="Arial"/>
        </w:rPr>
        <w:t>berariazko ebazpen</w:t>
      </w:r>
      <w:r w:rsidRPr="00463FD2">
        <w:rPr>
          <w:rFonts w:ascii="Arial" w:hAnsi="Arial"/>
        </w:rPr>
        <w:t>ik eman, prozedura iraungi egingo da eta, ondorioz, jarduketak artxibatzeko aginduko da eta ebazpena administrazio, erakunde edo entitate interesdunari jakinaraziko zaio.</w:t>
      </w:r>
    </w:p>
    <w:p w:rsidR="004350E7" w:rsidRPr="00463FD2" w:rsidRDefault="004350E7" w:rsidP="004350E7">
      <w:pPr>
        <w:spacing w:line="200" w:lineRule="atLeast"/>
        <w:ind w:left="360"/>
        <w:jc w:val="both"/>
        <w:rPr>
          <w:rFonts w:ascii="Arial" w:hAnsi="Arial" w:cs="Arial"/>
        </w:rPr>
      </w:pPr>
      <w:r w:rsidRPr="00463FD2">
        <w:rPr>
          <w:rFonts w:ascii="Arial" w:hAnsi="Arial"/>
        </w:rPr>
        <w:t>Aldaketa erabakitzen duen ebazpenean, hauek adieraziko dira: aldaketaren hartzaile den administrazioak, erakundeak edo entitateak higiezina zer erabilera edo zerbitzu publikorako baliatuko duen, epea, baldintzak, bermeak eta itzulketarako arrazoiak eta kasuak.  Aurreikusitako iraupen-epea ez da inoiz 30 urte baino gehiagokoa izango.</w:t>
      </w:r>
    </w:p>
    <w:p w:rsidR="004350E7" w:rsidRPr="00463FD2" w:rsidRDefault="004350E7" w:rsidP="00986B7F">
      <w:pPr>
        <w:pStyle w:val="Zerrenda-paragrafoa"/>
        <w:numPr>
          <w:ilvl w:val="0"/>
          <w:numId w:val="104"/>
        </w:numPr>
        <w:spacing w:line="200" w:lineRule="atLeast"/>
        <w:jc w:val="both"/>
        <w:rPr>
          <w:rFonts w:ascii="Arial" w:hAnsi="Arial" w:cs="Arial"/>
        </w:rPr>
      </w:pPr>
      <w:r w:rsidRPr="00463FD2">
        <w:rPr>
          <w:rFonts w:ascii="Arial" w:hAnsi="Arial"/>
        </w:rPr>
        <w:t xml:space="preserve">Higiezina atxikiko zaion erabilera edo zerbitzu publikoaren ardura duen administrazio, erakunde edo entitatearen organo eskudunak higiezina formalki jasotzen duenean hasiko da jabari publikoko aldaketa ondorioak izaten.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Harrera formala higiezina jasotzen duen entitateak eta Ondare eta Kontratazio Zuzendaritzak izendatutako ordezkariek sinatutako emate-aktaren bidez gauzatuko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04"/>
        </w:numPr>
        <w:spacing w:line="200" w:lineRule="atLeast"/>
        <w:jc w:val="both"/>
        <w:rPr>
          <w:rFonts w:ascii="Arial" w:hAnsi="Arial" w:cs="Arial"/>
        </w:rPr>
      </w:pPr>
      <w:r w:rsidRPr="00463FD2">
        <w:rPr>
          <w:rFonts w:ascii="Arial" w:hAnsi="Arial"/>
        </w:rPr>
        <w:t>Ebazpena Euskal Herriko Agintaritzaren Aldizkarian, Eusko Jaurlaritzaren egoitza elektronikoko iragarki-taula elektronikoan eta ondarearen arloko eskumena duen sailaren web-orrian argitaratuk</w:t>
      </w:r>
      <w:r w:rsidR="006F5425">
        <w:rPr>
          <w:rFonts w:ascii="Arial" w:hAnsi="Arial"/>
        </w:rPr>
        <w:t>o da. Jabari publikoko aldaketa</w:t>
      </w:r>
      <w:r w:rsidRPr="00463FD2">
        <w:rPr>
          <w:rFonts w:ascii="Arial" w:hAnsi="Arial"/>
        </w:rPr>
        <w:t xml:space="preserve"> Jabetza Erregistroan jasoko da beharrezkoa bada, hipoteka-arauetan xedatutakoaren arabera.</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6F5425"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lastRenderedPageBreak/>
        <w:t xml:space="preserve">artikulua.- </w:t>
      </w:r>
      <w:r w:rsidR="004350E7" w:rsidRPr="00463FD2">
        <w:rPr>
          <w:rFonts w:ascii="Arial" w:hAnsi="Arial"/>
          <w:bCs/>
          <w:color w:val="000000"/>
        </w:rPr>
        <w:t>Ondasun higigarrien jabari publikoko aldaketaren prozedura.</w:t>
      </w:r>
    </w:p>
    <w:p w:rsidR="004350E7" w:rsidRPr="00463FD2" w:rsidRDefault="004350E7" w:rsidP="00986B7F">
      <w:pPr>
        <w:pStyle w:val="Zerrenda-paragrafoa"/>
        <w:numPr>
          <w:ilvl w:val="0"/>
          <w:numId w:val="106"/>
        </w:numPr>
        <w:spacing w:line="200" w:lineRule="atLeast"/>
        <w:jc w:val="both"/>
        <w:rPr>
          <w:rFonts w:ascii="Arial" w:hAnsi="Arial" w:cs="Arial"/>
        </w:rPr>
      </w:pPr>
      <w:r w:rsidRPr="00463FD2">
        <w:rPr>
          <w:rFonts w:ascii="Arial" w:hAnsi="Arial"/>
        </w:rPr>
        <w:t>Euskadiko ondareko ondasun higiezinen jabari publiko aldaketa, Estatuko Administrazioaren edo haren erakunde publikoen, Tokiko Administrazioaren edo haren mendeko erakunde publikoen eta, oro har, edozein erakunde publikoren eskumeneko erabilera edo zerbitzu publikoei lotzeko, Autonomia Erkidegoko Administrazioaren sailak edo horiek eskuratu dituen entitateak erabakiko du zuzenean. Erabilera-aldaketa dagokion entrega- eta harrera-akta sinatuz burutuko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06"/>
        </w:numPr>
        <w:spacing w:line="200" w:lineRule="atLeast"/>
        <w:jc w:val="both"/>
        <w:rPr>
          <w:rFonts w:ascii="Arial" w:hAnsi="Arial" w:cs="Arial"/>
        </w:rPr>
      </w:pPr>
      <w:r w:rsidRPr="00463FD2">
        <w:rPr>
          <w:rFonts w:ascii="Arial" w:hAnsi="Arial"/>
        </w:rPr>
        <w:t>Jabari publikoko aldaketa Euskadiko Ondareko Ondasunen eta Eskubideen Inbentario Orokorrean bakoitzak dituen inbentarioetan jasoko da.</w:t>
      </w:r>
    </w:p>
    <w:p w:rsidR="004350E7" w:rsidRPr="00463FD2" w:rsidRDefault="004350E7" w:rsidP="004350E7">
      <w:pPr>
        <w:pStyle w:val="Zerrenda-paragrafoa"/>
        <w:spacing w:line="200" w:lineRule="atLeast"/>
        <w:rPr>
          <w:rFonts w:ascii="Arial" w:hAnsi="Arial" w:cs="Arial"/>
        </w:rPr>
      </w:pPr>
    </w:p>
    <w:p w:rsidR="004350E7" w:rsidRPr="00463FD2" w:rsidRDefault="006F5425"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Xedearekiko lotura</w:t>
      </w:r>
    </w:p>
    <w:p w:rsidR="004350E7" w:rsidRPr="00463FD2" w:rsidRDefault="004350E7" w:rsidP="00986B7F">
      <w:pPr>
        <w:pStyle w:val="Zerrenda-paragrafoa"/>
        <w:numPr>
          <w:ilvl w:val="0"/>
          <w:numId w:val="107"/>
        </w:numPr>
        <w:spacing w:line="200" w:lineRule="atLeast"/>
        <w:jc w:val="both"/>
        <w:rPr>
          <w:rFonts w:ascii="Arial" w:hAnsi="Arial" w:cs="Arial"/>
        </w:rPr>
      </w:pPr>
      <w:r w:rsidRPr="00463FD2">
        <w:rPr>
          <w:rFonts w:ascii="Arial" w:hAnsi="Arial"/>
        </w:rPr>
        <w:t>Jabari publikoko aldaketa egiten zaien ondasunak eta eskubideak atxiki diren erabilera edo ze</w:t>
      </w:r>
      <w:r w:rsidR="0059133E">
        <w:rPr>
          <w:rFonts w:ascii="Arial" w:hAnsi="Arial"/>
        </w:rPr>
        <w:t>r</w:t>
      </w:r>
      <w:r w:rsidRPr="00463FD2">
        <w:rPr>
          <w:rFonts w:ascii="Arial" w:hAnsi="Arial"/>
        </w:rPr>
        <w:t>bitzu publikorako baliatu beharko dira, ebazpenean ezartzen diren moduan eta baldintzetan.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07"/>
        </w:numPr>
        <w:spacing w:line="200" w:lineRule="atLeast"/>
        <w:jc w:val="both"/>
        <w:rPr>
          <w:rFonts w:ascii="Arial" w:hAnsi="Arial" w:cs="Arial"/>
        </w:rPr>
      </w:pPr>
      <w:r w:rsidRPr="00463FD2">
        <w:rPr>
          <w:rFonts w:ascii="Arial" w:hAnsi="Arial"/>
        </w:rPr>
        <w:t>Aldake</w:t>
      </w:r>
      <w:r w:rsidR="0059133E">
        <w:rPr>
          <w:rFonts w:ascii="Arial" w:hAnsi="Arial"/>
        </w:rPr>
        <w:t>taren hartzailea den administra</w:t>
      </w:r>
      <w:r w:rsidRPr="00463FD2">
        <w:rPr>
          <w:rFonts w:ascii="Arial" w:hAnsi="Arial"/>
        </w:rPr>
        <w:t>z</w:t>
      </w:r>
      <w:r w:rsidR="0059133E">
        <w:rPr>
          <w:rFonts w:ascii="Arial" w:hAnsi="Arial"/>
        </w:rPr>
        <w:t>i</w:t>
      </w:r>
      <w:r w:rsidRPr="00463FD2">
        <w:rPr>
          <w:rFonts w:ascii="Arial" w:hAnsi="Arial"/>
        </w:rPr>
        <w:t>oak edo entitateak ondasuna edo zerbitzua aurreikusitako erabilera edo zerbitzurako baliatzen ari dela justifikatzeko dokumentazioa bidaliko dio, urtero, jabari publikoko ondasunaren edo eskubidearen titularrari; hala ere, titular horrek edozein unetan eskatu ahal izango du egokitzat jotzen duen informazio guztia.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07"/>
        </w:numPr>
        <w:spacing w:line="200" w:lineRule="atLeast"/>
        <w:jc w:val="both"/>
        <w:rPr>
          <w:rFonts w:ascii="Arial" w:hAnsi="Arial" w:cs="Arial"/>
        </w:rPr>
      </w:pPr>
      <w:r w:rsidRPr="00463FD2">
        <w:rPr>
          <w:rFonts w:ascii="Arial" w:hAnsi="Arial"/>
        </w:rPr>
        <w:t>Jabari publikoko aldaketaren xede den ondasuna edo eskubidea ez badira baliatzen aurreikusitako erabilera edo zerbitzu publikorako, edo geroago baliatzeari uzten bazaio, ondasunaren edo eskubidearen erabilera entitate titularrari itzuliko zaio.</w:t>
      </w:r>
    </w:p>
    <w:p w:rsidR="004350E7" w:rsidRPr="00463FD2" w:rsidRDefault="004350E7" w:rsidP="004350E7">
      <w:pPr>
        <w:pStyle w:val="1izenburua"/>
        <w:spacing w:before="0" w:line="360" w:lineRule="auto"/>
        <w:jc w:val="center"/>
        <w:rPr>
          <w:rFonts w:ascii="Arial" w:hAnsi="Arial" w:cs="Arial"/>
          <w:color w:val="auto"/>
          <w:sz w:val="20"/>
          <w:szCs w:val="20"/>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3. ATALA</w:t>
      </w:r>
    </w:p>
    <w:p w:rsidR="004350E7" w:rsidRPr="00463FD2" w:rsidRDefault="006F5425" w:rsidP="004350E7">
      <w:pPr>
        <w:pStyle w:val="1izenburua"/>
        <w:spacing w:before="0" w:line="360" w:lineRule="auto"/>
        <w:jc w:val="center"/>
        <w:rPr>
          <w:rFonts w:ascii="Arial" w:hAnsi="Arial" w:cs="Arial"/>
          <w:color w:val="auto"/>
          <w:sz w:val="20"/>
          <w:szCs w:val="20"/>
        </w:rPr>
      </w:pPr>
      <w:r>
        <w:rPr>
          <w:rFonts w:ascii="Arial" w:hAnsi="Arial"/>
          <w:color w:val="auto"/>
          <w:sz w:val="20"/>
          <w:szCs w:val="20"/>
        </w:rPr>
        <w:t xml:space="preserve">1. ARTIKULUKO ENTITATEEN ALDEKO </w:t>
      </w:r>
      <w:r w:rsidR="004350E7" w:rsidRPr="00463FD2">
        <w:rPr>
          <w:rFonts w:ascii="Arial" w:hAnsi="Arial"/>
          <w:color w:val="auto"/>
          <w:sz w:val="20"/>
          <w:szCs w:val="20"/>
        </w:rPr>
        <w:t>JABARI</w:t>
      </w:r>
      <w:r>
        <w:rPr>
          <w:rFonts w:ascii="Arial" w:hAnsi="Arial"/>
          <w:color w:val="auto"/>
          <w:sz w:val="20"/>
          <w:szCs w:val="20"/>
        </w:rPr>
        <w:t xml:space="preserve"> PUBLIKO</w:t>
      </w:r>
      <w:r w:rsidR="004350E7" w:rsidRPr="00463FD2">
        <w:rPr>
          <w:rFonts w:ascii="Arial" w:hAnsi="Arial"/>
          <w:color w:val="auto"/>
          <w:sz w:val="20"/>
          <w:szCs w:val="20"/>
        </w:rPr>
        <w:t>KO ALDAKETAK ONARTZEA</w:t>
      </w:r>
    </w:p>
    <w:p w:rsidR="004350E7" w:rsidRPr="00463FD2" w:rsidRDefault="006F5425"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Ondasun higiezinak</w:t>
      </w:r>
    </w:p>
    <w:p w:rsidR="004350E7" w:rsidRPr="00463FD2" w:rsidRDefault="004350E7" w:rsidP="004350E7">
      <w:pPr>
        <w:spacing w:line="200" w:lineRule="atLeast"/>
        <w:jc w:val="both"/>
        <w:rPr>
          <w:rFonts w:ascii="Arial" w:hAnsi="Arial" w:cs="Arial"/>
        </w:rPr>
      </w:pPr>
      <w:r w:rsidRPr="00463FD2">
        <w:rPr>
          <w:rFonts w:ascii="Arial" w:hAnsi="Arial"/>
        </w:rPr>
        <w:t xml:space="preserve">1. artikuluan aurreikusitako </w:t>
      </w:r>
      <w:r w:rsidR="0059133E" w:rsidRPr="00463FD2">
        <w:rPr>
          <w:rFonts w:ascii="Arial" w:hAnsi="Arial"/>
        </w:rPr>
        <w:t>entitate</w:t>
      </w:r>
      <w:r w:rsidR="0059133E">
        <w:rPr>
          <w:rFonts w:ascii="Arial" w:hAnsi="Arial"/>
        </w:rPr>
        <w:t>e</w:t>
      </w:r>
      <w:r w:rsidR="00C878C3">
        <w:rPr>
          <w:rFonts w:ascii="Arial" w:hAnsi="Arial"/>
        </w:rPr>
        <w:t>tako</w:t>
      </w:r>
      <w:r w:rsidRPr="00463FD2">
        <w:rPr>
          <w:rFonts w:ascii="Arial" w:hAnsi="Arial"/>
        </w:rPr>
        <w:t xml:space="preserve"> baten alde beste administrazio edo entitate batek ondasun higiezin baten jabari publikoko aldaketa egiten badu, hori ondarear</w:t>
      </w:r>
      <w:r w:rsidR="00C878C3">
        <w:rPr>
          <w:rFonts w:ascii="Arial" w:hAnsi="Arial"/>
        </w:rPr>
        <w:t>en arloko eskumena duen saileko</w:t>
      </w:r>
      <w:r w:rsidRPr="00463FD2">
        <w:rPr>
          <w:rFonts w:ascii="Arial" w:hAnsi="Arial"/>
        </w:rPr>
        <w:t xml:space="preserve"> sailburuaren agindu baten bidez onartuko da; ebazpen horretan ondasuna non edo zertarako erabiliko den eta jabari publikoko eskumenak zer entitatek edo sailek bereganatuko dituen adieraziko da.</w:t>
      </w:r>
    </w:p>
    <w:p w:rsidR="004350E7" w:rsidRPr="00463FD2" w:rsidRDefault="004350E7" w:rsidP="004350E7">
      <w:pPr>
        <w:spacing w:line="200" w:lineRule="atLeast"/>
        <w:jc w:val="both"/>
        <w:rPr>
          <w:rFonts w:ascii="Arial" w:hAnsi="Arial" w:cs="Arial"/>
        </w:rPr>
      </w:pPr>
      <w:r w:rsidRPr="00463FD2">
        <w:rPr>
          <w:rFonts w:ascii="Arial" w:hAnsi="Arial"/>
        </w:rPr>
        <w:t xml:space="preserve"> Gobernu Kontseiluaren baimena beharko da, ondareari buruzko eskumenak dituen saileko sailburuak eta interesa duen sailaren edo entitatearen buruak edo legezko ordezkariak, biek batera, proposatuta. </w:t>
      </w:r>
    </w:p>
    <w:p w:rsidR="004350E7" w:rsidRPr="00463FD2" w:rsidRDefault="00C878C3"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Ondasun higiezinak</w:t>
      </w:r>
    </w:p>
    <w:p w:rsidR="004350E7" w:rsidRPr="00463FD2" w:rsidRDefault="004350E7" w:rsidP="004350E7">
      <w:pPr>
        <w:spacing w:line="200" w:lineRule="atLeast"/>
        <w:jc w:val="both"/>
        <w:rPr>
          <w:rFonts w:ascii="Arial" w:hAnsi="Arial" w:cs="Arial"/>
        </w:rPr>
      </w:pPr>
      <w:r w:rsidRPr="00463FD2">
        <w:rPr>
          <w:rFonts w:ascii="Arial" w:hAnsi="Arial"/>
        </w:rPr>
        <w:t>1. artikuluan</w:t>
      </w:r>
      <w:r w:rsidR="00C878C3">
        <w:rPr>
          <w:rFonts w:ascii="Arial" w:hAnsi="Arial"/>
        </w:rPr>
        <w:t xml:space="preserve"> aurreikusitako entitateetako</w:t>
      </w:r>
      <w:r w:rsidRPr="00463FD2">
        <w:rPr>
          <w:rFonts w:ascii="Arial" w:hAnsi="Arial"/>
        </w:rPr>
        <w:t xml:space="preserve"> baten alde beste administrazio publiko batek ondasun higigarri baten jabari publikoko aldaketa egiten badu, bere eskumeneko erabilera edo zerbitzu publiko baterako ondasuna behar duen sailaren edo entitatearen eskumena izango da hori onartzea.</w:t>
      </w:r>
    </w:p>
    <w:p w:rsidR="004350E7" w:rsidRPr="00463FD2" w:rsidRDefault="004350E7" w:rsidP="004350E7">
      <w:pPr>
        <w:spacing w:line="200" w:lineRule="atLeast"/>
        <w:jc w:val="both"/>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lastRenderedPageBreak/>
        <w:t>III. KAPITULUA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ATXIKIPENA ETA DESATXIKIPENA</w:t>
      </w:r>
    </w:p>
    <w:p w:rsidR="004350E7" w:rsidRPr="00463FD2" w:rsidRDefault="004350E7" w:rsidP="004350E7">
      <w:pPr>
        <w:pStyle w:val="1izenburua"/>
        <w:spacing w:before="0" w:line="360" w:lineRule="auto"/>
        <w:jc w:val="center"/>
        <w:rPr>
          <w:rFonts w:ascii="Arial" w:hAnsi="Arial" w:cs="Arial"/>
          <w:color w:val="auto"/>
          <w:sz w:val="20"/>
          <w:szCs w:val="20"/>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1. ATALA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ATXIKIPENA</w:t>
      </w:r>
    </w:p>
    <w:p w:rsidR="004350E7" w:rsidRPr="00463FD2" w:rsidRDefault="00C878C3"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Kontzeptua</w:t>
      </w:r>
    </w:p>
    <w:p w:rsidR="004350E7" w:rsidRPr="00463FD2" w:rsidRDefault="00C878C3" w:rsidP="00C878C3">
      <w:pPr>
        <w:pStyle w:val="Zerrenda-paragrafoa"/>
        <w:tabs>
          <w:tab w:val="left" w:pos="7703"/>
        </w:tabs>
        <w:spacing w:line="200" w:lineRule="atLeast"/>
        <w:ind w:left="360"/>
        <w:jc w:val="both"/>
        <w:rPr>
          <w:rFonts w:ascii="Arial" w:hAnsi="Arial" w:cs="Arial"/>
        </w:rPr>
      </w:pPr>
      <w:r>
        <w:rPr>
          <w:rFonts w:ascii="Arial" w:hAnsi="Arial"/>
        </w:rPr>
        <w:t xml:space="preserve">1. </w:t>
      </w:r>
      <w:r w:rsidR="004350E7" w:rsidRPr="00463FD2">
        <w:rPr>
          <w:rFonts w:ascii="Arial" w:hAnsi="Arial"/>
        </w:rPr>
        <w:t xml:space="preserve">Atxikipena hau da: entitate bati Euskadiko ondarea osatzen duten ondasunen edo eskubideen erabilera, administrazioa, mantentzea eta kontserbazioa emateko </w:t>
      </w:r>
      <w:r w:rsidR="0059133E">
        <w:rPr>
          <w:rFonts w:ascii="Arial" w:hAnsi="Arial"/>
        </w:rPr>
        <w:t>esanbidezko egintza</w:t>
      </w:r>
      <w:r w:rsidR="004350E7" w:rsidRPr="00463FD2">
        <w:rPr>
          <w:rFonts w:ascii="Arial" w:hAnsi="Arial"/>
        </w:rPr>
        <w:t xml:space="preserve"> edo</w:t>
      </w:r>
      <w:r w:rsidR="0059133E">
        <w:rPr>
          <w:rFonts w:ascii="Arial" w:hAnsi="Arial"/>
        </w:rPr>
        <w:t xml:space="preserve"> egintza</w:t>
      </w:r>
      <w:r w:rsidR="004350E7" w:rsidRPr="00463FD2">
        <w:rPr>
          <w:rFonts w:ascii="Arial" w:hAnsi="Arial"/>
        </w:rPr>
        <w:t xml:space="preserve"> inplizitua, ondasunen edo higiezinen titulartasunean edo kalifikazio juridikoan aldaketarik eragiten ez duena.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tabs>
          <w:tab w:val="left" w:pos="7703"/>
        </w:tabs>
        <w:spacing w:line="200" w:lineRule="atLeast"/>
        <w:ind w:left="360"/>
        <w:jc w:val="both"/>
        <w:rPr>
          <w:rFonts w:ascii="Arial" w:hAnsi="Arial" w:cs="Arial"/>
        </w:rPr>
      </w:pPr>
      <w:r w:rsidRPr="00463FD2">
        <w:rPr>
          <w:rFonts w:ascii="Arial" w:hAnsi="Arial"/>
        </w:rPr>
        <w:t>Ondasuna edo eskubidea atxikitzen zaion entitateari dagozkion ahalmenak kasuan kasu lortu edo bete beharko diren baimenak, eskakizunak edo baldintzak alde batera utzi gabe ulertzen dira, erregelamendu honetan aurreikusitakoaren arabera. Ahalmen baten egikaritza beste organo bati esleitzen bazaio, salbuespena egingo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C878C3" w:rsidP="00C878C3">
      <w:pPr>
        <w:pStyle w:val="Zerrenda-paragrafoa"/>
        <w:tabs>
          <w:tab w:val="left" w:pos="7703"/>
        </w:tabs>
        <w:spacing w:line="200" w:lineRule="atLeast"/>
        <w:ind w:left="360"/>
        <w:jc w:val="both"/>
        <w:rPr>
          <w:rFonts w:ascii="Arial" w:hAnsi="Arial" w:cs="Arial"/>
        </w:rPr>
      </w:pPr>
      <w:r>
        <w:rPr>
          <w:rFonts w:ascii="Arial" w:hAnsi="Arial"/>
        </w:rPr>
        <w:t xml:space="preserve">2. </w:t>
      </w:r>
      <w:r w:rsidR="004350E7" w:rsidRPr="00463FD2">
        <w:rPr>
          <w:rFonts w:ascii="Arial" w:hAnsi="Arial"/>
        </w:rPr>
        <w:t>Ondasunaren edo eskubidearen izaeraren arabera, atxikipena egiteko arrazoien arabera eta aplikatu beharreko arau teknikoen arabera erabiliko dira atxikipenak dakartzan ahalmenak, eta, horrela badagokio, atxikipen-ebazpenean ezartzen diren baldintzen arabera.</w:t>
      </w:r>
    </w:p>
    <w:p w:rsidR="004350E7" w:rsidRPr="00463FD2" w:rsidRDefault="004350E7" w:rsidP="004350E7">
      <w:pPr>
        <w:pStyle w:val="Zerrenda-paragrafoa"/>
        <w:autoSpaceDE w:val="0"/>
        <w:autoSpaceDN w:val="0"/>
        <w:adjustRightInd w:val="0"/>
        <w:spacing w:line="200" w:lineRule="atLeast"/>
        <w:ind w:left="360"/>
        <w:rPr>
          <w:rFonts w:ascii="Arial" w:hAnsi="Arial" w:cs="Arial"/>
        </w:rPr>
      </w:pPr>
    </w:p>
    <w:p w:rsidR="004350E7" w:rsidRPr="00463FD2" w:rsidRDefault="00C878C3"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Eskumena, xedea eta esparrua.</w:t>
      </w:r>
    </w:p>
    <w:p w:rsidR="004350E7" w:rsidRPr="00463FD2" w:rsidRDefault="00C878C3" w:rsidP="00C878C3">
      <w:pPr>
        <w:pStyle w:val="Zerrenda-paragrafoa"/>
        <w:tabs>
          <w:tab w:val="left" w:pos="7703"/>
        </w:tabs>
        <w:spacing w:line="200" w:lineRule="atLeast"/>
        <w:ind w:left="360"/>
        <w:jc w:val="both"/>
        <w:rPr>
          <w:rFonts w:ascii="Arial" w:hAnsi="Arial" w:cs="Arial"/>
        </w:rPr>
      </w:pPr>
      <w:r>
        <w:rPr>
          <w:rFonts w:ascii="Arial" w:hAnsi="Arial"/>
        </w:rPr>
        <w:t xml:space="preserve">1. </w:t>
      </w:r>
      <w:r w:rsidR="004350E7" w:rsidRPr="00463FD2">
        <w:rPr>
          <w:rFonts w:ascii="Arial" w:hAnsi="Arial"/>
        </w:rPr>
        <w:t>Euskadiko Ondareko jabari publikoko</w:t>
      </w:r>
      <w:r w:rsidR="00105431">
        <w:rPr>
          <w:rFonts w:ascii="Arial" w:hAnsi="Arial"/>
        </w:rPr>
        <w:t xml:space="preserve"> edo ondareko</w:t>
      </w:r>
      <w:r w:rsidR="004350E7" w:rsidRPr="00463FD2">
        <w:rPr>
          <w:rFonts w:ascii="Arial" w:hAnsi="Arial"/>
        </w:rPr>
        <w:t xml:space="preserve"> ondasunak edo eskubideak ondasunaren edo eskubidearen titulartasuna duen entitateak atxiki ahal izango ditu.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C878C3" w:rsidP="00C878C3">
      <w:pPr>
        <w:pStyle w:val="Zerrenda-paragrafoa"/>
        <w:tabs>
          <w:tab w:val="left" w:pos="7703"/>
        </w:tabs>
        <w:spacing w:line="200" w:lineRule="atLeast"/>
        <w:ind w:left="360"/>
        <w:jc w:val="both"/>
        <w:rPr>
          <w:rFonts w:ascii="Arial" w:hAnsi="Arial" w:cs="Arial"/>
        </w:rPr>
      </w:pPr>
      <w:r>
        <w:rPr>
          <w:rFonts w:ascii="Arial" w:hAnsi="Arial"/>
        </w:rPr>
        <w:t xml:space="preserve">2. </w:t>
      </w:r>
      <w:r w:rsidR="004350E7" w:rsidRPr="00463FD2">
        <w:rPr>
          <w:rFonts w:ascii="Arial" w:hAnsi="Arial"/>
        </w:rPr>
        <w:t>Ondasunaren edo eskubidearen titulartasuna Autonomia Erkidegoko Administrazio Orokorrarena bada, Ondare eta Kontratazio Zuzendaritzaren eskumena da hori atxikitzea. Hortik kanpo geratzen dira sailek eskuratutako ondasun higigarriak, eskuraketa egiteko eskumena duen organoari baitagokio horiek atxikitzea. Atxikipena 1. artikuluan jasotzen diren entitateen alde, Autonomia Erkidegoko Administrazio Orokorra osatzen duten sailen alde eta Autonomia Erkidegoko sektore publikoa osatzen duten entitateen alde egin daiteke.</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tabs>
          <w:tab w:val="left" w:pos="7703"/>
        </w:tabs>
        <w:spacing w:line="200" w:lineRule="atLeast"/>
        <w:ind w:left="360"/>
        <w:jc w:val="both"/>
        <w:rPr>
          <w:rFonts w:ascii="Arial" w:hAnsi="Arial" w:cs="Arial"/>
          <w:i/>
          <w:highlight w:val="yellow"/>
        </w:rPr>
      </w:pPr>
      <w:r w:rsidRPr="00463FD2">
        <w:rPr>
          <w:rFonts w:ascii="Arial" w:hAnsi="Arial"/>
        </w:rPr>
        <w:t xml:space="preserve">Ondasunaren edo eskubidearen titulartasuna Autonomia Erkidegoko Administrazio Orokorra ez beste entitate batena bada, 1. artikuluan jasotzen diren entitateen alde, entitate </w:t>
      </w:r>
      <w:r w:rsidR="0059133E" w:rsidRPr="00463FD2">
        <w:rPr>
          <w:rFonts w:ascii="Arial" w:hAnsi="Arial"/>
        </w:rPr>
        <w:t>titularraren</w:t>
      </w:r>
      <w:r w:rsidRPr="00463FD2">
        <w:rPr>
          <w:rFonts w:ascii="Arial" w:hAnsi="Arial"/>
        </w:rPr>
        <w:t xml:space="preserve"> egitura organikoko sailen alde edo berak sortutako sozietate eta fundazioen alde egin daiteke, Euskal Autonomia Erkidegoko sektore publikoaren parte badira.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tabs>
          <w:tab w:val="left" w:pos="7703"/>
        </w:tabs>
        <w:spacing w:line="200" w:lineRule="atLeast"/>
        <w:ind w:left="360"/>
        <w:jc w:val="both"/>
        <w:rPr>
          <w:rFonts w:ascii="Arial" w:hAnsi="Arial" w:cs="Arial"/>
        </w:rPr>
      </w:pPr>
      <w:r w:rsidRPr="00463FD2">
        <w:rPr>
          <w:rFonts w:ascii="Arial" w:hAnsi="Arial"/>
        </w:rPr>
        <w:t>Ondasuna edo eskubidea Administrazio Orokorreko sail baten mendeko edo harekin lotutako entitate bati atxikitzen bazaio, atxikitako ondasunaren edo eskubidearen kontserbazio egokia bermatzeko eta atxikipenaren xederako erabiltzen dela ziurtatzeko beharrezkoak diren neurriak hartuko ditu sail horrek, tutoretza bidez.</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C878C3" w:rsidP="00C878C3">
      <w:pPr>
        <w:pStyle w:val="Zerrenda-paragrafoa"/>
        <w:tabs>
          <w:tab w:val="left" w:pos="7703"/>
        </w:tabs>
        <w:spacing w:line="200" w:lineRule="atLeast"/>
        <w:ind w:left="360"/>
        <w:jc w:val="both"/>
        <w:rPr>
          <w:rFonts w:ascii="Arial" w:hAnsi="Arial" w:cs="Arial"/>
        </w:rPr>
      </w:pPr>
      <w:r>
        <w:rPr>
          <w:rFonts w:ascii="Arial" w:hAnsi="Arial"/>
        </w:rPr>
        <w:lastRenderedPageBreak/>
        <w:t xml:space="preserve">3. </w:t>
      </w:r>
      <w:r w:rsidR="004350E7" w:rsidRPr="00463FD2">
        <w:rPr>
          <w:rFonts w:ascii="Arial" w:hAnsi="Arial"/>
        </w:rPr>
        <w:t>Jabari publikoko ondasunak edo eskubideak sail edo entitate baten alde atxiki ahal izango dira erabilera orokor baterako edo haren eskumeneko zerbitzu publiko bat emateko.</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C878C3" w:rsidP="00C878C3">
      <w:pPr>
        <w:pStyle w:val="Zerrenda-paragrafoa"/>
        <w:tabs>
          <w:tab w:val="left" w:pos="7703"/>
        </w:tabs>
        <w:spacing w:line="200" w:lineRule="atLeast"/>
        <w:ind w:left="360"/>
        <w:jc w:val="both"/>
        <w:rPr>
          <w:rFonts w:ascii="Arial" w:hAnsi="Arial" w:cs="Arial"/>
        </w:rPr>
      </w:pPr>
      <w:r>
        <w:rPr>
          <w:rFonts w:ascii="Arial" w:hAnsi="Arial"/>
        </w:rPr>
        <w:t>4. Ondare-o</w:t>
      </w:r>
      <w:r w:rsidR="004350E7" w:rsidRPr="00463FD2">
        <w:rPr>
          <w:rFonts w:ascii="Arial" w:hAnsi="Arial"/>
        </w:rPr>
        <w:t xml:space="preserve">ndasunak edo </w:t>
      </w:r>
      <w:r>
        <w:rPr>
          <w:rFonts w:ascii="Arial" w:hAnsi="Arial"/>
        </w:rPr>
        <w:t>-</w:t>
      </w:r>
      <w:r w:rsidR="004350E7" w:rsidRPr="00463FD2">
        <w:rPr>
          <w:rFonts w:ascii="Arial" w:hAnsi="Arial"/>
        </w:rPr>
        <w:t>eskubideak sail edo entitate baten alde atxiki ahal izango dira esleituta dauzkan xede publikoak betetzeko, atxikitze hori komenigarritzat jotzen bada haien kudeaketa eraginkorra eta arrazionala izan dadin.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105431" w:rsidP="00105431">
      <w:pPr>
        <w:pStyle w:val="Zerrenda-paragrafoa"/>
        <w:autoSpaceDE w:val="0"/>
        <w:autoSpaceDN w:val="0"/>
        <w:adjustRightInd w:val="0"/>
        <w:spacing w:line="200" w:lineRule="atLeast"/>
        <w:ind w:left="360"/>
        <w:jc w:val="both"/>
        <w:rPr>
          <w:rFonts w:ascii="Arial" w:hAnsi="Arial" w:cs="Arial"/>
        </w:rPr>
      </w:pPr>
      <w:r>
        <w:rPr>
          <w:rFonts w:ascii="Arial" w:hAnsi="Arial"/>
        </w:rPr>
        <w:t xml:space="preserve">5. </w:t>
      </w:r>
      <w:r w:rsidR="004350E7" w:rsidRPr="00463FD2">
        <w:rPr>
          <w:rFonts w:ascii="Arial" w:hAnsi="Arial"/>
        </w:rPr>
        <w:t xml:space="preserve">Atxikitzeko eskumenaren barruan sartzen da </w:t>
      </w:r>
      <w:r w:rsidR="0059133E" w:rsidRPr="00463FD2">
        <w:rPr>
          <w:rFonts w:ascii="Arial" w:hAnsi="Arial"/>
        </w:rPr>
        <w:t>atxikipenari</w:t>
      </w:r>
      <w:r w:rsidR="004350E7" w:rsidRPr="00463FD2">
        <w:rPr>
          <w:rFonts w:ascii="Arial" w:hAnsi="Arial"/>
        </w:rPr>
        <w:t xml:space="preserve"> buruzko ebazpena emateko ahalmena, esanbidezkoa bada, eta Euskadiko Ondareko Ondasunen eta Eskubideen Inbentario Orokorrean idatzoharra erabakitzea edo eskatzea esanbidez gauzatutako loturei buruz, baita isilbidez edo inplizituki gauzatutakoei buruz ere.</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38288E"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Ondare-ondasunen eta -eskubideen esanbidezko atxikipena.</w:t>
      </w:r>
    </w:p>
    <w:p w:rsidR="004350E7" w:rsidRPr="00463FD2" w:rsidRDefault="004350E7" w:rsidP="00986B7F">
      <w:pPr>
        <w:pStyle w:val="Zerrenda-paragrafoa"/>
        <w:numPr>
          <w:ilvl w:val="0"/>
          <w:numId w:val="94"/>
        </w:numPr>
        <w:autoSpaceDE w:val="0"/>
        <w:autoSpaceDN w:val="0"/>
        <w:adjustRightInd w:val="0"/>
        <w:spacing w:line="200" w:lineRule="atLeast"/>
        <w:jc w:val="both"/>
        <w:rPr>
          <w:rFonts w:ascii="Arial" w:hAnsi="Arial" w:cs="Arial"/>
        </w:rPr>
      </w:pPr>
      <w:r w:rsidRPr="00463FD2">
        <w:rPr>
          <w:rFonts w:ascii="Arial" w:hAnsi="Arial"/>
        </w:rPr>
        <w:t>Ondareko ondasun edo eskubide bat esanbidez atxikitzeko, dagokion prozedura izapidetu beharko da aurrez.</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autoSpaceDE w:val="0"/>
        <w:autoSpaceDN w:val="0"/>
        <w:adjustRightInd w:val="0"/>
        <w:spacing w:line="200" w:lineRule="atLeast"/>
        <w:ind w:left="360"/>
        <w:jc w:val="both"/>
        <w:rPr>
          <w:rFonts w:ascii="Arial" w:hAnsi="Arial" w:cs="Arial"/>
        </w:rPr>
      </w:pPr>
      <w:r w:rsidRPr="00463FD2">
        <w:rPr>
          <w:rFonts w:ascii="Arial" w:hAnsi="Arial"/>
        </w:rPr>
        <w:t>Prozedura hasi baino lehen, sail edo entitate interesdunek entitate titularrera jo ahalko d</w:t>
      </w:r>
      <w:r w:rsidR="00105431">
        <w:rPr>
          <w:rFonts w:ascii="Arial" w:hAnsi="Arial"/>
        </w:rPr>
        <w:t>u informazioa eskatzeko, eurei</w:t>
      </w:r>
      <w:r w:rsidRPr="00463FD2">
        <w:rPr>
          <w:rFonts w:ascii="Arial" w:hAnsi="Arial"/>
        </w:rPr>
        <w:t xml:space="preserve"> dagozkien xedeetarako erabil litezkeen Euskadiko Ondareko ondasunei edo eskubideei buruz.</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94"/>
        </w:numPr>
        <w:autoSpaceDE w:val="0"/>
        <w:autoSpaceDN w:val="0"/>
        <w:adjustRightInd w:val="0"/>
        <w:spacing w:line="200" w:lineRule="atLeast"/>
        <w:jc w:val="both"/>
        <w:rPr>
          <w:rFonts w:ascii="Arial" w:hAnsi="Arial" w:cs="Arial"/>
        </w:rPr>
      </w:pPr>
      <w:r w:rsidRPr="00463FD2">
        <w:rPr>
          <w:rFonts w:ascii="Arial" w:hAnsi="Arial"/>
        </w:rPr>
        <w:t>Prozedura ofizioz, norberaren ekimenez edo sail edo entitate interesdunen eskaera arra</w:t>
      </w:r>
      <w:r w:rsidR="0059133E">
        <w:rPr>
          <w:rFonts w:ascii="Arial" w:hAnsi="Arial"/>
        </w:rPr>
        <w:t xml:space="preserve">zoituaren bidez hasiko da, non </w:t>
      </w:r>
      <w:r w:rsidRPr="00463FD2">
        <w:rPr>
          <w:rFonts w:ascii="Arial" w:hAnsi="Arial"/>
        </w:rPr>
        <w:t>ondasuna edo eskubidea zer helburutarako erabiliko den adieraziko baita.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r w:rsidRPr="00463FD2">
        <w:rPr>
          <w:rFonts w:ascii="Arial" w:hAnsi="Arial"/>
        </w:rPr>
        <w:t xml:space="preserve"> </w:t>
      </w:r>
    </w:p>
    <w:p w:rsidR="004350E7" w:rsidRPr="00463FD2" w:rsidRDefault="004350E7" w:rsidP="004350E7">
      <w:pPr>
        <w:pStyle w:val="Zerrenda-paragrafoa"/>
        <w:tabs>
          <w:tab w:val="left" w:pos="142"/>
        </w:tabs>
        <w:spacing w:line="200" w:lineRule="atLeast"/>
        <w:ind w:left="360"/>
        <w:jc w:val="both"/>
        <w:rPr>
          <w:rFonts w:ascii="Arial" w:hAnsi="Arial" w:cs="Arial"/>
        </w:rPr>
      </w:pPr>
      <w:r w:rsidRPr="00463FD2">
        <w:rPr>
          <w:rFonts w:ascii="Arial" w:hAnsi="Arial"/>
        </w:rPr>
        <w:t>Autonomia Erkidegoko Administrazio Orokorreko sail baten mendeko edo hari lotutako entitate batek Autonomia Erkidegoko Administrazio Orokorrari zuzendutako eskabideak badira, sail horren aurretiko adostasuna lortu beharko da; helburu horrekin, jasotako eskabidea helaraziko zaio, 10 eguneko epean bere adostasuna adieraz dezan. Epea igarota ez bada adostasun hori adierazi, jarduketak artxibatu egingo dira.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105431" w:rsidP="00105431">
      <w:pPr>
        <w:pStyle w:val="Zerrenda-paragrafoa"/>
        <w:numPr>
          <w:ilvl w:val="0"/>
          <w:numId w:val="94"/>
        </w:numPr>
        <w:autoSpaceDE w:val="0"/>
        <w:autoSpaceDN w:val="0"/>
        <w:adjustRightInd w:val="0"/>
        <w:spacing w:line="200" w:lineRule="atLeast"/>
        <w:jc w:val="both"/>
        <w:rPr>
          <w:rFonts w:ascii="Arial" w:hAnsi="Arial" w:cs="Arial"/>
        </w:rPr>
      </w:pPr>
      <w:r w:rsidRPr="00105431">
        <w:rPr>
          <w:rFonts w:ascii="Arial" w:hAnsi="Arial"/>
        </w:rPr>
        <w:t>Eskabidea aztertuta eta ondasunaren edo eskubidearen egoera, atxikipenaren xedeei nola egokitzen zaien, eta haren komenigarritasun-maila balioetsita, dagokion ebazpena emango da, eskatutako atxikipena onartzekoa edo ukatzekoa</w:t>
      </w:r>
      <w:r w:rsidR="004350E7" w:rsidRPr="00463FD2">
        <w:rPr>
          <w:rFonts w:ascii="Arial" w:hAnsi="Arial"/>
        </w:rPr>
        <w:t>.</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94"/>
        </w:numPr>
        <w:autoSpaceDE w:val="0"/>
        <w:autoSpaceDN w:val="0"/>
        <w:adjustRightInd w:val="0"/>
        <w:spacing w:line="200" w:lineRule="atLeast"/>
        <w:jc w:val="both"/>
        <w:rPr>
          <w:rFonts w:ascii="Arial" w:hAnsi="Arial" w:cs="Arial"/>
        </w:rPr>
      </w:pPr>
      <w:r w:rsidRPr="00463FD2">
        <w:rPr>
          <w:rFonts w:ascii="Arial" w:hAnsi="Arial"/>
        </w:rPr>
        <w:t>Atxikipena xedatzen duen ebazpenean, zer ondasun eta eskubide atxikiko diren, zer entitateri atxikiko zaizkion, zer helburutarako erabiliko den ondasuna, eta erabilera edo xederako komenigarritzat jotzen diren baldintzak adieraziko dira. Atxikipenari buruzko idatzoharra egingo da Euskadiko Ondareko Ondasunen eta Eskubideen Inbentario Orokorrean.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94"/>
        </w:numPr>
        <w:autoSpaceDE w:val="0"/>
        <w:autoSpaceDN w:val="0"/>
        <w:adjustRightInd w:val="0"/>
        <w:spacing w:line="200" w:lineRule="atLeast"/>
        <w:jc w:val="both"/>
        <w:rPr>
          <w:rFonts w:ascii="Arial" w:hAnsi="Arial" w:cs="Arial"/>
        </w:rPr>
      </w:pPr>
      <w:r w:rsidRPr="00463FD2">
        <w:rPr>
          <w:rFonts w:ascii="Arial" w:hAnsi="Arial"/>
        </w:rPr>
        <w:t>Sail edo entitate hartzaileak ondasunak edo eskubideak formalki jasotzen dituenean hasiko da atxikipena ondorioak izaten; jasotze hori entrega egiten duen entitateak eta atxikiko zaizkion sail edo entitateak izendatutako ordezkariek sinatutako entrega-aktaren bidez gauzatuko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tabs>
          <w:tab w:val="left" w:pos="142"/>
        </w:tabs>
        <w:spacing w:line="200" w:lineRule="atLeast"/>
        <w:ind w:left="360"/>
        <w:jc w:val="both"/>
        <w:rPr>
          <w:rFonts w:ascii="Arial" w:hAnsi="Arial" w:cs="Arial"/>
        </w:rPr>
      </w:pPr>
      <w:r w:rsidRPr="00463FD2">
        <w:rPr>
          <w:rFonts w:ascii="Arial" w:hAnsi="Arial"/>
        </w:rPr>
        <w:t>Akta sinatzeak berekin dakar ondasunaren edo eskubidearen kontserbaziotik, administraziotik eta erabileratik eratortzen diren gastu eta tributu guztiak norberaren gain hartzea.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94"/>
        </w:numPr>
        <w:spacing w:line="200" w:lineRule="atLeast"/>
        <w:jc w:val="both"/>
        <w:rPr>
          <w:rFonts w:ascii="Arial" w:hAnsi="Arial" w:cs="Arial"/>
        </w:rPr>
      </w:pPr>
      <w:r w:rsidRPr="00463FD2">
        <w:rPr>
          <w:rFonts w:ascii="Arial" w:hAnsi="Arial"/>
        </w:rPr>
        <w:lastRenderedPageBreak/>
        <w:t>Ondasuna edo eskubidea atxikita daukan sailak edo entitateak ondasunaren edo eskubidearen jabetzan edo titulartasunean eragina duten gorabehera guztien berri emango dio entitate titularrari. Ondasun edo eskubidearen jabetza edo titulartasuna Euskal Autonomia Erkidegoko Administrazio orokorrarena baldin bada, ondareari buruzko eskumenak dituen sailaren ardura izango da komunikazio hori egitea.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94"/>
        </w:numPr>
        <w:spacing w:line="200" w:lineRule="atLeast"/>
        <w:jc w:val="both"/>
        <w:rPr>
          <w:rFonts w:ascii="Arial" w:hAnsi="Arial" w:cs="Arial"/>
        </w:rPr>
      </w:pPr>
      <w:r w:rsidRPr="00463FD2">
        <w:rPr>
          <w:rFonts w:ascii="Arial" w:hAnsi="Arial"/>
        </w:rPr>
        <w:t>Atxikipenaren erabakian ezarritako xedeetan edo baldintzetan geroago edozein aldaketa egiteko, erabakia hartu zuen organoaren esanbidezko baimena beharko da.</w:t>
      </w:r>
    </w:p>
    <w:p w:rsidR="004350E7" w:rsidRPr="00463FD2" w:rsidRDefault="004350E7" w:rsidP="004350E7">
      <w:pPr>
        <w:pStyle w:val="Zerrenda-paragrafoa"/>
        <w:spacing w:line="200" w:lineRule="atLeast"/>
        <w:rPr>
          <w:rFonts w:ascii="Arial" w:hAnsi="Arial" w:cs="Arial"/>
        </w:rPr>
      </w:pPr>
    </w:p>
    <w:p w:rsidR="004350E7" w:rsidRPr="00463FD2" w:rsidRDefault="005827A3"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Jabari publikoko ondasunen eta eskubideen esanbidezko atxikipena.</w:t>
      </w:r>
    </w:p>
    <w:p w:rsidR="004350E7" w:rsidRPr="00463FD2" w:rsidRDefault="004350E7" w:rsidP="00986B7F">
      <w:pPr>
        <w:pStyle w:val="Zerrenda-paragrafoa"/>
        <w:numPr>
          <w:ilvl w:val="0"/>
          <w:numId w:val="95"/>
        </w:numPr>
        <w:autoSpaceDE w:val="0"/>
        <w:autoSpaceDN w:val="0"/>
        <w:adjustRightInd w:val="0"/>
        <w:spacing w:line="200" w:lineRule="atLeast"/>
        <w:jc w:val="both"/>
        <w:rPr>
          <w:rFonts w:ascii="Arial" w:hAnsi="Arial" w:cs="Arial"/>
        </w:rPr>
      </w:pPr>
      <w:r w:rsidRPr="00463FD2">
        <w:rPr>
          <w:rFonts w:ascii="Arial" w:hAnsi="Arial"/>
        </w:rPr>
        <w:t xml:space="preserve">Jabari publikoko ondasunak </w:t>
      </w:r>
      <w:r w:rsidR="005827A3">
        <w:rPr>
          <w:rFonts w:ascii="Arial" w:hAnsi="Arial"/>
        </w:rPr>
        <w:t>edo eskubideak atxikitzen direnean</w:t>
      </w:r>
      <w:r w:rsidRPr="00463FD2">
        <w:rPr>
          <w:rFonts w:ascii="Arial" w:hAnsi="Arial"/>
        </w:rPr>
        <w:t>, esanbidezko atxikipena jabari publikoko ondasuna edo eskubidea lotzeko aurretiko egintzaren edukiaren barruan egongo da, ahal bada.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95"/>
        </w:numPr>
        <w:autoSpaceDE w:val="0"/>
        <w:autoSpaceDN w:val="0"/>
        <w:adjustRightInd w:val="0"/>
        <w:spacing w:line="200" w:lineRule="atLeast"/>
        <w:jc w:val="both"/>
        <w:rPr>
          <w:rFonts w:ascii="Arial" w:hAnsi="Arial" w:cs="Arial"/>
        </w:rPr>
      </w:pPr>
      <w:r w:rsidRPr="00463FD2">
        <w:rPr>
          <w:rFonts w:ascii="Arial" w:hAnsi="Arial"/>
        </w:rPr>
        <w:t xml:space="preserve">Bestela, jabari publikoko </w:t>
      </w:r>
      <w:r w:rsidR="0059133E" w:rsidRPr="00463FD2">
        <w:rPr>
          <w:rFonts w:ascii="Arial" w:hAnsi="Arial"/>
        </w:rPr>
        <w:t>ondasunak</w:t>
      </w:r>
      <w:r w:rsidRPr="00463FD2">
        <w:rPr>
          <w:rFonts w:ascii="Arial" w:hAnsi="Arial"/>
        </w:rPr>
        <w:t xml:space="preserve"> edo eskubideak atxikitzeko, dagokion espedientea izapidetu beharko da, aurreko artikuluan </w:t>
      </w:r>
      <w:r w:rsidR="0059133E" w:rsidRPr="00463FD2">
        <w:rPr>
          <w:rFonts w:ascii="Arial" w:hAnsi="Arial"/>
        </w:rPr>
        <w:t>xedatutakoaren</w:t>
      </w:r>
      <w:r w:rsidRPr="00463FD2">
        <w:rPr>
          <w:rFonts w:ascii="Arial" w:hAnsi="Arial"/>
        </w:rPr>
        <w:t xml:space="preserve"> arabera.</w:t>
      </w:r>
    </w:p>
    <w:p w:rsidR="004350E7" w:rsidRPr="00463FD2" w:rsidRDefault="004350E7" w:rsidP="004350E7">
      <w:pPr>
        <w:autoSpaceDE w:val="0"/>
        <w:autoSpaceDN w:val="0"/>
        <w:adjustRightInd w:val="0"/>
        <w:spacing w:line="200" w:lineRule="atLeast"/>
        <w:jc w:val="both"/>
        <w:rPr>
          <w:rFonts w:ascii="Arial" w:hAnsi="Arial" w:cs="Arial"/>
          <w:b/>
        </w:rPr>
      </w:pPr>
    </w:p>
    <w:p w:rsidR="004350E7" w:rsidRPr="00463FD2" w:rsidRDefault="005827A3"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Isilbidezko atxikipena edo atxikipen inplizitua.</w:t>
      </w:r>
    </w:p>
    <w:p w:rsidR="004350E7" w:rsidRPr="00463FD2" w:rsidRDefault="005827A3" w:rsidP="004350E7">
      <w:pPr>
        <w:autoSpaceDE w:val="0"/>
        <w:autoSpaceDN w:val="0"/>
        <w:adjustRightInd w:val="0"/>
        <w:spacing w:line="200" w:lineRule="atLeast"/>
        <w:jc w:val="both"/>
        <w:rPr>
          <w:rFonts w:ascii="Arial" w:hAnsi="Arial" w:cs="Arial"/>
        </w:rPr>
      </w:pPr>
      <w:r>
        <w:rPr>
          <w:rFonts w:ascii="Arial" w:hAnsi="Arial"/>
        </w:rPr>
        <w:t>I</w:t>
      </w:r>
      <w:r w:rsidR="004350E7" w:rsidRPr="00463FD2">
        <w:rPr>
          <w:rFonts w:ascii="Arial" w:hAnsi="Arial"/>
        </w:rPr>
        <w:t>silbidezko atxikipena edo atxikipen inplizitua</w:t>
      </w:r>
      <w:r>
        <w:rPr>
          <w:rFonts w:ascii="Arial" w:hAnsi="Arial"/>
        </w:rPr>
        <w:t xml:space="preserve"> kasu hauetan gertatzen da</w:t>
      </w:r>
      <w:r w:rsidR="004350E7" w:rsidRPr="00463FD2">
        <w:rPr>
          <w:rFonts w:ascii="Arial" w:hAnsi="Arial"/>
        </w:rPr>
        <w:t>:</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autoSpaceDE w:val="0"/>
        <w:autoSpaceDN w:val="0"/>
        <w:adjustRightInd w:val="0"/>
        <w:spacing w:line="200" w:lineRule="atLeast"/>
        <w:jc w:val="both"/>
        <w:rPr>
          <w:rFonts w:ascii="Arial" w:hAnsi="Arial" w:cs="Arial"/>
        </w:rPr>
      </w:pPr>
      <w:r w:rsidRPr="00463FD2">
        <w:rPr>
          <w:rFonts w:ascii="Arial" w:hAnsi="Arial"/>
        </w:rPr>
        <w:t>a) Isilbidezko lotzea edo lotze inplizitua gertatzen denean. Halakoetan, ondasunak beren helburuen inguruko eskumenak dituen sail edo erakundera atxikita daudela ulertuko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autoSpaceDE w:val="0"/>
        <w:autoSpaceDN w:val="0"/>
        <w:adjustRightInd w:val="0"/>
        <w:spacing w:line="200" w:lineRule="atLeast"/>
        <w:jc w:val="both"/>
        <w:rPr>
          <w:rFonts w:ascii="Arial" w:hAnsi="Arial" w:cs="Arial"/>
        </w:rPr>
      </w:pPr>
      <w:r w:rsidRPr="00463FD2">
        <w:rPr>
          <w:rFonts w:ascii="Arial" w:hAnsi="Arial"/>
        </w:rPr>
        <w:t>b) 1. artikuluan aipatutako sail edo erakundeek beren erabilerarako eskuratzen dituztenean. Halakoetan, eskuratzaileari atxikita daudela ulertuko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spacing w:line="200" w:lineRule="atLeast"/>
        <w:ind w:hanging="142"/>
        <w:jc w:val="both"/>
        <w:rPr>
          <w:rFonts w:ascii="Arial" w:hAnsi="Arial" w:cs="Arial"/>
          <w:b/>
        </w:rPr>
      </w:pPr>
      <w:r w:rsidRPr="00463FD2">
        <w:rPr>
          <w:rFonts w:ascii="Arial" w:hAnsi="Arial"/>
        </w:rPr>
        <w:t xml:space="preserve">  c) Legearen 59.2 artikuluan aurreikusitako atxikipen-aldaketan.</w:t>
      </w:r>
    </w:p>
    <w:p w:rsidR="004350E7" w:rsidRPr="00463FD2" w:rsidRDefault="004350E7" w:rsidP="004350E7">
      <w:pPr>
        <w:pStyle w:val="1izenburua"/>
        <w:spacing w:before="0" w:line="360" w:lineRule="auto"/>
        <w:jc w:val="center"/>
        <w:rPr>
          <w:rFonts w:ascii="Arial" w:hAnsi="Arial" w:cs="Arial"/>
          <w:color w:val="auto"/>
          <w:sz w:val="20"/>
          <w:szCs w:val="20"/>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2. ATALA</w:t>
      </w:r>
    </w:p>
    <w:p w:rsidR="004350E7" w:rsidRPr="00463FD2" w:rsidRDefault="004350E7" w:rsidP="004350E7">
      <w:pPr>
        <w:pStyle w:val="1izenburua"/>
        <w:spacing w:before="0" w:line="360" w:lineRule="auto"/>
        <w:jc w:val="center"/>
        <w:rPr>
          <w:rFonts w:ascii="Arial" w:hAnsi="Arial" w:cs="Arial"/>
          <w:sz w:val="20"/>
          <w:szCs w:val="20"/>
        </w:rPr>
      </w:pPr>
      <w:r w:rsidRPr="00463FD2">
        <w:rPr>
          <w:rFonts w:ascii="Arial" w:hAnsi="Arial"/>
          <w:color w:val="auto"/>
          <w:sz w:val="20"/>
          <w:szCs w:val="20"/>
        </w:rPr>
        <w:t>DESATXIKIPENA</w:t>
      </w:r>
    </w:p>
    <w:p w:rsidR="004350E7" w:rsidRPr="00463FD2" w:rsidRDefault="005827A3"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Esanbidezko desatxikipena.</w:t>
      </w:r>
    </w:p>
    <w:p w:rsidR="004350E7" w:rsidRPr="00463FD2" w:rsidRDefault="004350E7" w:rsidP="00986B7F">
      <w:pPr>
        <w:pStyle w:val="Zerrenda-paragrafoa"/>
        <w:numPr>
          <w:ilvl w:val="0"/>
          <w:numId w:val="96"/>
        </w:numPr>
        <w:spacing w:line="200" w:lineRule="atLeast"/>
        <w:ind w:left="284"/>
        <w:jc w:val="both"/>
        <w:rPr>
          <w:rFonts w:ascii="Arial" w:hAnsi="Arial" w:cs="Arial"/>
        </w:rPr>
      </w:pPr>
      <w:r w:rsidRPr="00463FD2">
        <w:rPr>
          <w:rFonts w:ascii="Arial" w:hAnsi="Arial"/>
        </w:rPr>
        <w:t>Desatxikipena kasu hauetan erabakiko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97"/>
        </w:numPr>
        <w:spacing w:line="200" w:lineRule="atLeast"/>
        <w:jc w:val="both"/>
        <w:rPr>
          <w:rFonts w:ascii="Arial" w:hAnsi="Arial" w:cs="Arial"/>
        </w:rPr>
      </w:pPr>
      <w:r w:rsidRPr="00463FD2">
        <w:rPr>
          <w:rFonts w:ascii="Arial" w:hAnsi="Arial"/>
        </w:rPr>
        <w:t>Atxikitzeko zeuden helburuak betetzeko aurrerantzean ondasun edo eskubide horien beharrik ez dagoenean.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97"/>
        </w:numPr>
        <w:spacing w:line="200" w:lineRule="atLeast"/>
        <w:jc w:val="both"/>
        <w:rPr>
          <w:rFonts w:ascii="Arial" w:hAnsi="Arial" w:cs="Arial"/>
        </w:rPr>
      </w:pPr>
      <w:r w:rsidRPr="00463FD2">
        <w:rPr>
          <w:rFonts w:ascii="Arial" w:hAnsi="Arial"/>
        </w:rPr>
        <w:t>Ondasunak eta eskubideak aurreikusitako xederako erabiltzen ez direnean ezarritako epearen barruan, erabiltzeari geroago uzten zaionean edo erabilera horretarako ezarritako beste edozein baldintza betetzen ez denean.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96"/>
        </w:numPr>
        <w:spacing w:line="200" w:lineRule="atLeast"/>
        <w:ind w:left="284"/>
        <w:jc w:val="both"/>
        <w:rPr>
          <w:rFonts w:ascii="Arial" w:hAnsi="Arial" w:cs="Arial"/>
        </w:rPr>
      </w:pPr>
      <w:r w:rsidRPr="00463FD2">
        <w:rPr>
          <w:rFonts w:ascii="Arial" w:hAnsi="Arial"/>
        </w:rPr>
        <w:lastRenderedPageBreak/>
        <w:t>Aurreko apartatuko a) letran aurreikusitako kasuan, ondasuna edo eskubidea atxikitzeko eskumena duen organoak desatxikiko du, norberaren ekimenez edo ondasuna edo eskubidea atxikita daukan sailaren edo entitatearen eskariaren ondorioz. Eskaeran zehaztu beharko da zein diren atxikitzea arrazoitu zuten helburuak betetzeko atxikitako ondasuna edo eskubidea jadanik beharrezkoa ez dela justifikatzen duten arrazoiak. Beharrezkoak ez direla egiaztatuta, desatxikipena erabakitzeko ebazpena emango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96"/>
        </w:numPr>
        <w:spacing w:line="200" w:lineRule="atLeast"/>
        <w:ind w:left="284"/>
        <w:jc w:val="both"/>
        <w:rPr>
          <w:rFonts w:ascii="Arial" w:hAnsi="Arial" w:cs="Arial"/>
        </w:rPr>
      </w:pPr>
      <w:r w:rsidRPr="00463FD2">
        <w:rPr>
          <w:rFonts w:ascii="Arial" w:hAnsi="Arial"/>
        </w:rPr>
        <w:t>Lehen apartatuko b) letran aurreikusitako inguruabarretako baten berri jasotzen badu organo eskudunak, ondasuna edo eskubidea atxikipen-ebazpenean ezarritako helbururako erabiltzeko errekerimendua egin ahal izango du, atxiki zitzaion sailari edo entitateari gaiari buruzko informazioa eskatu ondoren. Errekerimenduak erantzunik e</w:t>
      </w:r>
      <w:r w:rsidR="0059133E">
        <w:rPr>
          <w:rFonts w:ascii="Arial" w:hAnsi="Arial"/>
        </w:rPr>
        <w:t>z badu, organo eskudunak desatxi</w:t>
      </w:r>
      <w:r w:rsidRPr="00463FD2">
        <w:rPr>
          <w:rFonts w:ascii="Arial" w:hAnsi="Arial"/>
        </w:rPr>
        <w:t>kipena erabaki ahal izango du.</w:t>
      </w:r>
    </w:p>
    <w:p w:rsidR="004350E7" w:rsidRPr="00463FD2" w:rsidRDefault="004350E7" w:rsidP="004350E7">
      <w:pPr>
        <w:spacing w:line="200" w:lineRule="atLeast"/>
        <w:ind w:left="284"/>
        <w:jc w:val="both"/>
        <w:rPr>
          <w:rFonts w:ascii="Arial" w:hAnsi="Arial" w:cs="Arial"/>
        </w:rPr>
      </w:pPr>
      <w:r w:rsidRPr="00463FD2">
        <w:rPr>
          <w:rFonts w:ascii="Arial" w:hAnsi="Arial"/>
        </w:rPr>
        <w:t>Atxikipena</w:t>
      </w:r>
      <w:r w:rsidR="0024780E">
        <w:rPr>
          <w:rFonts w:ascii="Arial" w:hAnsi="Arial"/>
        </w:rPr>
        <w:t>k irauten duen denboran ondasunak edo eskubidea</w:t>
      </w:r>
      <w:r w:rsidRPr="00463FD2">
        <w:rPr>
          <w:rFonts w:ascii="Arial" w:hAnsi="Arial"/>
        </w:rPr>
        <w:t>k kalteri</w:t>
      </w:r>
      <w:r w:rsidR="0024780E">
        <w:rPr>
          <w:rFonts w:ascii="Arial" w:hAnsi="Arial"/>
        </w:rPr>
        <w:t>k</w:t>
      </w:r>
      <w:r w:rsidRPr="00463FD2">
        <w:rPr>
          <w:rFonts w:ascii="Arial" w:hAnsi="Arial"/>
        </w:rPr>
        <w:t xml:space="preserve"> edo narriadurari</w:t>
      </w:r>
      <w:r w:rsidR="0024780E">
        <w:rPr>
          <w:rFonts w:ascii="Arial" w:hAnsi="Arial"/>
        </w:rPr>
        <w:t>k</w:t>
      </w:r>
      <w:r w:rsidRPr="00463FD2">
        <w:rPr>
          <w:rFonts w:ascii="Arial" w:hAnsi="Arial"/>
        </w:rPr>
        <w:t xml:space="preserve"> nozitu badu, organo eskudunak horiek ordaintzeko eskatu ahal izango dio ondasuna edo eskubidea atxikita izan duen sail</w:t>
      </w:r>
      <w:r w:rsidR="0059133E">
        <w:rPr>
          <w:rFonts w:ascii="Arial" w:hAnsi="Arial"/>
        </w:rPr>
        <w:t xml:space="preserve"> edo entitateari, kostua desatxi</w:t>
      </w:r>
      <w:r w:rsidRPr="00463FD2">
        <w:rPr>
          <w:rFonts w:ascii="Arial" w:hAnsi="Arial"/>
        </w:rPr>
        <w:t>kipena gauzatzen den unera eguneratuta; edo, bestela, konponketaren kostua ordainarazi ahal izango dio.</w:t>
      </w:r>
    </w:p>
    <w:p w:rsidR="004350E7" w:rsidRPr="00463FD2" w:rsidRDefault="004350E7" w:rsidP="00986B7F">
      <w:pPr>
        <w:pStyle w:val="Zerrenda-paragrafoa"/>
        <w:numPr>
          <w:ilvl w:val="0"/>
          <w:numId w:val="96"/>
        </w:numPr>
        <w:spacing w:line="200" w:lineRule="atLeast"/>
        <w:ind w:left="284"/>
        <w:jc w:val="both"/>
        <w:rPr>
          <w:rFonts w:ascii="Arial" w:hAnsi="Arial" w:cs="Arial"/>
        </w:rPr>
      </w:pPr>
      <w:r w:rsidRPr="00463FD2">
        <w:rPr>
          <w:rFonts w:ascii="Arial" w:hAnsi="Arial"/>
        </w:rPr>
        <w:t xml:space="preserve">Sail edo entitate jasotzaileak ondasunak edo eskubideak formalki jasotzen dituen unean hasiko da desatxikipena ondorioak izaten. Harrera formala atxikita zeuden sailaren edo entitatearen ordezkariek eta hartzaileen ordezkariek sinatutako entrega-aktaren bidez gauzatu daiteke, edota ondarearen arloko eskumena duen sailak bere aldetik jasotako jabetze-aktaren bitartez, jarduketa horietan sail horrek esku hartu behar badu. </w:t>
      </w:r>
    </w:p>
    <w:p w:rsidR="004350E7" w:rsidRPr="00463FD2" w:rsidRDefault="004350E7" w:rsidP="004350E7">
      <w:pPr>
        <w:pStyle w:val="Zerrenda-paragrafoa"/>
        <w:spacing w:line="200" w:lineRule="atLeast"/>
        <w:ind w:left="284"/>
        <w:jc w:val="both"/>
        <w:rPr>
          <w:rFonts w:ascii="Arial" w:hAnsi="Arial" w:cs="Arial"/>
        </w:rPr>
      </w:pPr>
    </w:p>
    <w:p w:rsidR="004350E7" w:rsidRPr="00463FD2" w:rsidRDefault="0024780E"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Desatxikipen inplizitua</w:t>
      </w:r>
    </w:p>
    <w:p w:rsidR="004350E7" w:rsidRPr="00463FD2" w:rsidRDefault="004350E7" w:rsidP="004350E7">
      <w:pPr>
        <w:autoSpaceDE w:val="0"/>
        <w:autoSpaceDN w:val="0"/>
        <w:adjustRightInd w:val="0"/>
        <w:spacing w:line="200" w:lineRule="atLeast"/>
        <w:rPr>
          <w:rFonts w:ascii="Arial" w:hAnsi="Arial" w:cs="Arial"/>
        </w:rPr>
      </w:pPr>
      <w:r w:rsidRPr="00463FD2">
        <w:rPr>
          <w:rFonts w:ascii="Arial" w:hAnsi="Arial"/>
        </w:rPr>
        <w:t>Jaregite inplizitua kasu hauetan gertatzen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98"/>
        </w:numPr>
        <w:autoSpaceDE w:val="0"/>
        <w:autoSpaceDN w:val="0"/>
        <w:adjustRightInd w:val="0"/>
        <w:spacing w:line="200" w:lineRule="atLeast"/>
        <w:rPr>
          <w:rFonts w:ascii="Arial" w:hAnsi="Arial" w:cs="Arial"/>
        </w:rPr>
      </w:pPr>
      <w:r w:rsidRPr="00463FD2">
        <w:rPr>
          <w:rFonts w:ascii="Arial" w:hAnsi="Arial"/>
        </w:rPr>
        <w:t>Desatxiki beharreko ondasunen edo eskubideen besterentzea edo itzulketa gertatzen denean.</w:t>
      </w:r>
    </w:p>
    <w:p w:rsidR="004350E7" w:rsidRPr="00463FD2" w:rsidRDefault="004350E7" w:rsidP="00986B7F">
      <w:pPr>
        <w:pStyle w:val="Zerrenda-paragrafoa"/>
        <w:numPr>
          <w:ilvl w:val="0"/>
          <w:numId w:val="98"/>
        </w:numPr>
        <w:autoSpaceDE w:val="0"/>
        <w:autoSpaceDN w:val="0"/>
        <w:adjustRightInd w:val="0"/>
        <w:spacing w:line="200" w:lineRule="atLeast"/>
        <w:rPr>
          <w:rFonts w:ascii="Arial" w:hAnsi="Arial" w:cs="Arial"/>
        </w:rPr>
      </w:pPr>
      <w:r w:rsidRPr="00463FD2">
        <w:rPr>
          <w:rFonts w:ascii="Arial" w:hAnsi="Arial"/>
        </w:rPr>
        <w:t>Legearen 59.2 artikuluan aurreikusitako atxikipen-aldaketan.</w:t>
      </w:r>
    </w:p>
    <w:p w:rsidR="004350E7" w:rsidRPr="00463FD2" w:rsidRDefault="004350E7" w:rsidP="004350E7">
      <w:pPr>
        <w:pStyle w:val="1izenburua"/>
        <w:spacing w:before="0" w:line="360" w:lineRule="auto"/>
        <w:jc w:val="center"/>
        <w:rPr>
          <w:rFonts w:ascii="Arial" w:hAnsi="Arial" w:cs="Arial"/>
          <w:color w:val="auto"/>
          <w:sz w:val="20"/>
          <w:szCs w:val="20"/>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V. TITULUA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JABARI PUBLIKOAREN GAINEKO BAIMENAK ETA EMAKIDAK.</w:t>
      </w:r>
    </w:p>
    <w:p w:rsidR="004350E7" w:rsidRPr="00463FD2" w:rsidRDefault="004350E7" w:rsidP="004350E7">
      <w:pPr>
        <w:pStyle w:val="1izenburua"/>
        <w:spacing w:before="0" w:line="360" w:lineRule="auto"/>
        <w:jc w:val="center"/>
        <w:rPr>
          <w:rFonts w:ascii="Arial" w:hAnsi="Arial" w:cs="Arial"/>
          <w:sz w:val="20"/>
          <w:szCs w:val="20"/>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I. KAPITULUA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JABARI PUBLIKOKO BAIMEN ETA EMAKIDETARAKO PROZEDURAK.</w:t>
      </w:r>
    </w:p>
    <w:p w:rsidR="004350E7" w:rsidRPr="00463FD2" w:rsidRDefault="0024780E"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Xedapen orokorra.</w:t>
      </w:r>
    </w:p>
    <w:p w:rsidR="004350E7" w:rsidRPr="00463FD2" w:rsidRDefault="004350E7" w:rsidP="00986B7F">
      <w:pPr>
        <w:pStyle w:val="Zerrenda-paragrafoa"/>
        <w:numPr>
          <w:ilvl w:val="0"/>
          <w:numId w:val="124"/>
        </w:numPr>
        <w:spacing w:after="120" w:line="200" w:lineRule="atLeast"/>
        <w:jc w:val="both"/>
        <w:rPr>
          <w:rFonts w:ascii="Arial" w:hAnsi="Arial" w:cs="Arial"/>
        </w:rPr>
      </w:pPr>
      <w:r w:rsidRPr="00463FD2">
        <w:rPr>
          <w:rFonts w:ascii="Arial" w:hAnsi="Arial"/>
        </w:rPr>
        <w:t>Jabari publikoko ondasunak okupatzeko edo beste batzuei dagokien eskubidea gainditzen duen moduan erabiltzeko gaitzen duten baimenak eta emakidak legean eta erregelamendu honetan xedatutakoaren arabera emango dira, prozedura hauetako baten bidez:</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25"/>
        </w:numPr>
        <w:spacing w:after="120" w:line="200" w:lineRule="atLeast"/>
        <w:jc w:val="both"/>
        <w:rPr>
          <w:rFonts w:ascii="Arial" w:hAnsi="Arial" w:cs="Arial"/>
        </w:rPr>
      </w:pPr>
      <w:r w:rsidRPr="00463FD2">
        <w:rPr>
          <w:rFonts w:ascii="Arial" w:hAnsi="Arial"/>
        </w:rPr>
        <w:t>Lehia bidez emateko prozedura</w:t>
      </w:r>
      <w:r w:rsidR="0024780E">
        <w:rPr>
          <w:rFonts w:ascii="Arial" w:hAnsi="Arial"/>
        </w:rPr>
        <w:t>.</w:t>
      </w:r>
    </w:p>
    <w:p w:rsidR="004350E7" w:rsidRPr="00463FD2" w:rsidRDefault="004350E7" w:rsidP="00986B7F">
      <w:pPr>
        <w:pStyle w:val="Zerrenda-paragrafoa"/>
        <w:numPr>
          <w:ilvl w:val="0"/>
          <w:numId w:val="125"/>
        </w:numPr>
        <w:spacing w:after="120" w:line="200" w:lineRule="atLeast"/>
        <w:jc w:val="both"/>
        <w:rPr>
          <w:rFonts w:ascii="Arial" w:hAnsi="Arial" w:cs="Arial"/>
        </w:rPr>
      </w:pPr>
      <w:r w:rsidRPr="00463FD2">
        <w:rPr>
          <w:rFonts w:ascii="Arial" w:hAnsi="Arial"/>
        </w:rPr>
        <w:t>Zuzenean emateko prozedura.</w:t>
      </w:r>
    </w:p>
    <w:p w:rsidR="004350E7" w:rsidRPr="00463FD2" w:rsidRDefault="004350E7" w:rsidP="00986B7F">
      <w:pPr>
        <w:pStyle w:val="Zerrenda-paragrafoa"/>
        <w:numPr>
          <w:ilvl w:val="0"/>
          <w:numId w:val="125"/>
        </w:numPr>
        <w:spacing w:after="120" w:line="200" w:lineRule="atLeast"/>
        <w:jc w:val="both"/>
        <w:rPr>
          <w:rFonts w:ascii="Arial" w:hAnsi="Arial" w:cs="Arial"/>
        </w:rPr>
      </w:pPr>
      <w:r w:rsidRPr="00463FD2">
        <w:rPr>
          <w:rFonts w:ascii="Arial" w:hAnsi="Arial"/>
        </w:rPr>
        <w:t>Zozketa.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24"/>
        </w:numPr>
        <w:spacing w:after="120" w:line="200" w:lineRule="atLeast"/>
        <w:jc w:val="both"/>
        <w:rPr>
          <w:rFonts w:ascii="Arial" w:hAnsi="Arial" w:cs="Arial"/>
        </w:rPr>
      </w:pPr>
      <w:r w:rsidRPr="00463FD2">
        <w:rPr>
          <w:rFonts w:ascii="Arial" w:hAnsi="Arial"/>
        </w:rPr>
        <w:t xml:space="preserve">Lehia bidez eta zuzenean emateko prozedurak legean eta erregelamendu honetan aurreikusitako kasuetan </w:t>
      </w:r>
      <w:r w:rsidRPr="00463FD2">
        <w:rPr>
          <w:rFonts w:ascii="Arial" w:hAnsi="Arial"/>
          <w:u w:val="single"/>
        </w:rPr>
        <w:t>aplikatuko dira</w:t>
      </w:r>
      <w:r w:rsidRPr="00463FD2">
        <w:rPr>
          <w:rFonts w:ascii="Arial" w:hAnsi="Arial"/>
        </w:rPr>
        <w:t xml:space="preserve">: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24"/>
        </w:numPr>
        <w:spacing w:after="120" w:line="200" w:lineRule="atLeast"/>
        <w:jc w:val="both"/>
        <w:rPr>
          <w:rFonts w:ascii="Arial" w:hAnsi="Arial" w:cs="Arial"/>
        </w:rPr>
      </w:pPr>
      <w:r w:rsidRPr="00463FD2">
        <w:rPr>
          <w:rFonts w:ascii="Arial" w:hAnsi="Arial"/>
        </w:rPr>
        <w:t xml:space="preserve">Baimenak zozketaz esleitu ahal izango dira haien kopurua mugatua </w:t>
      </w:r>
      <w:r w:rsidRPr="00463FD2">
        <w:rPr>
          <w:rFonts w:ascii="Arial" w:hAnsi="Arial"/>
          <w:u w:val="single"/>
        </w:rPr>
        <w:t xml:space="preserve">bada </w:t>
      </w:r>
      <w:r w:rsidRPr="00463FD2">
        <w:rPr>
          <w:rFonts w:ascii="Arial" w:hAnsi="Arial"/>
        </w:rPr>
        <w:t xml:space="preserve">eta eskatzaileen baldintza berezirik balioetsi behar ez badira, baimen horiek arautzen dituzten </w:t>
      </w:r>
      <w:r w:rsidR="0059133E" w:rsidRPr="00463FD2">
        <w:rPr>
          <w:rFonts w:ascii="Arial" w:hAnsi="Arial"/>
        </w:rPr>
        <w:t>baldintzetan</w:t>
      </w:r>
      <w:r w:rsidRPr="00463FD2">
        <w:rPr>
          <w:rFonts w:ascii="Arial" w:hAnsi="Arial"/>
        </w:rPr>
        <w:t xml:space="preserve"> besterik ezartzen denean izan ezik.</w:t>
      </w:r>
    </w:p>
    <w:p w:rsidR="004350E7" w:rsidRPr="00463FD2" w:rsidRDefault="004350E7" w:rsidP="004350E7">
      <w:pPr>
        <w:spacing w:after="120" w:line="200" w:lineRule="atLeast"/>
        <w:jc w:val="both"/>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II. KAPITULUA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LEHIA BIDEZ EMATEKO PROZEDURA</w:t>
      </w:r>
    </w:p>
    <w:p w:rsidR="004350E7" w:rsidRPr="00463FD2" w:rsidRDefault="004350E7" w:rsidP="004350E7">
      <w:pPr>
        <w:spacing w:before="120" w:after="120" w:line="200" w:lineRule="atLeast"/>
        <w:jc w:val="center"/>
        <w:rPr>
          <w:rFonts w:ascii="Arial" w:hAnsi="Arial" w:cs="Arial"/>
        </w:rPr>
      </w:pPr>
    </w:p>
    <w:p w:rsidR="004350E7" w:rsidRPr="00463FD2" w:rsidRDefault="00C52886"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Aplikazio-kasuak.</w:t>
      </w:r>
    </w:p>
    <w:p w:rsidR="004350E7" w:rsidRPr="00463FD2" w:rsidRDefault="004350E7" w:rsidP="004350E7">
      <w:pPr>
        <w:spacing w:after="120" w:line="200" w:lineRule="atLeast"/>
        <w:jc w:val="both"/>
        <w:rPr>
          <w:rFonts w:ascii="Arial" w:hAnsi="Arial" w:cs="Arial"/>
        </w:rPr>
      </w:pPr>
      <w:r w:rsidRPr="00463FD2">
        <w:rPr>
          <w:rFonts w:ascii="Arial" w:hAnsi="Arial"/>
        </w:rPr>
        <w:t>Lehia bidez emango dira:</w:t>
      </w:r>
    </w:p>
    <w:p w:rsidR="004350E7" w:rsidRPr="00463FD2" w:rsidRDefault="004350E7" w:rsidP="00986B7F">
      <w:pPr>
        <w:pStyle w:val="Zerrenda-paragrafoa"/>
        <w:numPr>
          <w:ilvl w:val="0"/>
          <w:numId w:val="109"/>
        </w:numPr>
        <w:spacing w:line="200" w:lineRule="atLeast"/>
        <w:ind w:left="357" w:hanging="357"/>
        <w:jc w:val="both"/>
        <w:rPr>
          <w:rFonts w:ascii="Arial" w:hAnsi="Arial" w:cs="Arial"/>
        </w:rPr>
      </w:pPr>
      <w:r w:rsidRPr="00463FD2">
        <w:rPr>
          <w:rFonts w:ascii="Arial" w:hAnsi="Arial"/>
        </w:rPr>
        <w:t>Jabari publikoko baimenak, dena delakoagatik haien kopurua mugatua bada eta eskatzaileen baldintza bereziak balioetsi behar badira.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09"/>
        </w:numPr>
        <w:spacing w:line="200" w:lineRule="atLeast"/>
        <w:ind w:left="357" w:hanging="357"/>
        <w:jc w:val="both"/>
        <w:rPr>
          <w:rFonts w:ascii="Arial" w:hAnsi="Arial" w:cs="Arial"/>
        </w:rPr>
      </w:pPr>
      <w:r w:rsidRPr="00463FD2">
        <w:rPr>
          <w:rFonts w:ascii="Arial" w:hAnsi="Arial"/>
        </w:rPr>
        <w:t>Jabari publikoko emakidak, hurrengo kapituluan aurreikusten diren kasuetako batean zuzeneko emakida erabakitzen ez bada.</w:t>
      </w:r>
    </w:p>
    <w:p w:rsidR="004350E7" w:rsidRPr="00463FD2" w:rsidRDefault="004350E7" w:rsidP="004350E7">
      <w:pPr>
        <w:spacing w:line="200" w:lineRule="atLeast"/>
        <w:jc w:val="both"/>
        <w:rPr>
          <w:rFonts w:ascii="Arial" w:hAnsi="Arial" w:cs="Arial"/>
          <w:b/>
        </w:rPr>
      </w:pPr>
    </w:p>
    <w:p w:rsidR="004350E7" w:rsidRPr="00463FD2" w:rsidRDefault="00C52886"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Ofizioz hastea.</w:t>
      </w:r>
    </w:p>
    <w:p w:rsidR="004350E7" w:rsidRPr="00463FD2" w:rsidRDefault="004350E7" w:rsidP="004350E7">
      <w:pPr>
        <w:spacing w:line="200" w:lineRule="atLeast"/>
        <w:jc w:val="both"/>
        <w:rPr>
          <w:rFonts w:ascii="Arial" w:hAnsi="Arial" w:cs="Arial"/>
        </w:rPr>
      </w:pPr>
      <w:r w:rsidRPr="00463FD2">
        <w:rPr>
          <w:rFonts w:ascii="Arial" w:hAnsi="Arial"/>
        </w:rPr>
        <w:t>Baimenak eta emakidak lehia-araubidea erabiliz emateko prozedura ofizioz hasiko da, norberaren ekimenez edo interesdunaren ekimenez.</w:t>
      </w:r>
    </w:p>
    <w:p w:rsidR="004350E7" w:rsidRPr="00463FD2" w:rsidRDefault="004350E7" w:rsidP="004350E7">
      <w:pPr>
        <w:spacing w:line="200" w:lineRule="atLeast"/>
        <w:jc w:val="both"/>
        <w:rPr>
          <w:rFonts w:ascii="Arial" w:hAnsi="Arial" w:cs="Arial"/>
          <w:b/>
        </w:rPr>
      </w:pPr>
    </w:p>
    <w:p w:rsidR="004350E7" w:rsidRPr="00463FD2" w:rsidRDefault="00C52886"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Organo eskudunaren ekimenez hastea.</w:t>
      </w:r>
    </w:p>
    <w:p w:rsidR="004350E7" w:rsidRPr="00463FD2" w:rsidRDefault="004350E7" w:rsidP="00986B7F">
      <w:pPr>
        <w:pStyle w:val="Zerrenda-paragrafoa"/>
        <w:numPr>
          <w:ilvl w:val="0"/>
          <w:numId w:val="110"/>
        </w:numPr>
        <w:spacing w:line="200" w:lineRule="atLeast"/>
        <w:ind w:left="357" w:hanging="357"/>
        <w:jc w:val="both"/>
        <w:rPr>
          <w:rFonts w:ascii="Arial" w:hAnsi="Arial" w:cs="Arial"/>
        </w:rPr>
      </w:pPr>
      <w:r w:rsidRPr="00463FD2">
        <w:rPr>
          <w:rFonts w:ascii="Arial" w:hAnsi="Arial"/>
        </w:rPr>
        <w:t>Lehia bidez emateko edozein prozedura baino lehenago, espedientea izapidetu beharko da, eta espediente horretan agiri hauek jaso:</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9"/>
        </w:numPr>
        <w:spacing w:line="200" w:lineRule="atLeast"/>
        <w:ind w:left="714" w:hanging="357"/>
        <w:jc w:val="both"/>
        <w:rPr>
          <w:rFonts w:ascii="Arial" w:hAnsi="Arial" w:cs="Arial"/>
        </w:rPr>
      </w:pPr>
      <w:r w:rsidRPr="00463FD2">
        <w:rPr>
          <w:rFonts w:ascii="Arial" w:hAnsi="Arial"/>
        </w:rPr>
        <w:t xml:space="preserve">Baimenak edo emakidak emateko eskumena duen organoak egindako memoria bat, non justifikatzen baita horiek ematearen komenigarritasuna eta egokitasuna eta adierazten baita horrek xede edo interes publikoetan izan dezakeen eragina.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9"/>
        </w:numPr>
        <w:spacing w:line="200" w:lineRule="atLeast"/>
        <w:ind w:left="714" w:hanging="357"/>
        <w:jc w:val="both"/>
        <w:rPr>
          <w:rFonts w:ascii="Arial" w:hAnsi="Arial" w:cs="Arial"/>
        </w:rPr>
      </w:pPr>
      <w:r w:rsidRPr="00463FD2">
        <w:rPr>
          <w:rFonts w:ascii="Arial" w:hAnsi="Arial"/>
        </w:rPr>
        <w:t xml:space="preserve">Prozeduraren xede den jabari publikoko ondasunaren erabilera edo okupazioa arautuko duten baldintza zehatzen agiria, baimenak edo emakidak emateko eskumena duen organoak emandakoa, zeina baldintza orokorrak betez edo, horrela dagokionean, Gobernu Kontseiluak onartutako baldintza zehatzen ereduak aplikatuz idatziko baita.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9"/>
        </w:numPr>
        <w:spacing w:line="200" w:lineRule="atLeast"/>
        <w:ind w:left="714" w:hanging="357"/>
        <w:jc w:val="both"/>
        <w:rPr>
          <w:rFonts w:ascii="Arial" w:hAnsi="Arial" w:cs="Arial"/>
        </w:rPr>
      </w:pPr>
      <w:r w:rsidRPr="00463FD2">
        <w:rPr>
          <w:rFonts w:ascii="Arial" w:hAnsi="Arial"/>
        </w:rPr>
        <w:t>Baldintza-agiriak, onartu aurretik, Ondare eta Kontratazio Zuzendaritzaren aldeko txostena jaso beharko du, 20 eguneko epean, kasu hauetan: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1"/>
        </w:numPr>
        <w:spacing w:line="200" w:lineRule="atLeast"/>
        <w:jc w:val="both"/>
        <w:rPr>
          <w:rFonts w:ascii="Arial" w:hAnsi="Arial" w:cs="Arial"/>
        </w:rPr>
      </w:pPr>
      <w:r w:rsidRPr="00463FD2">
        <w:rPr>
          <w:rFonts w:ascii="Arial" w:hAnsi="Arial"/>
        </w:rPr>
        <w:t xml:space="preserve">Jabari publikoko baimenak edo emakidak Autonomia Erkidegoko Administrazio Orokorraren titulartasuneko ondasunetan eragina duenean, baldintza-agiria </w:t>
      </w:r>
      <w:r w:rsidRPr="00463FD2">
        <w:rPr>
          <w:rFonts w:ascii="Arial" w:hAnsi="Arial"/>
        </w:rPr>
        <w:lastRenderedPageBreak/>
        <w:t>Gobernu Kontseiluak onartutako baldintza zehatzen eredua aplikatzera mugatu ez bada.</w:t>
      </w:r>
    </w:p>
    <w:p w:rsidR="004350E7" w:rsidRPr="00463FD2" w:rsidRDefault="004350E7" w:rsidP="004350E7">
      <w:pPr>
        <w:pStyle w:val="Zerrenda-paragrafoa"/>
        <w:spacing w:line="200" w:lineRule="atLeast"/>
        <w:ind w:left="1068"/>
        <w:jc w:val="both"/>
        <w:rPr>
          <w:rFonts w:ascii="Arial" w:hAnsi="Arial" w:cs="Arial"/>
        </w:rPr>
      </w:pPr>
    </w:p>
    <w:p w:rsidR="004350E7" w:rsidRPr="00463FD2" w:rsidRDefault="004350E7" w:rsidP="00986B7F">
      <w:pPr>
        <w:pStyle w:val="Zerrenda-paragrafoa"/>
        <w:numPr>
          <w:ilvl w:val="0"/>
          <w:numId w:val="111"/>
        </w:numPr>
        <w:spacing w:line="200" w:lineRule="atLeast"/>
        <w:jc w:val="both"/>
        <w:rPr>
          <w:rFonts w:ascii="Arial" w:hAnsi="Arial" w:cs="Arial"/>
        </w:rPr>
      </w:pPr>
      <w:r w:rsidRPr="00463FD2">
        <w:rPr>
          <w:rFonts w:ascii="Arial" w:hAnsi="Arial"/>
        </w:rPr>
        <w:t>Salbuespenak ezarri nahi badira baldintza orokorretan edo Gobernu Kontseiluak onartutako baldintza zehatzen ereduetan.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line="200" w:lineRule="atLeast"/>
        <w:ind w:left="708"/>
        <w:jc w:val="both"/>
        <w:rPr>
          <w:rFonts w:ascii="Arial" w:hAnsi="Arial" w:cs="Arial"/>
        </w:rPr>
      </w:pPr>
      <w:r w:rsidRPr="00463FD2">
        <w:rPr>
          <w:rFonts w:ascii="Arial" w:hAnsi="Arial"/>
        </w:rPr>
        <w:t>Bestela, baldintza zehatzen pleguari buruzko txostena egin beharko du baimenak edo emakidak ematek</w:t>
      </w:r>
      <w:r w:rsidR="008B3C15">
        <w:rPr>
          <w:rFonts w:ascii="Arial" w:hAnsi="Arial"/>
        </w:rPr>
        <w:t>o eskumena duen organoa barruan duen</w:t>
      </w:r>
      <w:r w:rsidRPr="00463FD2">
        <w:rPr>
          <w:rFonts w:ascii="Arial" w:hAnsi="Arial"/>
        </w:rPr>
        <w:t xml:space="preserve"> sailaren edo entitatearen aholkularitza juridikoak.</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0"/>
        </w:numPr>
        <w:spacing w:line="200" w:lineRule="atLeast"/>
        <w:jc w:val="both"/>
        <w:rPr>
          <w:rFonts w:ascii="Arial" w:hAnsi="Arial" w:cs="Arial"/>
        </w:rPr>
      </w:pPr>
      <w:r w:rsidRPr="00463FD2">
        <w:rPr>
          <w:rFonts w:ascii="Arial" w:hAnsi="Arial"/>
        </w:rPr>
        <w:t>Txostena aldekoa bada, baimenak edo emakidak emateko eskumena duen organoak baldintza zehatzen agiria onartuko du eta lehia bidez emateko prozedurarako deialdia egingo du; deialdi hori Euskal Herriko Agintaritzaren Aldizkarian, Eusko Jaurlaritzaren iragarki-taula elektronikoan eta Irekia plataforman argitaratuko du. Lehian parte hartzeko interesa duten pertsonek edo entitateek hogeita hamar eguneko epea izango dute eskabidea aurkezteko.</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47571"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Pertsona edo entitate interesdunaren eskariz hastea</w:t>
      </w:r>
    </w:p>
    <w:p w:rsidR="004350E7" w:rsidRPr="00463FD2" w:rsidRDefault="004350E7" w:rsidP="00986B7F">
      <w:pPr>
        <w:pStyle w:val="Zerrenda-paragrafoa"/>
        <w:numPr>
          <w:ilvl w:val="0"/>
          <w:numId w:val="112"/>
        </w:numPr>
        <w:spacing w:line="200" w:lineRule="atLeast"/>
        <w:jc w:val="both"/>
        <w:rPr>
          <w:rFonts w:ascii="Arial" w:hAnsi="Arial" w:cs="Arial"/>
        </w:rPr>
      </w:pPr>
      <w:r w:rsidRPr="00463FD2">
        <w:rPr>
          <w:rFonts w:ascii="Arial" w:hAnsi="Arial"/>
        </w:rPr>
        <w:t>Jabari publikoko baimen edo emakida baterako lehia bidezko prozedura hasteko interesa duen pertsonak edo entitateak bere intereseko ondasunaren okupazioaren egokitasuna, komenigarritasuna eta gainerako inguruabarrak azaltzeko memoria bat aurkeztu beharko du.</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2"/>
        </w:numPr>
        <w:spacing w:line="200" w:lineRule="atLeast"/>
        <w:jc w:val="both"/>
        <w:rPr>
          <w:rFonts w:ascii="Arial" w:hAnsi="Arial" w:cs="Arial"/>
        </w:rPr>
      </w:pPr>
      <w:r w:rsidRPr="00463FD2">
        <w:rPr>
          <w:rFonts w:ascii="Arial" w:hAnsi="Arial"/>
        </w:rPr>
        <w:t>Organo eskudunak, eskabidea aztertu ondoren, izapidetzeko onartu edo ezetsi egingo du; onartuz gero, baimenak edo emakidak arautuko dituen baldintza zehatzen agiria idatziko du. Horren aurretik, Ondare eta Kontratazio Zuzendaritzaren aldeko txostena eskatu beharko du, egoera hauetako bat tarteko bada: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7"/>
        </w:numPr>
        <w:spacing w:line="200" w:lineRule="atLeast"/>
        <w:jc w:val="both"/>
        <w:rPr>
          <w:rFonts w:ascii="Arial" w:hAnsi="Arial" w:cs="Arial"/>
        </w:rPr>
      </w:pPr>
      <w:r w:rsidRPr="00463FD2">
        <w:rPr>
          <w:rFonts w:ascii="Arial" w:hAnsi="Arial"/>
        </w:rPr>
        <w:t>Jabari publikoko baimenak edo emakidak Autonomia Erkidegoko Administrazio Orokorraren titulartasuneko ondasunetan eragina duenean, baldintza-agiria Gobernu Kontseiluak onartutako baldintza zehatzen eredua aplikatzera mugatu ez bada.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7"/>
        </w:numPr>
        <w:spacing w:line="200" w:lineRule="atLeast"/>
        <w:jc w:val="both"/>
        <w:rPr>
          <w:rFonts w:ascii="Arial" w:hAnsi="Arial" w:cs="Arial"/>
        </w:rPr>
      </w:pPr>
      <w:r w:rsidRPr="00463FD2">
        <w:rPr>
          <w:rFonts w:ascii="Arial" w:hAnsi="Arial"/>
        </w:rPr>
        <w:t>Salbuespenak ezarri nahi badira baldintza orokorretan edo Gobernu Kontseiluak onartutako baldintza zehatzen ereduetan.</w:t>
      </w:r>
    </w:p>
    <w:p w:rsidR="004350E7" w:rsidRPr="00463FD2" w:rsidRDefault="004350E7" w:rsidP="004350E7">
      <w:pPr>
        <w:spacing w:before="100" w:beforeAutospacing="1" w:after="100" w:afterAutospacing="1" w:line="200" w:lineRule="atLeast"/>
        <w:ind w:left="357"/>
        <w:jc w:val="both"/>
        <w:rPr>
          <w:rFonts w:ascii="Arial" w:hAnsi="Arial" w:cs="Arial"/>
        </w:rPr>
      </w:pPr>
      <w:r w:rsidRPr="00463FD2">
        <w:rPr>
          <w:rFonts w:ascii="Arial" w:hAnsi="Arial"/>
        </w:rPr>
        <w:t xml:space="preserve">Txostena 20 eguneko epean eman beharko da, eta bertan irizpena emango da eskabidearen egokitasunari buruz eta, halakorik bada, baldintza zehatzen agiriari buruz. </w:t>
      </w: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Ondare eta Kontratazio Zuzendaritzaren txoste</w:t>
      </w:r>
      <w:r w:rsidR="0059133E">
        <w:rPr>
          <w:rFonts w:ascii="Arial" w:hAnsi="Arial"/>
        </w:rPr>
        <w:t>naren beharrik ez dagoen kas</w:t>
      </w:r>
      <w:r w:rsidR="00447571">
        <w:rPr>
          <w:rFonts w:ascii="Arial" w:hAnsi="Arial"/>
        </w:rPr>
        <w:t>u</w:t>
      </w:r>
      <w:r w:rsidR="0059133E">
        <w:rPr>
          <w:rFonts w:ascii="Arial" w:hAnsi="Arial"/>
        </w:rPr>
        <w:t>etan, baimenak edo emakidak ema</w:t>
      </w:r>
      <w:r w:rsidRPr="00463FD2">
        <w:rPr>
          <w:rFonts w:ascii="Arial" w:hAnsi="Arial"/>
        </w:rPr>
        <w:t>teko eskumena duen organoaren sailaren edo entitatearen aholkularitza juridikoaren txostena eskatuko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2"/>
        </w:numPr>
        <w:spacing w:line="200" w:lineRule="atLeast"/>
        <w:jc w:val="both"/>
        <w:rPr>
          <w:rFonts w:ascii="Arial" w:hAnsi="Arial" w:cs="Arial"/>
        </w:rPr>
      </w:pPr>
      <w:r w:rsidRPr="00463FD2">
        <w:rPr>
          <w:rFonts w:ascii="Arial" w:hAnsi="Arial"/>
        </w:rPr>
        <w:t>Eskabidea izapidetzeko onartuta, prozedura hastea erabakiko da, eta beste interesdun batzuk gonbidatu ahal izango d</w:t>
      </w:r>
      <w:r w:rsidR="00447571">
        <w:rPr>
          <w:rFonts w:ascii="Arial" w:hAnsi="Arial"/>
        </w:rPr>
        <w:t>ir</w:t>
      </w:r>
      <w:r w:rsidRPr="00463FD2">
        <w:rPr>
          <w:rFonts w:ascii="Arial" w:hAnsi="Arial"/>
        </w:rPr>
        <w:t>a, Eusko Jaurlaritzaren</w:t>
      </w:r>
      <w:r w:rsidR="00447571">
        <w:rPr>
          <w:rFonts w:ascii="Arial" w:hAnsi="Arial"/>
        </w:rPr>
        <w:t xml:space="preserve"> Egoitza Elektronikoko iragarki</w:t>
      </w:r>
      <w:r w:rsidR="00447571">
        <w:rPr>
          <w:rFonts w:ascii="Arial" w:hAnsi="Arial"/>
        </w:rPr>
        <w:noBreakHyphen/>
      </w:r>
      <w:r w:rsidRPr="00463FD2">
        <w:rPr>
          <w:rFonts w:ascii="Arial" w:hAnsi="Arial"/>
        </w:rPr>
        <w:t>taulan eta Irekian argitaratuko den iragarki publiko baten bidez. Gonbidapen hori egin ezean, aurkeztutako eskabideak Euskal Herriko Agintaritzaren Aldizkarian, Eusko Jaurlaritzaren egoitza elektronikoko iragarki-taulan eta Irekian argitaratuko dira.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2"/>
        </w:numPr>
        <w:spacing w:line="200" w:lineRule="atLeast"/>
        <w:jc w:val="both"/>
        <w:rPr>
          <w:rFonts w:ascii="Arial" w:hAnsi="Arial" w:cs="Arial"/>
        </w:rPr>
      </w:pPr>
      <w:r w:rsidRPr="00463FD2">
        <w:rPr>
          <w:rFonts w:ascii="Arial" w:hAnsi="Arial"/>
        </w:rPr>
        <w:t>Gonbidapena egin edo aurkeztutako eskabideak argitaratu ondoren, hogeita hamar eguneko epea zabalduko da ondasun bera okupatzeko beste eskabide batzuk aurkeztu ahal izan daitezen, hasierako eskabidean zehaztutako xede bererako edo beste xede baterako, baldintza zehatzen pleguan aurreikusitakoaren arabera.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spacing w:line="200" w:lineRule="atLeast"/>
        <w:ind w:left="357"/>
        <w:jc w:val="both"/>
        <w:rPr>
          <w:rFonts w:ascii="Arial" w:hAnsi="Arial" w:cs="Arial"/>
        </w:rPr>
      </w:pPr>
      <w:r w:rsidRPr="00463FD2">
        <w:rPr>
          <w:rFonts w:ascii="Arial" w:hAnsi="Arial"/>
        </w:rPr>
        <w:lastRenderedPageBreak/>
        <w:t>Epe horretan beste eskabiderik aurkezten ez bada, baimena edo emakida zuzenean eman ahal izango zaio eskatzaileari, ebazpen baten bidez, non zehaztuko baitira baimentzen den erabileran edo okupazioan bete beharko diren baldintza zehatzak, betiere horiek ez badituzte aldatzen baldintza-agirian jasotakoak.</w:t>
      </w:r>
    </w:p>
    <w:p w:rsidR="004350E7" w:rsidRPr="00463FD2" w:rsidRDefault="004350E7" w:rsidP="004350E7">
      <w:pPr>
        <w:spacing w:line="200" w:lineRule="atLeast"/>
        <w:ind w:left="357"/>
        <w:jc w:val="both"/>
        <w:rPr>
          <w:rFonts w:ascii="Arial" w:hAnsi="Arial" w:cs="Arial"/>
        </w:rPr>
      </w:pPr>
    </w:p>
    <w:p w:rsidR="004350E7" w:rsidRPr="00463FD2" w:rsidRDefault="00A81A52"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Ebazpena</w:t>
      </w:r>
    </w:p>
    <w:p w:rsidR="004350E7" w:rsidRPr="00463FD2" w:rsidRDefault="004350E7" w:rsidP="00986B7F">
      <w:pPr>
        <w:pStyle w:val="Zerrenda-paragrafoa"/>
        <w:numPr>
          <w:ilvl w:val="0"/>
          <w:numId w:val="113"/>
        </w:numPr>
        <w:spacing w:line="200" w:lineRule="atLeast"/>
        <w:jc w:val="both"/>
        <w:rPr>
          <w:rFonts w:ascii="Arial" w:hAnsi="Arial" w:cs="Arial"/>
        </w:rPr>
      </w:pPr>
      <w:r w:rsidRPr="00463FD2">
        <w:rPr>
          <w:rFonts w:ascii="Arial" w:hAnsi="Arial"/>
        </w:rPr>
        <w:t xml:space="preserve">Emakida edo baimena emateko, eskatutako erabilera edo aprobetxamenduen artean interesgarriena eta interes publiko handienekoena zein den begiratu behar da. Balorazio hori egiteko orduan, baldintza-agirian zehazturiko irizpideak izango dira kontuan.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r w:rsidRPr="00463FD2">
        <w:rPr>
          <w:rFonts w:ascii="Arial" w:hAnsi="Arial"/>
        </w:rPr>
        <w:t>Aurkeztutako eskabideak balioesteko, haien konplexutasunagatik gomendagarria denean, baimenak edo emakidak onartzeko eskumena duen organoak balioespen-mahai baten laguntza izan ahalko du; mahai horren osaera baldintza-agirian zehaztuko da, eta ebazpen-proposamena egingo du baimenen eta emakiden esleipenari buruz, hamabost eguneko epean, eskabideak aurkezteko epea amaitzen denetik zenbatzen hasita.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3"/>
        </w:numPr>
        <w:spacing w:line="200" w:lineRule="atLeast"/>
        <w:jc w:val="both"/>
        <w:rPr>
          <w:rFonts w:ascii="Arial" w:hAnsi="Arial" w:cs="Arial"/>
        </w:rPr>
      </w:pPr>
      <w:r w:rsidRPr="00463FD2">
        <w:rPr>
          <w:rFonts w:ascii="Arial" w:hAnsi="Arial"/>
        </w:rPr>
        <w:t>Ebazpena sei hilabeteko epean eman beharko da, espedientea hasten denetik, eta epe horren barruan jakinarazi ezean eskabidea ezetsitzat eman ahal izango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3"/>
        </w:numPr>
        <w:spacing w:line="200" w:lineRule="atLeast"/>
        <w:jc w:val="both"/>
        <w:rPr>
          <w:rFonts w:ascii="Arial" w:hAnsi="Arial" w:cs="Arial"/>
        </w:rPr>
      </w:pPr>
      <w:r w:rsidRPr="00463FD2">
        <w:rPr>
          <w:rFonts w:ascii="Arial" w:hAnsi="Arial"/>
        </w:rPr>
        <w:t>Esleipen-erabakia jakinarazi eta hurrengo hamabost egunean, baldintza zehatzen agirian bere kasuan esk</w:t>
      </w:r>
      <w:r w:rsidR="00A81A52">
        <w:rPr>
          <w:rFonts w:ascii="Arial" w:hAnsi="Arial"/>
        </w:rPr>
        <w:t>atu den bermea eratu beharko du</w:t>
      </w:r>
      <w:r w:rsidRPr="00463FD2">
        <w:rPr>
          <w:rFonts w:ascii="Arial" w:hAnsi="Arial"/>
        </w:rPr>
        <w:t xml:space="preserve"> baimenaren edo emakidaren esleipendunak.</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3"/>
        </w:numPr>
        <w:spacing w:line="200" w:lineRule="atLeast"/>
        <w:jc w:val="both"/>
        <w:rPr>
          <w:rFonts w:ascii="Arial" w:hAnsi="Arial" w:cs="Arial"/>
        </w:rPr>
      </w:pPr>
      <w:r w:rsidRPr="00463FD2">
        <w:rPr>
          <w:rFonts w:ascii="Arial" w:hAnsi="Arial"/>
        </w:rPr>
        <w:t>Emandako baimen edo emakiden berri emango zaio ondarearen arloko eskumena duen sailari, baimen edo emakidei eta horietan izan diren aldaketei buruzko idatzoharra jaso dezan Euskadiko Ondareko Ondasunen eta Eskubideen Inbentario Orokorrean.</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III. KAPITULUA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JABARI PUBLIKOKO BAIMENAK ETA EMAKIDAK ZUZENEAN EMATEKO PROZEDURA.</w:t>
      </w:r>
    </w:p>
    <w:p w:rsidR="004350E7" w:rsidRPr="00463FD2" w:rsidRDefault="00AE5E51"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Aplikazio-kasuak.</w:t>
      </w:r>
    </w:p>
    <w:p w:rsidR="004350E7" w:rsidRPr="00463FD2" w:rsidRDefault="004350E7" w:rsidP="00986B7F">
      <w:pPr>
        <w:pStyle w:val="Zerrenda-paragrafoa"/>
        <w:numPr>
          <w:ilvl w:val="0"/>
          <w:numId w:val="120"/>
        </w:numPr>
        <w:spacing w:line="200" w:lineRule="atLeast"/>
        <w:jc w:val="both"/>
        <w:rPr>
          <w:rFonts w:ascii="Arial" w:hAnsi="Arial" w:cs="Arial"/>
        </w:rPr>
      </w:pPr>
      <w:r w:rsidRPr="00463FD2">
        <w:rPr>
          <w:rFonts w:ascii="Arial" w:hAnsi="Arial"/>
        </w:rPr>
        <w:t>Baimenak kasu hauetan eman ahalko dira zuzenean: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1"/>
          <w:numId w:val="114"/>
        </w:numPr>
        <w:spacing w:line="200" w:lineRule="atLeast"/>
        <w:ind w:left="709"/>
        <w:jc w:val="both"/>
        <w:rPr>
          <w:rFonts w:ascii="Arial" w:hAnsi="Arial" w:cs="Arial"/>
        </w:rPr>
      </w:pPr>
      <w:r w:rsidRPr="00463FD2">
        <w:rPr>
          <w:rFonts w:ascii="Arial" w:hAnsi="Arial"/>
        </w:rPr>
        <w:t>Eman daitezkeen baimenen kopurua mugatua denean, aurretiaz ezarritako baldintzak betetzen baditu pertsona edo entitate eskatzaileak.</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1"/>
          <w:numId w:val="114"/>
        </w:numPr>
        <w:spacing w:line="200" w:lineRule="atLeast"/>
        <w:ind w:left="709"/>
        <w:jc w:val="both"/>
        <w:rPr>
          <w:rFonts w:ascii="Arial" w:hAnsi="Arial" w:cs="Arial"/>
        </w:rPr>
      </w:pPr>
      <w:r w:rsidRPr="00463FD2">
        <w:rPr>
          <w:rFonts w:ascii="Arial" w:hAnsi="Arial"/>
        </w:rPr>
        <w:t>Jabari publikoko ondasunak hogeita hamar egun baino gehiagokoa ez den epean erabiltzeko badira, edota behin bakarrik edo noizbehinka izango diren hitzaldiak, mintegiak, aurkezpenak edo antzekoak antolatzeko.</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20"/>
        </w:numPr>
        <w:spacing w:line="200" w:lineRule="atLeast"/>
        <w:jc w:val="both"/>
        <w:rPr>
          <w:rFonts w:ascii="Arial" w:hAnsi="Arial" w:cs="Arial"/>
        </w:rPr>
      </w:pPr>
      <w:r w:rsidRPr="00463FD2">
        <w:rPr>
          <w:rFonts w:ascii="Arial" w:hAnsi="Arial"/>
        </w:rPr>
        <w:t>Herri Administrazioaren Ondareari buruzko azaroaren 3ko 33/2003 Legeko 93. artikuluko 1. paragrafoan jasotzen diren kasuetan ere zuzeneko emakidak egin ahal izango dira..</w:t>
      </w:r>
    </w:p>
    <w:p w:rsidR="004350E7" w:rsidRPr="00463FD2" w:rsidRDefault="004350E7" w:rsidP="004350E7">
      <w:pPr>
        <w:spacing w:line="200" w:lineRule="atLeast"/>
        <w:jc w:val="both"/>
        <w:rPr>
          <w:rFonts w:ascii="Arial" w:hAnsi="Arial" w:cs="Arial"/>
        </w:rPr>
      </w:pPr>
    </w:p>
    <w:p w:rsidR="004350E7" w:rsidRPr="00463FD2" w:rsidRDefault="00FA01EB"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Baimenak zuzenean emateko prozedura.</w:t>
      </w:r>
    </w:p>
    <w:p w:rsidR="004350E7" w:rsidRPr="00463FD2" w:rsidRDefault="004350E7" w:rsidP="00986B7F">
      <w:pPr>
        <w:pStyle w:val="Zerrenda-paragrafoa"/>
        <w:numPr>
          <w:ilvl w:val="0"/>
          <w:numId w:val="115"/>
        </w:numPr>
        <w:spacing w:line="200" w:lineRule="atLeast"/>
        <w:jc w:val="both"/>
        <w:rPr>
          <w:rFonts w:ascii="Arial" w:hAnsi="Arial" w:cs="Arial"/>
        </w:rPr>
      </w:pPr>
      <w:r w:rsidRPr="00463FD2">
        <w:rPr>
          <w:rFonts w:ascii="Arial" w:hAnsi="Arial"/>
        </w:rPr>
        <w:lastRenderedPageBreak/>
        <w:t>Aurreko artikuluko 1 zenbakik</w:t>
      </w:r>
      <w:r w:rsidR="00FA01EB">
        <w:rPr>
          <w:rFonts w:ascii="Arial" w:hAnsi="Arial"/>
        </w:rPr>
        <w:t>o a) letran aurreikusitako kasua</w:t>
      </w:r>
      <w:r w:rsidRPr="00463FD2">
        <w:rPr>
          <w:rFonts w:ascii="Arial" w:hAnsi="Arial"/>
        </w:rPr>
        <w:t xml:space="preserve">n, </w:t>
      </w:r>
      <w:r w:rsidR="00FC5378">
        <w:rPr>
          <w:rFonts w:ascii="Arial" w:hAnsi="Arial"/>
        </w:rPr>
        <w:t>horiek emateko eskumena duen organoak</w:t>
      </w:r>
      <w:r w:rsidRPr="00463FD2">
        <w:rPr>
          <w:rFonts w:ascii="Arial" w:hAnsi="Arial"/>
        </w:rPr>
        <w:t xml:space="preserve"> onartutako baldintza zehatzen agirian aurretiaz zehaztutako eskakizuna</w:t>
      </w:r>
      <w:r w:rsidR="00F969C4">
        <w:rPr>
          <w:rFonts w:ascii="Arial" w:hAnsi="Arial"/>
        </w:rPr>
        <w:t>k</w:t>
      </w:r>
      <w:r w:rsidRPr="00463FD2">
        <w:rPr>
          <w:rFonts w:ascii="Arial" w:hAnsi="Arial"/>
        </w:rPr>
        <w:t xml:space="preserve"> bete beharko dituzte pertsona edo entitate eskatzaileek.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Baldintza-agiria onartu aurretik, Ondare eta Kontratazio Zuzendaritzaren aldeko txostena jaso beharko du</w:t>
      </w:r>
      <w:r w:rsidR="00F969C4">
        <w:rPr>
          <w:rFonts w:ascii="Arial" w:hAnsi="Arial"/>
        </w:rPr>
        <w:t xml:space="preserve"> agiri horrek</w:t>
      </w:r>
      <w:r w:rsidRPr="00463FD2">
        <w:rPr>
          <w:rFonts w:ascii="Arial" w:hAnsi="Arial"/>
        </w:rPr>
        <w:t>, egoera hauetako bat tarteko bada: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21"/>
        </w:numPr>
        <w:spacing w:line="200" w:lineRule="atLeast"/>
        <w:jc w:val="both"/>
        <w:rPr>
          <w:rFonts w:ascii="Arial" w:hAnsi="Arial" w:cs="Arial"/>
        </w:rPr>
      </w:pPr>
      <w:r w:rsidRPr="00463FD2">
        <w:rPr>
          <w:rFonts w:ascii="Arial" w:hAnsi="Arial"/>
        </w:rPr>
        <w:t>Jabari publikoko baimenak edo emakidak Autonomia Erkidegoko Administrazio Orokorraren titulartasuneko ondasunetan eragina duenean, baldintza-agiria Gobernu Kontseiluak onartutako baldintza zehatzen eredua aplikatzera mugatu ez bada.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21"/>
        </w:numPr>
        <w:spacing w:line="200" w:lineRule="atLeast"/>
        <w:jc w:val="both"/>
        <w:rPr>
          <w:rFonts w:ascii="Arial" w:hAnsi="Arial" w:cs="Arial"/>
        </w:rPr>
      </w:pPr>
      <w:r w:rsidRPr="00463FD2">
        <w:rPr>
          <w:rFonts w:ascii="Arial" w:hAnsi="Arial"/>
        </w:rPr>
        <w:t>Salbuespenak ezarri nahi badira baldintza orokorretan edo Gobernu Kontseiluak onartutako baldintza zehatzen ereduetan.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spacing w:line="200" w:lineRule="atLeast"/>
        <w:ind w:left="360"/>
        <w:jc w:val="both"/>
        <w:rPr>
          <w:rFonts w:ascii="Arial" w:hAnsi="Arial" w:cs="Arial"/>
        </w:rPr>
      </w:pPr>
      <w:r w:rsidRPr="00463FD2">
        <w:rPr>
          <w:rFonts w:ascii="Arial" w:hAnsi="Arial"/>
        </w:rPr>
        <w:t>Kasu horietatik kanpo, baldintza-pleguari buruzko txostena egingo du baimenak emateko eskumena duen organoari dagokion sailaren edo entitatearen aholkularitza juridikoak.</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Baimenak edo emakidak emateko eskumena duen organoak baldintza-agiria onartu ondoren, agiri hori Euskal Herriko Agintaritzaren Aldizkarian, Eusko Jaurlaritzaren iragarki-taula elektronikoan eta Ir</w:t>
      </w:r>
      <w:r w:rsidR="00F969C4">
        <w:rPr>
          <w:rFonts w:ascii="Arial" w:hAnsi="Arial"/>
        </w:rPr>
        <w:t>ekia plataforman argitaratuko da</w:t>
      </w:r>
      <w:r w:rsidRPr="00463FD2">
        <w:rPr>
          <w:rFonts w:ascii="Arial" w:hAnsi="Arial"/>
        </w:rPr>
        <w:t>.</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Eskabideak dagokion baldintza zehatzen agirian xedatutakoaren arabera izapidetu eta ebatziko dira.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5"/>
        </w:numPr>
        <w:spacing w:line="200" w:lineRule="atLeast"/>
        <w:jc w:val="both"/>
        <w:rPr>
          <w:rFonts w:ascii="Arial" w:hAnsi="Arial" w:cs="Arial"/>
        </w:rPr>
      </w:pPr>
      <w:r w:rsidRPr="00463FD2">
        <w:rPr>
          <w:rFonts w:ascii="Arial" w:hAnsi="Arial"/>
        </w:rPr>
        <w:t>Aurreko artikuluko 1 zenbakiko b) letran aurreikusitako baimenak badira, izapide hauek egingo dira: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6"/>
        </w:numPr>
        <w:spacing w:line="200" w:lineRule="atLeast"/>
        <w:jc w:val="both"/>
        <w:rPr>
          <w:rFonts w:ascii="Arial" w:hAnsi="Arial" w:cs="Arial"/>
        </w:rPr>
      </w:pPr>
      <w:r w:rsidRPr="00463FD2">
        <w:rPr>
          <w:rFonts w:ascii="Arial" w:hAnsi="Arial"/>
        </w:rPr>
        <w:t>Pe</w:t>
      </w:r>
      <w:r w:rsidR="0011427B">
        <w:rPr>
          <w:rFonts w:ascii="Arial" w:hAnsi="Arial"/>
        </w:rPr>
        <w:t>r</w:t>
      </w:r>
      <w:r w:rsidRPr="00463FD2">
        <w:rPr>
          <w:rFonts w:ascii="Arial" w:hAnsi="Arial"/>
        </w:rPr>
        <w:t>tsona edo entitate interesdunak, eskabidearekin batera, okupatu nahi den lekuaren azalpen-memoria bat eta plano edo deskribapen grafiko bat aurkeztuko du.</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line="200" w:lineRule="atLeast"/>
        <w:jc w:val="both"/>
        <w:rPr>
          <w:rFonts w:ascii="Arial" w:hAnsi="Arial" w:cs="Arial"/>
        </w:rPr>
      </w:pPr>
      <w:r w:rsidRPr="00463FD2">
        <w:rPr>
          <w:rFonts w:ascii="Arial" w:hAnsi="Arial"/>
        </w:rPr>
        <w:t>Halaber, baimena eskatzen duen pertsonaren edo entitatearen gaitasun juridikoa eta jarduteko gaitasuna, eta, horrela badagokio, ordezkaritza egiaztatzen duten dokumentuak aurkeztu beharko dira, baita erantzukizunpeko adierazpen bat ere, non adierazten baita ez zaiola ezarri administrazio publikoen kontratazioari buruzko arauetan aurreikusitako kontratatzeko debekurik eta ez dagoela bateraezintasun</w:t>
      </w:r>
      <w:r w:rsidR="00F969C4">
        <w:rPr>
          <w:rFonts w:ascii="Arial" w:hAnsi="Arial"/>
        </w:rPr>
        <w:noBreakHyphen/>
      </w:r>
      <w:r w:rsidRPr="00463FD2">
        <w:rPr>
          <w:rFonts w:ascii="Arial" w:hAnsi="Arial"/>
        </w:rPr>
        <w:t>egoeran.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6"/>
        </w:numPr>
        <w:spacing w:line="200" w:lineRule="atLeast"/>
        <w:jc w:val="both"/>
        <w:rPr>
          <w:rFonts w:ascii="Arial" w:hAnsi="Arial" w:cs="Arial"/>
        </w:rPr>
      </w:pPr>
      <w:r w:rsidRPr="00463FD2">
        <w:rPr>
          <w:rFonts w:ascii="Arial" w:hAnsi="Arial"/>
        </w:rPr>
        <w:t>Eskabidea aztertuta, eta ebatzi baino lehen, txostena emango du baimenak emateko eskumena duen organoari dagokion sailaren edo entitatearen aholkularitza juridikoak.</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6"/>
        </w:numPr>
        <w:spacing w:line="200" w:lineRule="atLeast"/>
        <w:jc w:val="both"/>
        <w:rPr>
          <w:rFonts w:ascii="Arial" w:hAnsi="Arial" w:cs="Arial"/>
        </w:rPr>
      </w:pPr>
      <w:r w:rsidRPr="00463FD2">
        <w:rPr>
          <w:rFonts w:ascii="Arial" w:hAnsi="Arial"/>
        </w:rPr>
        <w:t>Eskatutako erabilera baimentzeko edo ukatzeko ebazpena emango du organo eskudunak. Baimentzen bada, baimendutako erabilerak bete beharko dituen baldintza zehatzak ezarriko dira ebazpenean.</w:t>
      </w:r>
    </w:p>
    <w:p w:rsidR="004350E7" w:rsidRPr="00463FD2" w:rsidRDefault="004350E7" w:rsidP="004350E7">
      <w:pPr>
        <w:pStyle w:val="Zerrenda-paragrafoa"/>
        <w:spacing w:line="200" w:lineRule="atLeast"/>
        <w:rPr>
          <w:rFonts w:ascii="Arial" w:hAnsi="Arial" w:cs="Arial"/>
        </w:rPr>
      </w:pPr>
    </w:p>
    <w:p w:rsidR="004350E7" w:rsidRPr="00463FD2" w:rsidRDefault="00F969C4"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Emakidak zuzenean emateko prozedura.</w:t>
      </w:r>
    </w:p>
    <w:p w:rsidR="004350E7" w:rsidRPr="00463FD2" w:rsidRDefault="004350E7" w:rsidP="00986B7F">
      <w:pPr>
        <w:pStyle w:val="Zerrenda-paragrafoa"/>
        <w:numPr>
          <w:ilvl w:val="0"/>
          <w:numId w:val="164"/>
        </w:numPr>
        <w:spacing w:line="200" w:lineRule="atLeast"/>
        <w:jc w:val="both"/>
        <w:rPr>
          <w:rFonts w:ascii="Arial" w:hAnsi="Arial" w:cs="Arial"/>
        </w:rPr>
      </w:pPr>
      <w:r w:rsidRPr="00463FD2">
        <w:rPr>
          <w:rFonts w:ascii="Arial" w:hAnsi="Arial"/>
        </w:rPr>
        <w:t>Emakidan interesatuta dagoen pertsonaren edo entitatearen eskariz hasiko da prozedura. Memoria bat aurkeztu beharko du, non xedeak, erabilera eta egin nahi diren obrak zehaztuko baitira eta</w:t>
      </w:r>
      <w:r w:rsidR="00F969C4">
        <w:rPr>
          <w:rFonts w:ascii="Arial" w:hAnsi="Arial"/>
        </w:rPr>
        <w:t xml:space="preserve"> emakidaren egokitasuna azalduko</w:t>
      </w:r>
      <w:r w:rsidRPr="00463FD2">
        <w:rPr>
          <w:rFonts w:ascii="Arial" w:hAnsi="Arial"/>
        </w:rPr>
        <w:t xml:space="preserve"> baita, eskatzen den okupazioari buruz egokitzat jotzen dituen beste inguruabarrez gainera. Halaber, okupatu nahi den jabari publikoko gunearen planoak aurkeztuko dira, edota bestelako irudikapen grafiko bat.</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Halaber, pertsona edo entitate interesdunak gaitasun juridikoa eta jarduteko gaitasuna, eta, horrela badagokio, ordezkaritza egiaztatzen duten dokumentuak aurkeztu beharko ditu, baita erantzukizunpeko adierazpen bat ere, non adierazten baita ez zaiola ezarri administrazio publikoen kontratazioari buruzko arauetan aurreikusitako kontratatzeko debekurik eta ez dagoela bateraezintasun-egoeran.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64"/>
        </w:numPr>
        <w:spacing w:line="200" w:lineRule="atLeast"/>
        <w:jc w:val="both"/>
        <w:rPr>
          <w:rFonts w:ascii="Arial" w:hAnsi="Arial" w:cs="Arial"/>
        </w:rPr>
      </w:pPr>
      <w:r w:rsidRPr="00463FD2">
        <w:rPr>
          <w:rFonts w:ascii="Arial" w:hAnsi="Arial"/>
        </w:rPr>
        <w:t>Eskabidea aurkeztu ondoren, emakida emateko eskumena duen organoak ebazpenerako egokitzat jotzen dituen txosten teknikoak eskatu ahal izango ditu; txosten horiek 20 eguneko epean eman beharko dira.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r w:rsidRPr="00463FD2">
        <w:rPr>
          <w:rFonts w:ascii="Arial" w:hAnsi="Arial"/>
        </w:rPr>
        <w:t xml:space="preserve"> </w:t>
      </w:r>
    </w:p>
    <w:p w:rsidR="004350E7" w:rsidRPr="00463FD2" w:rsidRDefault="004350E7" w:rsidP="00986B7F">
      <w:pPr>
        <w:pStyle w:val="Zerrenda-paragrafoa"/>
        <w:numPr>
          <w:ilvl w:val="0"/>
          <w:numId w:val="164"/>
        </w:numPr>
        <w:spacing w:line="200" w:lineRule="atLeast"/>
        <w:jc w:val="both"/>
        <w:rPr>
          <w:rFonts w:ascii="Arial" w:hAnsi="Arial" w:cs="Arial"/>
        </w:rPr>
      </w:pPr>
      <w:r w:rsidRPr="00463FD2">
        <w:rPr>
          <w:rFonts w:ascii="Arial" w:hAnsi="Arial"/>
        </w:rPr>
        <w:t>Eskabidea aztertuta, eta eman diren txostenak ikusirik, emakida emateko eskumena duen organoak eskabidea onetsi edo ukatu egingo du. Eskabidea onartuz gero, emakida emateko eskumena duen organoak baldintza zehatzen agiria idatziko du.</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64"/>
        </w:numPr>
        <w:spacing w:line="200" w:lineRule="atLeast"/>
        <w:jc w:val="both"/>
        <w:rPr>
          <w:rFonts w:ascii="Arial" w:hAnsi="Arial" w:cs="Arial"/>
        </w:rPr>
      </w:pPr>
      <w:r w:rsidRPr="00463FD2">
        <w:rPr>
          <w:rFonts w:ascii="Arial" w:hAnsi="Arial"/>
        </w:rPr>
        <w:t>Agiri horrek Ondare eta Kontratazio Zuzendaritzaren aldeko txostena jaso beharko du, 15 eguneko epean, egoera hauetakoren bat tarteko bada: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23"/>
        </w:numPr>
        <w:spacing w:line="200" w:lineRule="atLeast"/>
        <w:jc w:val="both"/>
        <w:rPr>
          <w:rFonts w:ascii="Arial" w:hAnsi="Arial" w:cs="Arial"/>
        </w:rPr>
      </w:pPr>
      <w:r w:rsidRPr="00463FD2">
        <w:rPr>
          <w:rFonts w:ascii="Arial" w:hAnsi="Arial"/>
        </w:rPr>
        <w:t>Jabari publikoko emakidak Autonomia Erkidegoko Administrazio Orokorraren titulartasuneko ondasunetan eragina duenean, baldintza-agiria Gobernu Kontseiluak onartutako baldintza zehatzen eredua aplikatzera mugatu ez bada.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23"/>
        </w:numPr>
        <w:spacing w:line="200" w:lineRule="atLeast"/>
        <w:jc w:val="both"/>
        <w:rPr>
          <w:rFonts w:ascii="Arial" w:hAnsi="Arial" w:cs="Arial"/>
        </w:rPr>
      </w:pPr>
      <w:r w:rsidRPr="00463FD2">
        <w:rPr>
          <w:rFonts w:ascii="Arial" w:hAnsi="Arial"/>
        </w:rPr>
        <w:t>Salbuespenak ezarri nahi badira baldintza orokorretan edo Gobernu Kontseiluak onartutako baldintza zehatzen ereduetan.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 xml:space="preserve">Kasu horietatik kanpo, sailaren aholkularitza juridikoaren edo aholkularitza-funtzioak betetzen dituen organoaren aldeko txostena jaso beharko du baldintza zehatzen agiriak.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64"/>
        </w:numPr>
        <w:spacing w:line="200" w:lineRule="atLeast"/>
        <w:jc w:val="both"/>
        <w:rPr>
          <w:rFonts w:ascii="Arial" w:hAnsi="Arial" w:cs="Arial"/>
        </w:rPr>
      </w:pPr>
      <w:r w:rsidRPr="00463FD2">
        <w:rPr>
          <w:rFonts w:ascii="Arial" w:hAnsi="Arial"/>
        </w:rPr>
        <w:t>Agiriari buruzko txostena jasota, baldintza zehatzen agiria onartzen duen eta pertsona edo entitate eskatzaileari emakida ematea erabakitzen duen ebazpen bat emango du organo eskudunak.</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spacing w:line="200" w:lineRule="atLeast"/>
        <w:ind w:left="360"/>
        <w:jc w:val="both"/>
        <w:rPr>
          <w:rFonts w:ascii="Arial" w:hAnsi="Arial" w:cs="Arial"/>
        </w:rPr>
      </w:pPr>
      <w:r w:rsidRPr="00463FD2">
        <w:rPr>
          <w:rFonts w:ascii="Arial" w:hAnsi="Arial"/>
        </w:rPr>
        <w:t>Ebazpena sei hilabeteko epean eman beharko da, espedientea hasten denetik, eta epe horren barruan jakinarazi ezean eskabidea ezetsitzat eman ahal izango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64"/>
        </w:numPr>
        <w:spacing w:line="200" w:lineRule="atLeast"/>
        <w:jc w:val="both"/>
        <w:rPr>
          <w:rFonts w:ascii="Arial" w:hAnsi="Arial" w:cs="Arial"/>
        </w:rPr>
      </w:pPr>
      <w:r w:rsidRPr="00463FD2">
        <w:rPr>
          <w:rFonts w:ascii="Arial" w:hAnsi="Arial"/>
        </w:rPr>
        <w:t xml:space="preserve">Aurreko apartatuetan xedatutakoa ez da aplikatuko okupazioak ondasunaren oso azalera txikian eragiten badu, obren edo instalazio finkoen beharrik ez badu edo horiek garrantzi handirik ez badute hirigintzaren, eraikuntzaren, teknikaren edo ekonomiaren ikuspuntutik eta, gainera, okupazioaren onuradunak mozkin ekonomiko garrantzitsurik eskuratzen ez badu.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Kasu horietan, aurreko artikuluko bigarren apartatuan aurreikusten diren baimenetarako xedatzen den prozeduraren arabera baimenduko da jabari publikoaren okupazioa.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64"/>
        </w:numPr>
        <w:spacing w:line="200" w:lineRule="atLeast"/>
        <w:jc w:val="both"/>
        <w:rPr>
          <w:rFonts w:ascii="Arial" w:hAnsi="Arial" w:cs="Arial"/>
        </w:rPr>
      </w:pPr>
      <w:r w:rsidRPr="00463FD2">
        <w:rPr>
          <w:rFonts w:ascii="Arial" w:hAnsi="Arial"/>
        </w:rPr>
        <w:t>Edonola ere, jabari publikoko ondasunen okupazioaren eta gertatzen diren aldaketen berri emango zaio ondarearen arloko eskumena duen sailari, baimen edo emakidei eta horietan izan diren aldaketei buruzko idatzoharra jaso dezan Euskadiko Ondareko Ondasunen eta Eskubideen Inbentario Orokorrean.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spacing w:line="200" w:lineRule="atLeast"/>
        <w:ind w:left="142" w:hanging="142"/>
        <w:jc w:val="both"/>
        <w:rPr>
          <w:rFonts w:ascii="Arial" w:hAnsi="Arial" w:cs="Arial"/>
          <w:b/>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lastRenderedPageBreak/>
        <w:t>IV. KAPITULUA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JABARI PUBLIKOAREN GAINEKO BAIMEN ETA EMAKIDAK AZKENTZEKO PROZEDURA.</w:t>
      </w:r>
    </w:p>
    <w:p w:rsidR="004350E7" w:rsidRPr="00463FD2" w:rsidRDefault="005F7D8D"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artikulua.- Jabari publikoa</w:t>
      </w:r>
      <w:r w:rsidR="004350E7" w:rsidRPr="00463FD2">
        <w:rPr>
          <w:rFonts w:ascii="Arial" w:hAnsi="Arial"/>
          <w:bCs/>
          <w:color w:val="000000"/>
        </w:rPr>
        <w:t>ren gaineko baimen eta emakidak azkentzeko prozedura.</w:t>
      </w:r>
    </w:p>
    <w:p w:rsidR="004350E7" w:rsidRPr="00463FD2" w:rsidRDefault="004350E7" w:rsidP="00986B7F">
      <w:pPr>
        <w:pStyle w:val="Zerrenda-paragrafoa"/>
        <w:numPr>
          <w:ilvl w:val="0"/>
          <w:numId w:val="118"/>
        </w:numPr>
        <w:spacing w:line="200" w:lineRule="atLeast"/>
        <w:jc w:val="both"/>
        <w:rPr>
          <w:rFonts w:ascii="Arial" w:hAnsi="Arial" w:cs="Arial"/>
        </w:rPr>
      </w:pPr>
      <w:r w:rsidRPr="00463FD2">
        <w:rPr>
          <w:rFonts w:ascii="Arial" w:hAnsi="Arial"/>
        </w:rPr>
        <w:t>Legean edo aplikatu beharreko baldintza orokor edo zehatzetan aurreikusitako jabari publikoko baimenak eta emakidak azkentzeko arrazoiren bat badago, azkentze hori deklaratuko da, baimena edo emakida eman zuen organoak dagokion prozedura izapidetu ondoren, harena izango baita prozedura izapidetu eta ebazteko eskumena.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8"/>
        </w:numPr>
        <w:spacing w:line="200" w:lineRule="atLeast"/>
        <w:jc w:val="both"/>
        <w:rPr>
          <w:rFonts w:ascii="Arial" w:hAnsi="Arial" w:cs="Arial"/>
        </w:rPr>
      </w:pPr>
      <w:r w:rsidRPr="00463FD2">
        <w:rPr>
          <w:rFonts w:ascii="Arial" w:hAnsi="Arial"/>
        </w:rPr>
        <w:t>Espedientea hasteko erabakiaren bidez abiaraziko da prozedura, eta horren berri emango zaio pertsona edo entitate emakidadunari, hamabost eguneko epean egokitzat jotzen dituen alegazioak egin ditzan.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Emakida azkentzeko erabakiaren arrazoia kanona ez ordaintzea edo emakidaren edo baimenaren titularraren betebeharren beste ez-betetze larriren bat bada, prozedura abiarazteko erabakiaren berri emango zaie, halaber, hipoteka-har</w:t>
      </w:r>
      <w:r w:rsidR="005F7D8D">
        <w:rPr>
          <w:rFonts w:ascii="Arial" w:hAnsi="Arial"/>
        </w:rPr>
        <w:t>tzekodunei, epe</w:t>
      </w:r>
      <w:r w:rsidRPr="00463FD2">
        <w:rPr>
          <w:rFonts w:ascii="Arial" w:hAnsi="Arial"/>
        </w:rPr>
        <w:t xml:space="preserve"> berean beren </w:t>
      </w:r>
      <w:r w:rsidR="0011427B" w:rsidRPr="00463FD2">
        <w:rPr>
          <w:rFonts w:ascii="Arial" w:hAnsi="Arial"/>
        </w:rPr>
        <w:t>eskubideen</w:t>
      </w:r>
      <w:r w:rsidRPr="00463FD2">
        <w:rPr>
          <w:rFonts w:ascii="Arial" w:hAnsi="Arial"/>
        </w:rPr>
        <w:t xml:space="preserve"> defentsan agertu ahal izan daitezen eta, horrela badagokio, emakidaren arrazoiak bete ez dituen emakidaduna ordeztuko lukeen hirugarren bat proposatu ahal izan dezaten.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8"/>
        </w:numPr>
        <w:spacing w:line="200" w:lineRule="atLeast"/>
        <w:jc w:val="both"/>
        <w:rPr>
          <w:rFonts w:ascii="Arial" w:hAnsi="Arial" w:cs="Arial"/>
        </w:rPr>
      </w:pPr>
      <w:r w:rsidRPr="00463FD2">
        <w:rPr>
          <w:rFonts w:ascii="Arial" w:hAnsi="Arial"/>
        </w:rPr>
        <w:t>Pertsona edo entitate baimenduak edo emakidadunak azkentzeari aurka egiten badio, Euskadiko Aholku Batzorde Juridikoaren irizpena eskatuko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11427B" w:rsidP="00986B7F">
      <w:pPr>
        <w:pStyle w:val="Zerrenda-paragrafoa"/>
        <w:numPr>
          <w:ilvl w:val="0"/>
          <w:numId w:val="118"/>
        </w:numPr>
        <w:spacing w:line="200" w:lineRule="atLeast"/>
        <w:jc w:val="both"/>
        <w:rPr>
          <w:rFonts w:ascii="Arial" w:hAnsi="Arial" w:cs="Arial"/>
        </w:rPr>
      </w:pPr>
      <w:r>
        <w:rPr>
          <w:rFonts w:ascii="Arial" w:hAnsi="Arial"/>
        </w:rPr>
        <w:t>Behin irizpe</w:t>
      </w:r>
      <w:r w:rsidR="004350E7" w:rsidRPr="00463FD2">
        <w:rPr>
          <w:rFonts w:ascii="Arial" w:hAnsi="Arial"/>
        </w:rPr>
        <w:t>na jasota, edo, irizpena beharrezkoa ez bada, entzunaldi-izapidea amaituta, organo eskudunak dagokiona ebatziko du. Baimena edo emakida azkentzea erabakitzen denean, hauek jasoko dira: onuradunak betebeharrak zein gradutan bete dituen, loturik zeuden jabari publikoko ondasunen egoera eta erabilera-balioa eta, horrela badagokio, ea bidezkoa den espedientea irekitzea lege honetako II. tituluko V. kapituluko 6. atalean xedaturik dagoen moduan eska daitezkeen erantzukizunak eskatzeko.</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18"/>
        </w:numPr>
        <w:spacing w:line="200" w:lineRule="atLeast"/>
        <w:jc w:val="both"/>
        <w:rPr>
          <w:rFonts w:ascii="Arial" w:hAnsi="Arial" w:cs="Arial"/>
        </w:rPr>
      </w:pPr>
      <w:r w:rsidRPr="00463FD2">
        <w:rPr>
          <w:rFonts w:ascii="Arial" w:hAnsi="Arial"/>
        </w:rPr>
        <w:t>Gerora sortutako interes publikoko inguruabarrengatik emakida garaiz aurretik erreskatatzen bada, pertsona edo entitate titularrak kalte-ordaina jasoko du azkentze aurreratuak eragin dion zuzeneko kalte materialagatik, horrela aurreikusten bada baldintza zehatzen agirian. Ebazpenak kalte-ordainaren zenbatekoa eta hartzaileak zehaztuko ditu, baldintza-zehatzen agirian jasotzen diren balorazio-irizpideen arabera, non kontuan izan beharko baitira erreskatea egiten den datan bermea Jabetza Erregistroan inskribaturik duten hipoteka-hartzekodunen eskubideak.</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V. KAPITULUA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ARAUDI BEREZIKO BAIMENAK ETA EMAKIDAK</w:t>
      </w:r>
    </w:p>
    <w:p w:rsidR="004350E7" w:rsidRPr="00463FD2" w:rsidRDefault="005F7D8D"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Araudi bereziko baimenak eta emakidak.</w:t>
      </w:r>
    </w:p>
    <w:p w:rsidR="004350E7" w:rsidRPr="00463FD2" w:rsidRDefault="004350E7" w:rsidP="00986B7F">
      <w:pPr>
        <w:pStyle w:val="Zerrenda-paragrafoa"/>
        <w:numPr>
          <w:ilvl w:val="0"/>
          <w:numId w:val="122"/>
        </w:numPr>
        <w:spacing w:line="200" w:lineRule="atLeast"/>
        <w:jc w:val="both"/>
        <w:rPr>
          <w:rFonts w:ascii="Arial" w:hAnsi="Arial" w:cs="Arial"/>
        </w:rPr>
      </w:pPr>
      <w:r w:rsidRPr="00463FD2">
        <w:rPr>
          <w:rFonts w:ascii="Arial" w:hAnsi="Arial"/>
        </w:rPr>
        <w:t xml:space="preserve">Jabari publikoko ondasunen okupazioa beharrezkoa bada ura, energia eta telekomunikazioak hornitzeko zerbitzuak ematea helburu duten sareak eta azpiegiturak ezartzeko edo hedatzeko, zerbitzu horiek arautzen dituzten arau sektorialetan xedatutakoa beteko da.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spacing w:line="200" w:lineRule="atLeast"/>
        <w:ind w:left="360"/>
        <w:jc w:val="both"/>
        <w:rPr>
          <w:rFonts w:ascii="Arial" w:hAnsi="Arial" w:cs="Arial"/>
        </w:rPr>
      </w:pPr>
      <w:r w:rsidRPr="00463FD2">
        <w:rPr>
          <w:rFonts w:ascii="Arial" w:hAnsi="Arial"/>
        </w:rPr>
        <w:lastRenderedPageBreak/>
        <w:t>Okupazioa 95. artikuluko bigarren apartatuan aurreikusten diren baimenetarako xedatutako prozedurari jarraikiz baimenduko da.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22"/>
        </w:numPr>
        <w:spacing w:line="200" w:lineRule="atLeast"/>
        <w:jc w:val="both"/>
        <w:rPr>
          <w:rFonts w:ascii="Arial" w:hAnsi="Arial" w:cs="Arial"/>
        </w:rPr>
      </w:pPr>
      <w:r w:rsidRPr="00463FD2">
        <w:rPr>
          <w:rFonts w:ascii="Arial" w:hAnsi="Arial"/>
        </w:rPr>
        <w:t>Ez da baimenik beharko okupazioaren xedea 1. artikuluan aipatzen diren entitateen titulartasuneko jabari publikoko ondasunei ura, energia eta telekomunikazioak hornitzek</w:t>
      </w:r>
      <w:r w:rsidR="005F7D8D">
        <w:rPr>
          <w:rFonts w:ascii="Arial" w:hAnsi="Arial"/>
        </w:rPr>
        <w:t>o zerbitzua ematea edo hobetzea</w:t>
      </w:r>
      <w:r w:rsidRPr="00463FD2">
        <w:rPr>
          <w:rFonts w:ascii="Arial" w:hAnsi="Arial"/>
        </w:rPr>
        <w:t xml:space="preserve"> bada, jabari horietan zerbitzu publiko bat emateko erabiltzen diren zerbitzuak, bulegoak edo aretoak badaude.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22"/>
        </w:numPr>
        <w:spacing w:line="200" w:lineRule="atLeast"/>
        <w:jc w:val="both"/>
        <w:rPr>
          <w:rFonts w:ascii="Arial" w:hAnsi="Arial" w:cs="Arial"/>
        </w:rPr>
      </w:pPr>
      <w:r w:rsidRPr="00463FD2">
        <w:rPr>
          <w:rFonts w:ascii="Arial" w:hAnsi="Arial"/>
        </w:rPr>
        <w:t>Edonola ere, jabari publikoko ondasunen okupazioaren berri emango zaio ondarearen arloko eskumena duen sailari, baimen edo emakidei buruzko idatzoharra jaso dezan Euskadiko Ondareko Ondasunen eta Eskubideen Inbentario Orokorrean.</w:t>
      </w:r>
    </w:p>
    <w:p w:rsidR="004350E7" w:rsidRPr="00463FD2" w:rsidRDefault="004350E7" w:rsidP="004350E7">
      <w:pPr>
        <w:pStyle w:val="Zerrenda-paragrafoa"/>
        <w:spacing w:before="120" w:after="120" w:line="200" w:lineRule="atLeast"/>
        <w:rPr>
          <w:rFonts w:ascii="Arial" w:hAnsi="Arial" w:cs="Arial"/>
          <w:u w:val="single"/>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VI. TITULUA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BESTERENTZEA, ETA JABARI PRIBATUKO ONDASUNAK XEDATZEKO BESTE MODU BATZUK</w:t>
      </w:r>
    </w:p>
    <w:p w:rsidR="004350E7" w:rsidRPr="00463FD2" w:rsidRDefault="004350E7" w:rsidP="004350E7">
      <w:pPr>
        <w:pStyle w:val="1izenburua"/>
        <w:spacing w:before="0" w:line="360" w:lineRule="auto"/>
        <w:jc w:val="center"/>
        <w:rPr>
          <w:rFonts w:ascii="Arial" w:hAnsi="Arial" w:cs="Arial"/>
          <w:color w:val="auto"/>
          <w:sz w:val="20"/>
          <w:szCs w:val="20"/>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I. KAPITULUA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KOSTU BIDEZKO XEDAPEN EGINTZAK LEHIA BIDEZ ESLEITZEKO PROZEDURA</w:t>
      </w:r>
    </w:p>
    <w:p w:rsidR="004350E7" w:rsidRPr="00463FD2" w:rsidRDefault="004350E7" w:rsidP="004350E7">
      <w:pPr>
        <w:spacing w:line="200" w:lineRule="atLeast"/>
        <w:jc w:val="both"/>
        <w:rPr>
          <w:rFonts w:ascii="Arial" w:hAnsi="Arial" w:cs="Arial"/>
          <w:b/>
        </w:rPr>
      </w:pPr>
    </w:p>
    <w:p w:rsidR="004350E7" w:rsidRPr="00463FD2" w:rsidRDefault="005F7D8D"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Aplikazio-kasuak.</w:t>
      </w:r>
    </w:p>
    <w:p w:rsidR="004350E7" w:rsidRPr="00463FD2" w:rsidRDefault="004350E7" w:rsidP="004350E7">
      <w:pPr>
        <w:spacing w:line="200" w:lineRule="atLeast"/>
        <w:jc w:val="both"/>
        <w:rPr>
          <w:rFonts w:ascii="Arial" w:hAnsi="Arial" w:cs="Arial"/>
        </w:rPr>
      </w:pPr>
      <w:r w:rsidRPr="00463FD2">
        <w:rPr>
          <w:rFonts w:ascii="Arial" w:hAnsi="Arial"/>
        </w:rPr>
        <w:t>Jabari pribatuko edo ondareko ondasunen edo eskubideen gaineko kostu bidezko xedapen-egintzak, oro har, lehia bidez esleituko dira.</w:t>
      </w:r>
    </w:p>
    <w:p w:rsidR="004350E7" w:rsidRPr="00463FD2" w:rsidRDefault="004350E7" w:rsidP="004350E7">
      <w:pPr>
        <w:spacing w:line="200" w:lineRule="atLeast"/>
        <w:jc w:val="both"/>
        <w:rPr>
          <w:rFonts w:ascii="Arial" w:hAnsi="Arial" w:cs="Arial"/>
        </w:rPr>
      </w:pPr>
    </w:p>
    <w:p w:rsidR="004350E7" w:rsidRPr="00463FD2" w:rsidRDefault="004350E7" w:rsidP="004350E7">
      <w:pPr>
        <w:pStyle w:val="Zerrenda-paragrafoa"/>
        <w:spacing w:line="200" w:lineRule="atLeast"/>
        <w:rPr>
          <w:rFonts w:ascii="Arial" w:hAnsi="Arial" w:cs="Arial"/>
        </w:rPr>
      </w:pPr>
    </w:p>
    <w:p w:rsidR="004350E7" w:rsidRPr="00463FD2" w:rsidRDefault="00875367"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Eskumena</w:t>
      </w:r>
    </w:p>
    <w:p w:rsidR="004350E7" w:rsidRPr="00463FD2" w:rsidRDefault="004350E7" w:rsidP="00986B7F">
      <w:pPr>
        <w:pStyle w:val="Zerrenda-paragrafoa"/>
        <w:numPr>
          <w:ilvl w:val="0"/>
          <w:numId w:val="131"/>
        </w:numPr>
        <w:spacing w:line="200" w:lineRule="atLeast"/>
        <w:jc w:val="both"/>
        <w:rPr>
          <w:rFonts w:ascii="Arial" w:hAnsi="Arial" w:cs="Arial"/>
        </w:rPr>
      </w:pPr>
      <w:r w:rsidRPr="00463FD2">
        <w:rPr>
          <w:rFonts w:ascii="Arial" w:hAnsi="Arial"/>
        </w:rPr>
        <w:t>Kostu bidezko xedapen-egintzaren xede den ondasunaren edo eskubidearen entitate titularrari dagokio kostu bidezko xedapen-egintzak erabakitzea ondasun higiezinen, eskubide irrealen, jabetza gorpuzgabeen eta berariaz aurreikusten ez diren bestelako ondasunen edo eskubideen gainean.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31"/>
        </w:numPr>
        <w:spacing w:line="200" w:lineRule="atLeast"/>
        <w:jc w:val="both"/>
        <w:rPr>
          <w:rFonts w:ascii="Arial" w:hAnsi="Arial" w:cs="Arial"/>
        </w:rPr>
      </w:pPr>
      <w:r w:rsidRPr="00463FD2">
        <w:rPr>
          <w:rFonts w:ascii="Arial" w:hAnsi="Arial"/>
        </w:rPr>
        <w:t>Aurreko apartatuan aurreikusitako ondasunen edo eskubideen titulartasuna Autonomia Erkidegoko Administrazio Orokorrarena bada, horien gaineko kostu bidezko xedapen</w:t>
      </w:r>
      <w:r w:rsidR="00E70B32">
        <w:rPr>
          <w:rFonts w:ascii="Arial" w:hAnsi="Arial"/>
        </w:rPr>
        <w:noBreakHyphen/>
        <w:t>egintza erabakitzeko eskumena: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E70B32" w:rsidP="00986B7F">
      <w:pPr>
        <w:pStyle w:val="Zerrenda-paragrafoa"/>
        <w:numPr>
          <w:ilvl w:val="0"/>
          <w:numId w:val="132"/>
        </w:numPr>
        <w:spacing w:line="200" w:lineRule="atLeast"/>
        <w:jc w:val="both"/>
        <w:rPr>
          <w:rFonts w:ascii="Arial" w:hAnsi="Arial" w:cs="Arial"/>
        </w:rPr>
      </w:pPr>
      <w:r>
        <w:rPr>
          <w:rFonts w:ascii="Arial" w:hAnsi="Arial"/>
        </w:rPr>
        <w:t>O</w:t>
      </w:r>
      <w:r w:rsidR="004350E7" w:rsidRPr="00463FD2">
        <w:rPr>
          <w:rFonts w:ascii="Arial" w:hAnsi="Arial"/>
        </w:rPr>
        <w:t>ndarearen arloko eskumena duen saileko sailburuari dagokio, Ondare eta Kontratazio Zuzendaritzak espedientea hasi eta instruitu ondoren. Hala ere, ondasunen edo eskubideen doako aldi baterako erabilerako edo errenta-ustiapeneko lagapenak direnean, Ondare eta Kontrat</w:t>
      </w:r>
      <w:r>
        <w:rPr>
          <w:rFonts w:ascii="Arial" w:hAnsi="Arial"/>
        </w:rPr>
        <w:t>azio Zuzendaritzak ere izango du</w:t>
      </w:r>
      <w:r w:rsidR="004350E7" w:rsidRPr="00463FD2">
        <w:rPr>
          <w:rFonts w:ascii="Arial" w:hAnsi="Arial"/>
        </w:rPr>
        <w:t xml:space="preserve"> kostu bidezko xedapen-egintza erabakitzeko eskumena.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E70B32" w:rsidP="00986B7F">
      <w:pPr>
        <w:pStyle w:val="Zerrenda-paragrafoa"/>
        <w:numPr>
          <w:ilvl w:val="0"/>
          <w:numId w:val="132"/>
        </w:numPr>
        <w:spacing w:line="200" w:lineRule="atLeast"/>
        <w:jc w:val="both"/>
        <w:rPr>
          <w:rFonts w:ascii="Arial" w:hAnsi="Arial" w:cs="Arial"/>
        </w:rPr>
      </w:pPr>
      <w:r>
        <w:rPr>
          <w:rFonts w:ascii="Arial" w:hAnsi="Arial"/>
        </w:rPr>
        <w:t>Alabaina</w:t>
      </w:r>
      <w:r w:rsidR="004350E7" w:rsidRPr="00463FD2">
        <w:rPr>
          <w:rFonts w:ascii="Arial" w:hAnsi="Arial"/>
        </w:rPr>
        <w:t xml:space="preserve">, kostu bidez xedatzeko egintzen xedea etxebizitza-politikaren barruan etxebizitza sustatzera bideratutako ondasun higiezinak edo eskubide errealak badira, etxebizitzaren arloko eskumena duen sailburuak izango du eskumena, etxebizitzaren </w:t>
      </w:r>
      <w:r w:rsidR="004350E7" w:rsidRPr="00463FD2">
        <w:rPr>
          <w:rFonts w:ascii="Arial" w:hAnsi="Arial"/>
        </w:rPr>
        <w:lastRenderedPageBreak/>
        <w:t>arloko eskumenak dituen zuzendaritzak dagokion prozedura hasi eta instruitu ondoren.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32"/>
        </w:numPr>
        <w:spacing w:line="200" w:lineRule="atLeast"/>
        <w:jc w:val="both"/>
        <w:rPr>
          <w:rFonts w:ascii="Arial" w:hAnsi="Arial" w:cs="Arial"/>
        </w:rPr>
      </w:pPr>
      <w:r w:rsidRPr="00463FD2">
        <w:rPr>
          <w:rFonts w:ascii="Arial" w:hAnsi="Arial"/>
        </w:rPr>
        <w:t>Era beran, Euskal Trenbide Sareak kudeatu behar dituen higiezinak edo eskubide errealak bad</w:t>
      </w:r>
      <w:r w:rsidR="00E70B32">
        <w:rPr>
          <w:rFonts w:ascii="Arial" w:hAnsi="Arial"/>
        </w:rPr>
        <w:t>ira, haren arauek zehazten du</w:t>
      </w:r>
      <w:r w:rsidRPr="00463FD2">
        <w:rPr>
          <w:rFonts w:ascii="Arial" w:hAnsi="Arial"/>
        </w:rPr>
        <w:t>ten erakundeko organoa izango da eskuduna, baita, horrelakorik bada, haren legezko ordezkaritza duen organoa ere, atal honetan xedatzen den moduan espedientea izapidetu ondoren.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E70B32" w:rsidRDefault="004350E7" w:rsidP="00E70B32">
      <w:pPr>
        <w:pStyle w:val="Zerrenda-paragrafoa"/>
        <w:numPr>
          <w:ilvl w:val="0"/>
          <w:numId w:val="131"/>
        </w:numPr>
        <w:spacing w:line="200" w:lineRule="atLeast"/>
        <w:jc w:val="both"/>
        <w:rPr>
          <w:rFonts w:ascii="Arial" w:hAnsi="Arial" w:cs="Arial"/>
        </w:rPr>
      </w:pPr>
      <w:r w:rsidRPr="00463FD2">
        <w:rPr>
          <w:rFonts w:ascii="Arial" w:hAnsi="Arial"/>
        </w:rPr>
        <w:t>Aurreko zenbakian xedatutakotik kanpo geratzen dir</w:t>
      </w:r>
      <w:r w:rsidR="00E70B32">
        <w:rPr>
          <w:rFonts w:ascii="Arial" w:hAnsi="Arial"/>
        </w:rPr>
        <w:t>a jarraian aipatzen diren kasuak</w:t>
      </w:r>
      <w:r w:rsidRPr="00E70B32">
        <w:rPr>
          <w:rFonts w:ascii="Arial" w:hAnsi="Arial"/>
        </w:rPr>
        <w:t>, zeinetan ondasunak edo eskubideak atxikita dituen sailari edo entitateari baitagokio egintza erabakitzea: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33"/>
        </w:numPr>
        <w:spacing w:line="200" w:lineRule="atLeast"/>
        <w:jc w:val="both"/>
        <w:rPr>
          <w:rFonts w:ascii="Arial" w:hAnsi="Arial" w:cs="Arial"/>
        </w:rPr>
      </w:pPr>
      <w:r w:rsidRPr="00463FD2">
        <w:rPr>
          <w:rFonts w:ascii="Arial" w:hAnsi="Arial"/>
        </w:rPr>
        <w:t>Nahitaezko eskualdaketa eta lagapenetan, eta zortasunak ezartzeko eta nahitaezko beste karga batzuk ezartzeko egintzetan, bertara agertzeko eta ados dauden edo ez adierazteko eskumena.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33"/>
        </w:numPr>
        <w:spacing w:line="200" w:lineRule="atLeast"/>
        <w:jc w:val="both"/>
        <w:rPr>
          <w:rFonts w:ascii="Arial" w:hAnsi="Arial" w:cs="Arial"/>
        </w:rPr>
      </w:pPr>
      <w:r w:rsidRPr="00463FD2">
        <w:rPr>
          <w:rFonts w:ascii="Arial" w:hAnsi="Arial"/>
        </w:rPr>
        <w:t>Hogeita hamar egunera arteko erabilera baimentzeko eta lagatzeko eskumena, edo hitzaldiak, mintegiak, aurkezpenak edo noizbehinkako beste gertakari batzuk antolatzeko eskumena.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31"/>
        </w:numPr>
        <w:spacing w:line="200" w:lineRule="atLeast"/>
        <w:jc w:val="both"/>
        <w:rPr>
          <w:rFonts w:ascii="Arial" w:hAnsi="Arial" w:cs="Arial"/>
        </w:rPr>
      </w:pPr>
      <w:r w:rsidRPr="00463FD2">
        <w:rPr>
          <w:rFonts w:ascii="Arial" w:hAnsi="Arial"/>
        </w:rPr>
        <w:t>Ondasun higigarriak badira, horiek eskuratzeko eskumena duen sailari edo erakundeari dagokio kostu bidez xedatzeko erabakia hartzea.</w:t>
      </w:r>
    </w:p>
    <w:p w:rsidR="004350E7" w:rsidRPr="00463FD2" w:rsidRDefault="004350E7" w:rsidP="004350E7">
      <w:pPr>
        <w:spacing w:line="200" w:lineRule="atLeast"/>
        <w:jc w:val="both"/>
        <w:rPr>
          <w:rFonts w:ascii="Arial" w:hAnsi="Arial" w:cs="Arial"/>
          <w:b/>
        </w:rPr>
      </w:pPr>
    </w:p>
    <w:p w:rsidR="004350E7" w:rsidRPr="00463FD2" w:rsidRDefault="00B041A0"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Esleitzeko moduak</w:t>
      </w:r>
    </w:p>
    <w:p w:rsidR="004350E7" w:rsidRPr="00463FD2" w:rsidRDefault="004350E7" w:rsidP="00986B7F">
      <w:pPr>
        <w:pStyle w:val="Zerrenda-paragrafoa"/>
        <w:numPr>
          <w:ilvl w:val="0"/>
          <w:numId w:val="134"/>
        </w:numPr>
        <w:spacing w:line="200" w:lineRule="atLeast"/>
        <w:jc w:val="both"/>
        <w:rPr>
          <w:rFonts w:ascii="Arial" w:hAnsi="Arial" w:cs="Arial"/>
        </w:rPr>
      </w:pPr>
      <w:r w:rsidRPr="00463FD2">
        <w:rPr>
          <w:rFonts w:ascii="Arial" w:hAnsi="Arial"/>
        </w:rPr>
        <w:t>Esleipena enkante edo lehiaketa bidez egin ahal izango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34"/>
        </w:numPr>
        <w:spacing w:line="200" w:lineRule="atLeast"/>
        <w:jc w:val="both"/>
        <w:rPr>
          <w:rFonts w:ascii="Arial" w:hAnsi="Arial" w:cs="Arial"/>
        </w:rPr>
      </w:pPr>
      <w:r w:rsidRPr="00463FD2">
        <w:rPr>
          <w:rFonts w:ascii="Arial" w:hAnsi="Arial"/>
        </w:rPr>
        <w:t>Enkantean prezioa izango da eskaintzak balioesteko irizpide bakarra, eta eskaintza ekonomiko handiena egiten duenari esleituko zaio.</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Arau orokor gisa, goranzko enkantea egingo da, eskaintzak gutun-azal itxietan aurkeztuta. Hala ere, egoerak hala aholkatzen duenean, organo eskudu</w:t>
      </w:r>
      <w:r w:rsidR="00B041A0">
        <w:rPr>
          <w:rFonts w:ascii="Arial" w:hAnsi="Arial"/>
        </w:rPr>
        <w:t>nak beste edozein esleipen-modu</w:t>
      </w:r>
      <w:r w:rsidRPr="00463FD2">
        <w:rPr>
          <w:rFonts w:ascii="Arial" w:hAnsi="Arial"/>
        </w:rPr>
        <w:t xml:space="preserve"> erabaki ahal izango du oinarrien agirian, non adieraziko baitu enkantea zein baldintzetan garatuko den.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 xml:space="preserve">Enkantearen modalitatea edozein dela ere, proposamen onargarririk aurkezten ez bada, esleipena egin gabe utzi dela deklaratuko da, eta, esleipendunak betebeharrak bete ez dituela-eta xedapen-egintza ezin bada formalizatu, esleipenak huts egin duela deklaratuko da. </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Goranzko enkanteak gehienez ere hiru izan daitezke, baldin eta, lehenengoa esleitu gabe geratuta, edo, hala badagokio, bigarrena ere bai, Ondare eta Kontratazioko zuzendariak beste enkante baterako deia egiteko erabakia hartzen badu. Lehenengoaren jarraian datozen enkanteetan, salmenta-oinarriaren beherapen metatuak ezingo du lehenengo enkanteko tipoaren ehuneko hogeita bost gainditu. Esleipenak huts egiten badu, hurrengo enkanteak huts egin duen horren maila izango du, eta eredu berbera erabiliz egingo da deialdia.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34"/>
        </w:numPr>
        <w:spacing w:line="200" w:lineRule="atLeast"/>
        <w:jc w:val="both"/>
        <w:rPr>
          <w:rFonts w:ascii="Arial" w:hAnsi="Arial" w:cs="Arial"/>
        </w:rPr>
      </w:pPr>
      <w:r w:rsidRPr="00463FD2">
        <w:rPr>
          <w:rFonts w:ascii="Arial" w:hAnsi="Arial"/>
        </w:rPr>
        <w:t>Lehiaketan hainbat irizpide erabiltzen dira eskaintzak balioesteko, eta kalitate-prezio erlazio onena duen eskaintza egiten duenari esleituko zaio. Lehiaketa bidezko esleipena kasu hauetan baino ezin izango da egin: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35"/>
        </w:numPr>
        <w:spacing w:after="120" w:line="200" w:lineRule="atLeast"/>
        <w:ind w:left="720"/>
        <w:jc w:val="both"/>
        <w:rPr>
          <w:rFonts w:ascii="Arial" w:hAnsi="Arial" w:cs="Arial"/>
        </w:rPr>
      </w:pPr>
      <w:r w:rsidRPr="00463FD2">
        <w:rPr>
          <w:rFonts w:ascii="Arial" w:hAnsi="Arial"/>
        </w:rPr>
        <w:lastRenderedPageBreak/>
        <w:t>Dena delako xedapena etxebizitzak sustatzeko baldin bada, eta indarrean diren politika publikoetatik datozen arauak kontuan hartzekoak diren gainerako kasuetan.</w:t>
      </w:r>
    </w:p>
    <w:p w:rsidR="004350E7" w:rsidRPr="00463FD2" w:rsidRDefault="004350E7" w:rsidP="004350E7">
      <w:pPr>
        <w:pStyle w:val="Zerrenda-paragrafoa"/>
        <w:spacing w:line="200" w:lineRule="atLeast"/>
        <w:ind w:left="372"/>
        <w:rPr>
          <w:rFonts w:ascii="Arial" w:hAnsi="Arial" w:cs="Arial"/>
        </w:rPr>
      </w:pPr>
    </w:p>
    <w:p w:rsidR="004350E7" w:rsidRPr="00463FD2" w:rsidRDefault="004350E7" w:rsidP="00986B7F">
      <w:pPr>
        <w:pStyle w:val="Zerrenda-paragrafoa"/>
        <w:numPr>
          <w:ilvl w:val="0"/>
          <w:numId w:val="135"/>
        </w:numPr>
        <w:spacing w:after="120" w:line="200" w:lineRule="atLeast"/>
        <w:ind w:left="720"/>
        <w:jc w:val="both"/>
        <w:rPr>
          <w:rFonts w:ascii="Arial" w:hAnsi="Arial" w:cs="Arial"/>
        </w:rPr>
      </w:pPr>
      <w:r w:rsidRPr="00463FD2">
        <w:rPr>
          <w:rFonts w:ascii="Arial" w:hAnsi="Arial"/>
        </w:rPr>
        <w:t>Organo esleitzailearen ustez, esleipenerako, prezioa alde batera utzita, beste gorabehera edo prestazio batzuk ere kontuan izan behar diren kasuetan.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986B7F">
      <w:pPr>
        <w:pStyle w:val="Zerrenda-paragrafoa"/>
        <w:numPr>
          <w:ilvl w:val="0"/>
          <w:numId w:val="135"/>
        </w:numPr>
        <w:spacing w:after="120" w:line="200" w:lineRule="atLeast"/>
        <w:ind w:left="720"/>
        <w:jc w:val="both"/>
        <w:rPr>
          <w:rFonts w:ascii="Arial" w:hAnsi="Arial" w:cs="Arial"/>
        </w:rPr>
      </w:pPr>
      <w:r w:rsidRPr="00463FD2">
        <w:rPr>
          <w:rFonts w:ascii="Arial" w:hAnsi="Arial"/>
        </w:rPr>
        <w:t>Herri Administrazioaren Ondareari buruzko azaroaren 3ko 33/2003 Legeko 107. artikuluko 1. paragrafoan jasotako kasuetan, lehiaketa erabili beharko da.</w:t>
      </w:r>
    </w:p>
    <w:p w:rsidR="004350E7" w:rsidRPr="00463FD2" w:rsidRDefault="004350E7" w:rsidP="004350E7">
      <w:pPr>
        <w:pStyle w:val="Zerrenda-paragrafoa"/>
        <w:spacing w:line="200" w:lineRule="atLeast"/>
        <w:rPr>
          <w:rFonts w:ascii="Arial" w:hAnsi="Arial" w:cs="Arial"/>
        </w:rPr>
      </w:pPr>
    </w:p>
    <w:p w:rsidR="004350E7" w:rsidRPr="00463FD2" w:rsidRDefault="00B041A0"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Kontratazio-mahaia.</w:t>
      </w:r>
    </w:p>
    <w:p w:rsidR="004350E7" w:rsidRPr="00463FD2" w:rsidRDefault="004350E7" w:rsidP="00986B7F">
      <w:pPr>
        <w:pStyle w:val="Zerrenda-paragrafoa"/>
        <w:numPr>
          <w:ilvl w:val="0"/>
          <w:numId w:val="127"/>
        </w:numPr>
        <w:spacing w:line="200" w:lineRule="atLeast"/>
        <w:jc w:val="both"/>
        <w:rPr>
          <w:rFonts w:ascii="Arial" w:hAnsi="Arial" w:cs="Arial"/>
        </w:rPr>
      </w:pPr>
      <w:r w:rsidRPr="00463FD2">
        <w:rPr>
          <w:rFonts w:ascii="Arial" w:hAnsi="Arial"/>
        </w:rPr>
        <w:t>Kostu bidez xedatzeko egintza erabakitzeko eskumena duen organoak kontratazio-mahai baten laguntza izango du.</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27"/>
        </w:numPr>
        <w:spacing w:line="200" w:lineRule="atLeast"/>
        <w:jc w:val="both"/>
        <w:rPr>
          <w:rFonts w:ascii="Arial" w:hAnsi="Arial" w:cs="Arial"/>
        </w:rPr>
      </w:pPr>
      <w:r w:rsidRPr="00463FD2">
        <w:rPr>
          <w:rFonts w:ascii="Arial" w:hAnsi="Arial"/>
        </w:rPr>
        <w:t xml:space="preserve">Eratzen den kontratazio-mahaia presidente batek eta gutxienez hiru kidek osatuko dute. </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Xedapen-egintza erabakitzeko eskumena duen organoko titularrak edo hark eskuordetzen duen pertsonak jardungo du kontratazio-mahaiko presidente gisa. Bokaletako bat aholkularitza juridikoaren eginkizunak esleituta dauzkan organoko enplegatu</w:t>
      </w:r>
      <w:r w:rsidR="00B041A0">
        <w:rPr>
          <w:rFonts w:ascii="Arial" w:hAnsi="Arial"/>
        </w:rPr>
        <w:t>e</w:t>
      </w:r>
      <w:r w:rsidRPr="00463FD2">
        <w:rPr>
          <w:rFonts w:ascii="Arial" w:hAnsi="Arial"/>
        </w:rPr>
        <w:t>tako bat izango da; mahaiko idazkari gisa jardungo du, eta hitza eta botoa izango ditu. Beste bokal bat xedapen egintza edo errentamendua erabakitzeko eskumena duen organoaren edo entitatearen ekonomia- eta aurrekontu-kontroleko eginkizunak dituztenetako bat izango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Xedapen-egintza erabakitzeko eskumena duen organoaren iritziz komenigarritzat jotzen bada, ezagutza espezializatuak dituzten pertsonek parte hartu ahal izango dute; hitza izango dute, baina botorik ez.</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27"/>
        </w:numPr>
        <w:spacing w:line="200" w:lineRule="atLeast"/>
        <w:jc w:val="both"/>
        <w:rPr>
          <w:rFonts w:ascii="Arial" w:hAnsi="Arial" w:cs="Arial"/>
        </w:rPr>
      </w:pPr>
      <w:r w:rsidRPr="00463FD2">
        <w:rPr>
          <w:rFonts w:ascii="Arial" w:hAnsi="Arial"/>
        </w:rPr>
        <w:t>Kontratazio-mahaiak funtzio hauek izango ditu:</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70"/>
        </w:numPr>
        <w:spacing w:line="200" w:lineRule="atLeast"/>
        <w:jc w:val="both"/>
        <w:rPr>
          <w:rFonts w:ascii="Arial" w:hAnsi="Arial" w:cs="Arial"/>
        </w:rPr>
      </w:pPr>
      <w:r w:rsidRPr="00463FD2">
        <w:rPr>
          <w:rFonts w:ascii="Arial" w:hAnsi="Arial"/>
        </w:rPr>
        <w:t>Lizitazioan parte hartzen duten pertsona fisikoek edo juridikoek aurkezten duten dokumentazioa aztertu eta egiaztatzea.</w:t>
      </w:r>
    </w:p>
    <w:p w:rsidR="004350E7" w:rsidRPr="00463FD2" w:rsidRDefault="004350E7" w:rsidP="00986B7F">
      <w:pPr>
        <w:pStyle w:val="Zerrenda-paragrafoa"/>
        <w:numPr>
          <w:ilvl w:val="0"/>
          <w:numId w:val="170"/>
        </w:numPr>
        <w:spacing w:line="200" w:lineRule="atLeast"/>
        <w:jc w:val="both"/>
        <w:rPr>
          <w:rFonts w:ascii="Arial" w:hAnsi="Arial" w:cs="Arial"/>
        </w:rPr>
      </w:pPr>
      <w:r w:rsidRPr="00463FD2">
        <w:rPr>
          <w:rFonts w:ascii="Arial" w:hAnsi="Arial"/>
        </w:rPr>
        <w:t>Eskatzen diren gaitasun- eta ordezkaritza-baldintzak betetzen ez dituzten parte hartzaileak baztertzea eta zuzendu daitezkeen akatsak edo gabeziak jakinaraztea.</w:t>
      </w:r>
    </w:p>
    <w:p w:rsidR="004350E7" w:rsidRPr="00463FD2" w:rsidRDefault="004350E7" w:rsidP="00986B7F">
      <w:pPr>
        <w:pStyle w:val="Zerrenda-paragrafoa"/>
        <w:numPr>
          <w:ilvl w:val="0"/>
          <w:numId w:val="170"/>
        </w:numPr>
        <w:spacing w:line="200" w:lineRule="atLeast"/>
        <w:jc w:val="both"/>
        <w:rPr>
          <w:rFonts w:ascii="Arial" w:hAnsi="Arial" w:cs="Arial"/>
        </w:rPr>
      </w:pPr>
      <w:r w:rsidRPr="00463FD2">
        <w:rPr>
          <w:rFonts w:ascii="Arial" w:hAnsi="Arial"/>
        </w:rPr>
        <w:t>Aurkezten diren proposamenak irekitzea eta balioestea.</w:t>
      </w:r>
    </w:p>
    <w:p w:rsidR="004350E7" w:rsidRPr="00463FD2" w:rsidRDefault="004350E7" w:rsidP="00986B7F">
      <w:pPr>
        <w:pStyle w:val="Zerrenda-paragrafoa"/>
        <w:numPr>
          <w:ilvl w:val="0"/>
          <w:numId w:val="170"/>
        </w:numPr>
        <w:spacing w:line="200" w:lineRule="atLeast"/>
        <w:jc w:val="both"/>
        <w:rPr>
          <w:rFonts w:ascii="Arial" w:hAnsi="Arial" w:cs="Arial"/>
        </w:rPr>
      </w:pPr>
      <w:r w:rsidRPr="00463FD2">
        <w:rPr>
          <w:rFonts w:ascii="Arial" w:hAnsi="Arial"/>
        </w:rPr>
        <w:t>Lehia-prozedura esleitzeko proposamena edota, horrela badagokio, esleitu gabe uztekoa.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27"/>
        </w:numPr>
        <w:spacing w:line="200" w:lineRule="atLeast"/>
        <w:jc w:val="both"/>
        <w:rPr>
          <w:rFonts w:ascii="Arial" w:hAnsi="Arial" w:cs="Arial"/>
        </w:rPr>
      </w:pPr>
      <w:r w:rsidRPr="00463FD2">
        <w:rPr>
          <w:rFonts w:ascii="Arial" w:hAnsi="Arial"/>
        </w:rPr>
        <w:t xml:space="preserve">Kontratazio-mahaia baliozko moduan eratzeko, bertan egon beharko dute, edozein kasutan, presidentearen eta idazkariaren funtzioak esleituta dituztenek. </w:t>
      </w:r>
    </w:p>
    <w:p w:rsidR="004350E7" w:rsidRPr="00463FD2" w:rsidRDefault="004350E7" w:rsidP="004350E7">
      <w:pPr>
        <w:spacing w:line="200" w:lineRule="atLeast"/>
        <w:jc w:val="both"/>
        <w:rPr>
          <w:rFonts w:ascii="Arial" w:hAnsi="Arial" w:cs="Arial"/>
          <w:b/>
        </w:rPr>
      </w:pPr>
    </w:p>
    <w:p w:rsidR="004350E7" w:rsidRPr="00463FD2" w:rsidRDefault="00B041A0"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Espedientea</w:t>
      </w:r>
    </w:p>
    <w:p w:rsidR="004350E7" w:rsidRPr="00463FD2" w:rsidRDefault="004350E7" w:rsidP="00986B7F">
      <w:pPr>
        <w:pStyle w:val="Zerrenda-paragrafoa"/>
        <w:numPr>
          <w:ilvl w:val="0"/>
          <w:numId w:val="171"/>
        </w:numPr>
        <w:spacing w:line="200" w:lineRule="atLeast"/>
        <w:jc w:val="both"/>
        <w:rPr>
          <w:rFonts w:ascii="Arial" w:hAnsi="Arial" w:cs="Arial"/>
        </w:rPr>
      </w:pPr>
      <w:r w:rsidRPr="00463FD2">
        <w:rPr>
          <w:rFonts w:ascii="Arial" w:hAnsi="Arial"/>
        </w:rPr>
        <w:t>Kostu bidezko xedapen-egintza erabakitzeko prozedura ofizioz, norberaren ekimenez, edo egintzan interesatuta dagoen pertsonaren edo entitatearen eskariz hasiko da. Kasu horretan, pertsonak edo entitateak bere eskabidean zehaztu beharko du zergatik den komenigarria eta egokia proposatzen duen xedapen-egintza, egokitzat jotzen dituen gainerako inguruabarrez gainera.</w:t>
      </w:r>
    </w:p>
    <w:p w:rsidR="004350E7" w:rsidRPr="00463FD2" w:rsidRDefault="004350E7" w:rsidP="004350E7">
      <w:pPr>
        <w:spacing w:line="200" w:lineRule="atLeast"/>
        <w:jc w:val="both"/>
        <w:rPr>
          <w:rFonts w:ascii="Arial" w:hAnsi="Arial" w:cs="Arial"/>
          <w:b/>
        </w:rPr>
      </w:pPr>
    </w:p>
    <w:p w:rsidR="004350E7" w:rsidRPr="00463FD2" w:rsidRDefault="004350E7" w:rsidP="00986B7F">
      <w:pPr>
        <w:pStyle w:val="Zerrenda-paragrafoa"/>
        <w:numPr>
          <w:ilvl w:val="0"/>
          <w:numId w:val="171"/>
        </w:numPr>
        <w:spacing w:line="200" w:lineRule="atLeast"/>
        <w:jc w:val="both"/>
        <w:rPr>
          <w:rFonts w:ascii="Arial" w:hAnsi="Arial" w:cs="Arial"/>
        </w:rPr>
      </w:pPr>
      <w:r w:rsidRPr="00463FD2">
        <w:rPr>
          <w:rFonts w:ascii="Arial" w:hAnsi="Arial"/>
        </w:rPr>
        <w:t>Espedientean hauek sartu beharko dira: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65"/>
        </w:numPr>
        <w:spacing w:line="200" w:lineRule="atLeast"/>
        <w:jc w:val="both"/>
        <w:rPr>
          <w:rFonts w:ascii="Arial" w:hAnsi="Arial" w:cs="Arial"/>
        </w:rPr>
      </w:pPr>
      <w:r w:rsidRPr="00463FD2">
        <w:rPr>
          <w:rFonts w:ascii="Arial" w:hAnsi="Arial"/>
        </w:rPr>
        <w:lastRenderedPageBreak/>
        <w:t>Xedapen-egintzaren eta esleipen-prozeduraren beharra edo komenigarritasuna egiaztatzen duen memoria bat. Halaber, ondare-ondasunak edo -eskubideak entitate titularraren eskumenak eta eginkizunak gauzatzeko beharrezkoak ez direla arrazoitu beharko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65"/>
        </w:numPr>
        <w:spacing w:line="200" w:lineRule="atLeast"/>
        <w:jc w:val="both"/>
        <w:rPr>
          <w:rFonts w:ascii="Arial" w:hAnsi="Arial" w:cs="Arial"/>
        </w:rPr>
      </w:pPr>
      <w:r w:rsidRPr="00463FD2">
        <w:rPr>
          <w:rFonts w:ascii="Arial" w:hAnsi="Arial"/>
        </w:rPr>
        <w:t>Xedapen-egintzaren xede den ondasunari edo eskubideari buruzko dokumentazio teknikoa eta juridikoa.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65"/>
        </w:numPr>
        <w:spacing w:line="200" w:lineRule="atLeast"/>
        <w:jc w:val="both"/>
        <w:rPr>
          <w:rFonts w:ascii="Arial" w:hAnsi="Arial" w:cs="Arial"/>
        </w:rPr>
      </w:pPr>
      <w:r w:rsidRPr="00463FD2">
        <w:rPr>
          <w:rFonts w:ascii="Arial" w:hAnsi="Arial"/>
        </w:rPr>
        <w:t>Prozeduraren xedea higiezin bat besterentzea bada, ondarearen arloko sailburuak aurretiaz emandako besterengarritasun-deklarazioa.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65"/>
        </w:numPr>
        <w:spacing w:line="200" w:lineRule="atLeast"/>
        <w:jc w:val="both"/>
        <w:rPr>
          <w:rFonts w:ascii="Arial" w:hAnsi="Arial" w:cs="Arial"/>
        </w:rPr>
      </w:pPr>
      <w:r w:rsidRPr="00463FD2">
        <w:rPr>
          <w:rFonts w:ascii="Arial" w:hAnsi="Arial"/>
        </w:rPr>
        <w:t>Oinarri-agiria edo dokumentu baliokidea, zeina xedapen-egintza erabakitzeko organo eskudunak onartu beharko baitu.</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jc w:val="both"/>
        <w:rPr>
          <w:rFonts w:ascii="Arial" w:hAnsi="Arial" w:cs="Arial"/>
        </w:rPr>
      </w:pPr>
      <w:r w:rsidRPr="00463FD2">
        <w:rPr>
          <w:rFonts w:ascii="Arial" w:hAnsi="Arial"/>
        </w:rPr>
        <w:t xml:space="preserve">Pleguak, gutxienez, hauek jaso beharko ditu: ondare-ondasunaren edo </w:t>
      </w:r>
      <w:r w:rsidR="00B041A0">
        <w:rPr>
          <w:rFonts w:ascii="Arial" w:hAnsi="Arial"/>
        </w:rPr>
        <w:noBreakHyphen/>
      </w:r>
      <w:r w:rsidRPr="00463FD2">
        <w:rPr>
          <w:rFonts w:ascii="Arial" w:hAnsi="Arial"/>
        </w:rPr>
        <w:t>eskubidearen ezaugarri fisikoak, juridikoak eta erregistro-mailakoak, xedapen</w:t>
      </w:r>
      <w:r w:rsidR="00B041A0">
        <w:rPr>
          <w:rFonts w:ascii="Arial" w:hAnsi="Arial"/>
        </w:rPr>
        <w:noBreakHyphen/>
      </w:r>
      <w:r w:rsidRPr="00463FD2">
        <w:rPr>
          <w:rFonts w:ascii="Arial" w:hAnsi="Arial"/>
        </w:rPr>
        <w:t xml:space="preserve">egintzaren </w:t>
      </w:r>
      <w:r w:rsidR="0011427B" w:rsidRPr="00463FD2">
        <w:rPr>
          <w:rFonts w:ascii="Arial" w:hAnsi="Arial"/>
        </w:rPr>
        <w:t>baldintzak</w:t>
      </w:r>
      <w:r w:rsidRPr="00463FD2">
        <w:rPr>
          <w:rFonts w:ascii="Arial" w:hAnsi="Arial"/>
        </w:rPr>
        <w:t xml:space="preserve"> eta, horrela badagokio, esleitzeko prozedura eta modua, kontratazio-mahaiaren osaera, prezio-tipoa edo oinarrizko prezioa, esleitzeko irizpideak eta balioesteko modua, ordaintzeko baldintzak eta xedapen-egintzak eragindako gastuen erantzukizuna.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jc w:val="both"/>
        <w:rPr>
          <w:rFonts w:ascii="Arial" w:hAnsi="Arial" w:cs="Arial"/>
        </w:rPr>
      </w:pPr>
      <w:r w:rsidRPr="00463FD2">
        <w:rPr>
          <w:rFonts w:ascii="Arial" w:hAnsi="Arial"/>
        </w:rPr>
        <w:t>Prozeduraren xedea bada ondare-ondasunak, errentamendu bidez edo beste negozio juridiko baten bidez, ustiatzeko kontratu bat esleitzea, gehieneko iraupen bat zehaztu beharko da, zeina ez baita inoiz hogei urte baino gehiagokoa izango, luzapenak barne, behar bezala justifikatutako salbuespenezko arrazoiengatik ez bada.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65"/>
        </w:numPr>
        <w:spacing w:line="200" w:lineRule="atLeast"/>
        <w:jc w:val="both"/>
        <w:rPr>
          <w:rFonts w:ascii="Arial" w:hAnsi="Arial" w:cs="Arial"/>
        </w:rPr>
      </w:pPr>
      <w:r w:rsidRPr="00463FD2">
        <w:rPr>
          <w:rFonts w:ascii="Arial" w:hAnsi="Arial"/>
        </w:rPr>
        <w:t>Ondasunaren edo eskubidearen tasazioa, xedapen-egintza erabakitzeko eskumena duen organoak behar bezala onartua; tasazio hori izango da lizitazioaren prezio-tipoa edo oinarrizko prezioa.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jc w:val="both"/>
        <w:rPr>
          <w:rFonts w:ascii="Arial" w:hAnsi="Arial" w:cs="Arial"/>
        </w:rPr>
      </w:pPr>
      <w:r w:rsidRPr="00463FD2">
        <w:rPr>
          <w:rFonts w:ascii="Arial" w:hAnsi="Arial"/>
        </w:rPr>
        <w:t>Tasazioa egin ahal izango dute prozedurarako deialdia egiten duen sailaren edo entitatearen mendeko pertsonal teknikoak, titulazio nahikoa duenak, tasazio</w:t>
      </w:r>
      <w:r w:rsidR="00B2549C">
        <w:rPr>
          <w:rFonts w:ascii="Arial" w:hAnsi="Arial"/>
        </w:rPr>
        <w:noBreakHyphen/>
      </w:r>
      <w:r w:rsidRPr="00463FD2">
        <w:rPr>
          <w:rFonts w:ascii="Arial" w:hAnsi="Arial"/>
        </w:rPr>
        <w:t>sozietateek edo kontratazio publikoaren arloko indarreko araudiari jarraikiz legez gaitu eta hautatutako enpresek.</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jc w:val="both"/>
        <w:rPr>
          <w:rFonts w:ascii="Arial" w:hAnsi="Arial" w:cs="Arial"/>
        </w:rPr>
      </w:pPr>
      <w:r w:rsidRPr="00463FD2">
        <w:rPr>
          <w:rFonts w:ascii="Arial" w:hAnsi="Arial"/>
        </w:rPr>
        <w:t>Behin onartuta, tasazioak urte bateko balio-epea izango du, egiten den lehen enkantearen egintzaren egunetik hasita. Epe hori igarota, ondasunaren edo eskubidearen tasazioa egin beharko da berriro.</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65"/>
        </w:numPr>
        <w:spacing w:line="200" w:lineRule="atLeast"/>
        <w:jc w:val="both"/>
        <w:rPr>
          <w:rFonts w:ascii="Arial" w:hAnsi="Arial" w:cs="Arial"/>
        </w:rPr>
      </w:pPr>
      <w:r w:rsidRPr="00463FD2">
        <w:rPr>
          <w:rFonts w:ascii="Arial" w:hAnsi="Arial"/>
        </w:rPr>
        <w:t>Aurreikusitako xedapen-egintzarako oinarri-agirian edo dokumentu baliokidean jasotako prozedurari eta baldintzei buruzko txosten juridikoa.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65"/>
        </w:numPr>
        <w:spacing w:line="200" w:lineRule="atLeast"/>
        <w:jc w:val="both"/>
        <w:rPr>
          <w:rFonts w:ascii="Arial" w:hAnsi="Arial" w:cs="Arial"/>
        </w:rPr>
      </w:pPr>
      <w:r w:rsidRPr="00463FD2">
        <w:rPr>
          <w:rFonts w:ascii="Arial" w:hAnsi="Arial"/>
        </w:rPr>
        <w:t>Kontrol Ekonomikoko Bulegoaren txostena, legez dagokion kasuetan.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65"/>
        </w:numPr>
        <w:spacing w:line="200" w:lineRule="atLeast"/>
        <w:jc w:val="both"/>
        <w:rPr>
          <w:rFonts w:ascii="Arial" w:hAnsi="Arial" w:cs="Arial"/>
        </w:rPr>
      </w:pPr>
      <w:r w:rsidRPr="00463FD2">
        <w:rPr>
          <w:rFonts w:ascii="Arial" w:hAnsi="Arial"/>
        </w:rPr>
        <w:t>Kostu bidezko xedapen-eg</w:t>
      </w:r>
      <w:r w:rsidR="00B2549C">
        <w:rPr>
          <w:rFonts w:ascii="Arial" w:hAnsi="Arial"/>
        </w:rPr>
        <w:t>intzei dagozkien aurretiko baime</w:t>
      </w:r>
      <w:r w:rsidRPr="00463FD2">
        <w:rPr>
          <w:rFonts w:ascii="Arial" w:hAnsi="Arial"/>
        </w:rPr>
        <w:t>nak, Legearen 97. artikuluan aurreikusitako kasuetan.</w:t>
      </w:r>
    </w:p>
    <w:p w:rsidR="004350E7" w:rsidRPr="00463FD2" w:rsidRDefault="004350E7" w:rsidP="004350E7">
      <w:pPr>
        <w:pStyle w:val="Zerrenda-paragrafoa"/>
        <w:spacing w:line="200" w:lineRule="atLeast"/>
        <w:rPr>
          <w:rFonts w:ascii="Arial" w:hAnsi="Arial" w:cs="Arial"/>
        </w:rPr>
      </w:pPr>
    </w:p>
    <w:p w:rsidR="004350E7" w:rsidRPr="00463FD2" w:rsidRDefault="00B2549C"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Deialdiaren iragarkia.</w:t>
      </w:r>
    </w:p>
    <w:p w:rsidR="004350E7" w:rsidRPr="00463FD2" w:rsidRDefault="0040120B" w:rsidP="00986B7F">
      <w:pPr>
        <w:pStyle w:val="Zerrenda-paragrafoa"/>
        <w:numPr>
          <w:ilvl w:val="0"/>
          <w:numId w:val="148"/>
        </w:numPr>
        <w:spacing w:line="200" w:lineRule="atLeast"/>
        <w:jc w:val="both"/>
        <w:rPr>
          <w:rFonts w:ascii="Arial" w:hAnsi="Arial" w:cs="Arial"/>
        </w:rPr>
      </w:pPr>
      <w:r>
        <w:rPr>
          <w:rFonts w:ascii="Arial" w:hAnsi="Arial"/>
        </w:rPr>
        <w:t>Xedapen</w:t>
      </w:r>
      <w:r w:rsidR="004350E7" w:rsidRPr="00463FD2">
        <w:rPr>
          <w:rFonts w:ascii="Arial" w:hAnsi="Arial"/>
        </w:rPr>
        <w:t xml:space="preserve">-egintzarako eskumena duen organoak espedientea onartu </w:t>
      </w:r>
      <w:r w:rsidR="00B2549C">
        <w:rPr>
          <w:rFonts w:ascii="Arial" w:hAnsi="Arial"/>
        </w:rPr>
        <w:t>ondoren, esleipen</w:t>
      </w:r>
      <w:r w:rsidR="00B2549C">
        <w:rPr>
          <w:rFonts w:ascii="Arial" w:hAnsi="Arial"/>
        </w:rPr>
        <w:noBreakHyphen/>
      </w:r>
      <w:r w:rsidR="004350E7" w:rsidRPr="00463FD2">
        <w:rPr>
          <w:rFonts w:ascii="Arial" w:hAnsi="Arial"/>
        </w:rPr>
        <w:t>prozedura iragarriko da, Euskal Herriko Agintaritzaren Aldizkarian eta, horrela badagokio, ondasuna k</w:t>
      </w:r>
      <w:r w:rsidR="00B2549C">
        <w:rPr>
          <w:rFonts w:ascii="Arial" w:hAnsi="Arial"/>
        </w:rPr>
        <w:t>okatzen den lurralde historiko</w:t>
      </w:r>
      <w:r w:rsidR="004350E7" w:rsidRPr="00463FD2">
        <w:rPr>
          <w:rFonts w:ascii="Arial" w:hAnsi="Arial"/>
        </w:rPr>
        <w:t xml:space="preserve"> edo probintziakoan. Halaber, </w:t>
      </w:r>
      <w:r w:rsidR="004350E7" w:rsidRPr="00463FD2">
        <w:rPr>
          <w:rFonts w:ascii="Arial" w:hAnsi="Arial"/>
        </w:rPr>
        <w:lastRenderedPageBreak/>
        <w:t>iragarkia helaraziko zaio ondasuna kokatuta dagoen udalerriko udalari, iragarki-taulan argitara dezan.</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Horrez gain, iragarkia Eusko Jaurlaritzaren Egoitza Elektronikoko iragarki-taula elektronikoan argitaratuko da, baita xedapen-egintza erabakitzeko eskumena duen organoaren kontratatzailearen profilean ere. Publizitaterako beste baliabide batzuk ere erabili ahal izango dira, komenigarritzat jotzen bada.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Era berean, prozedurari buruzko informazioa bidali ahal izango zaie pertsona fisiko eta juridiko interesdunei, baldin eta, aurretiaz eta beren borondatez, dagozkien ondare</w:t>
      </w:r>
      <w:r w:rsidR="00B2549C">
        <w:rPr>
          <w:rFonts w:ascii="Arial" w:hAnsi="Arial"/>
        </w:rPr>
        <w:noBreakHyphen/>
      </w:r>
      <w:r w:rsidRPr="00463FD2">
        <w:rPr>
          <w:rFonts w:ascii="Arial" w:hAnsi="Arial"/>
        </w:rPr>
        <w:t xml:space="preserve">ondasunei edo -eskubideei buruzko informazioa eskatu badute eta, datuak babesteko araudiaren arabera, beren baimena eman badute horien gaineko kostu bidezko xedapen-egintzei buruzko informazioa bidaltzeko. </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48"/>
        </w:numPr>
        <w:spacing w:line="200" w:lineRule="atLeast"/>
        <w:jc w:val="both"/>
        <w:rPr>
          <w:rFonts w:ascii="Arial" w:hAnsi="Arial" w:cs="Arial"/>
        </w:rPr>
      </w:pPr>
      <w:r w:rsidRPr="00463FD2">
        <w:rPr>
          <w:rFonts w:ascii="Arial" w:hAnsi="Arial"/>
        </w:rPr>
        <w:t>Iragarkiaren argitalpena, edozein kasutan, prozedura irekietan aurkezteko administrazio publikoek duten araudian zehazten diren gutxieneko epeak errespetatuz eta kontuan izanik egingo da, epea laburtzeko le</w:t>
      </w:r>
      <w:r w:rsidR="00B2549C">
        <w:rPr>
          <w:rFonts w:ascii="Arial" w:hAnsi="Arial"/>
        </w:rPr>
        <w:t>gez aurreikusitako egoeretako</w:t>
      </w:r>
      <w:r w:rsidRPr="00463FD2">
        <w:rPr>
          <w:rFonts w:ascii="Arial" w:hAnsi="Arial"/>
        </w:rPr>
        <w:t xml:space="preserve"> bat tarteko ez bada.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48"/>
        </w:numPr>
        <w:spacing w:line="200" w:lineRule="atLeast"/>
        <w:jc w:val="both"/>
        <w:rPr>
          <w:rFonts w:ascii="Arial" w:hAnsi="Arial" w:cs="Arial"/>
        </w:rPr>
      </w:pPr>
      <w:r w:rsidRPr="00463FD2">
        <w:rPr>
          <w:rFonts w:ascii="Arial" w:hAnsi="Arial"/>
        </w:rPr>
        <w:t xml:space="preserve">Deialdiaren iragarkian, gutxienez, hauek jaso beharko dira: xedapenen-egintzaren xede diren ondare-ondasunak edo -eskubideak; prezio-tipoa edo oinarrizko prezioa, oinarrien edo baldintzen agiria eta ondasun edo eskubideei buruzko dokumentazioa non eta nola eskuratu, aztertzeko edo bisitatzeko aukera, proposamen-eredua, proposamenak aurkezteko epea eta modua eta aurkezten diren proposamenak irekitzeko data eta tokia. </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Esleipen-prozedura iragarri ondoren ere, arrazoi egiaztaturen batengatik ez baldin bada interes publikorako komenigarria, organo eskudunak prozedura horretan atzera egiteko aukera izango du, eta ez espedientea izapidetu izanak, ez lizitazioa egin izanak, ez proposamenak baloratu izanak ez diete espedientean esku hartzen dutenei inolako eskubiderik ekarriko.</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B2549C"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Proposamenak aurkeztea</w:t>
      </w:r>
    </w:p>
    <w:p w:rsidR="004350E7" w:rsidRPr="00463FD2" w:rsidRDefault="004350E7" w:rsidP="00986B7F">
      <w:pPr>
        <w:pStyle w:val="Zerrenda-paragrafoa"/>
        <w:numPr>
          <w:ilvl w:val="0"/>
          <w:numId w:val="128"/>
        </w:numPr>
        <w:spacing w:line="200" w:lineRule="atLeast"/>
        <w:jc w:val="both"/>
        <w:rPr>
          <w:rFonts w:ascii="Arial" w:hAnsi="Arial" w:cs="Arial"/>
        </w:rPr>
      </w:pPr>
      <w:r w:rsidRPr="00463FD2">
        <w:rPr>
          <w:rFonts w:ascii="Arial" w:hAnsi="Arial"/>
        </w:rPr>
        <w:t>Kode Zibilaren arabera kontratatzeko ahalmena duten pertsona fisiko edota juridiko guztiek parte hartu ahal izango dute esleipen-prozeduretan (era guztietako kontratuak egiteko ahalmena izan beharko dute, bereziki dagokion kontratu motak egitekoa, eta horietan ez da izango kontratatzeko legezko muga edo debekurik).</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Prozeduraren xedea ondare-ondasunak ustiatzeko kontratu bat esleitzea bada, esleipen</w:t>
      </w:r>
      <w:r w:rsidR="00B2549C">
        <w:rPr>
          <w:rFonts w:ascii="Arial" w:hAnsi="Arial"/>
        </w:rPr>
        <w:noBreakHyphen/>
      </w:r>
      <w:r w:rsidRPr="00463FD2">
        <w:rPr>
          <w:rFonts w:ascii="Arial" w:hAnsi="Arial"/>
        </w:rPr>
        <w:t>prozeduran parte hartzeko interesa dutenek ezin izango dute debekatuta izan kontratatzea administrazio publikoen kontratazioari buruzko arautegian ezarritako kontratatzeko debekuetako baten ondorioz.</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28"/>
        </w:numPr>
        <w:spacing w:line="200" w:lineRule="atLeast"/>
        <w:jc w:val="both"/>
        <w:rPr>
          <w:rFonts w:ascii="Arial" w:hAnsi="Arial" w:cs="Arial"/>
        </w:rPr>
      </w:pPr>
      <w:r w:rsidRPr="00463FD2">
        <w:rPr>
          <w:rFonts w:ascii="Arial" w:hAnsi="Arial"/>
        </w:rPr>
        <w:t>Proposamenak banaka edo taldean egin ahal izango dira. Interesdun bakoitzak proposamen bakarra aurkeztu ahal izango du, banaka edo beste pertsona batzuekin batera.</w:t>
      </w:r>
    </w:p>
    <w:p w:rsidR="004350E7" w:rsidRPr="00463FD2" w:rsidRDefault="004350E7" w:rsidP="004350E7">
      <w:pPr>
        <w:pStyle w:val="Zerrenda-paragrafoa"/>
        <w:spacing w:line="200" w:lineRule="atLeast"/>
        <w:rPr>
          <w:rFonts w:ascii="Arial" w:hAnsi="Arial" w:cs="Arial"/>
        </w:rPr>
      </w:pPr>
      <w:r w:rsidRPr="00463FD2">
        <w:rPr>
          <w:rFonts w:ascii="Arial" w:hAnsi="Arial"/>
        </w:rPr>
        <w:t xml:space="preserve"> </w:t>
      </w:r>
    </w:p>
    <w:p w:rsidR="004350E7" w:rsidRPr="00463FD2" w:rsidRDefault="004350E7" w:rsidP="00986B7F">
      <w:pPr>
        <w:pStyle w:val="Zerrenda-paragrafoa"/>
        <w:numPr>
          <w:ilvl w:val="0"/>
          <w:numId w:val="128"/>
        </w:numPr>
        <w:spacing w:line="200" w:lineRule="atLeast"/>
        <w:jc w:val="both"/>
        <w:rPr>
          <w:rFonts w:ascii="Arial" w:hAnsi="Arial" w:cs="Arial"/>
        </w:rPr>
      </w:pPr>
      <w:r w:rsidRPr="00463FD2">
        <w:rPr>
          <w:rFonts w:ascii="Arial" w:hAnsi="Arial"/>
        </w:rPr>
        <w:t>Proposamenak paperean aurkeztu ahal izango dira, edo baliabide elektronikoen bidez, Euskadiko Kontratazio Publikoko Plataforman, oinarrien agirian edo dokumentua baliokidean xedatutakoaren arabera.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28"/>
        </w:numPr>
        <w:spacing w:line="200" w:lineRule="atLeast"/>
        <w:jc w:val="both"/>
        <w:rPr>
          <w:rFonts w:ascii="Arial" w:hAnsi="Arial" w:cs="Arial"/>
        </w:rPr>
      </w:pPr>
      <w:r w:rsidRPr="00463FD2">
        <w:rPr>
          <w:rFonts w:ascii="Arial" w:hAnsi="Arial"/>
        </w:rPr>
        <w:t>Dokumentazioa bi gutun-azal itxitan aurkeztuko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29"/>
        </w:numPr>
        <w:spacing w:line="200" w:lineRule="atLeast"/>
        <w:jc w:val="both"/>
        <w:rPr>
          <w:rFonts w:ascii="Arial" w:hAnsi="Arial" w:cs="Arial"/>
        </w:rPr>
      </w:pPr>
      <w:r w:rsidRPr="00463FD2">
        <w:rPr>
          <w:rFonts w:ascii="Arial" w:hAnsi="Arial"/>
        </w:rPr>
        <w:t>Lehen gutun-azalean dokumentu hauek sartuko dira: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0"/>
        </w:numPr>
        <w:spacing w:line="200" w:lineRule="atLeast"/>
        <w:jc w:val="both"/>
        <w:rPr>
          <w:rFonts w:ascii="Arial" w:hAnsi="Arial" w:cs="Arial"/>
        </w:rPr>
      </w:pPr>
      <w:r w:rsidRPr="00463FD2">
        <w:rPr>
          <w:rFonts w:ascii="Arial" w:hAnsi="Arial"/>
        </w:rPr>
        <w:t>Lizitatzailearen gaitasun juridikoa, jarduteko gaitasuna eta, horrela badagokio, haren ordezkaritza, egiaztatzen dutenak. Dokumentazio hori erantzukizunpeko adierazpen batez ordeztu ahal izango da, non berariaz adierazten baita ez zaiola kontratatzeko debekurik ezarri, ezta bateraezintasun-egoerarik ere; kasu horretan, esleipen-proposamena egiten zaion pertsona fisikoak edo juridikoak bere gaikuntza eta ordezkaritza egiaztatu beharko du esleipenaren aurretik.</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50"/>
        </w:numPr>
        <w:spacing w:line="200" w:lineRule="atLeast"/>
        <w:jc w:val="both"/>
        <w:rPr>
          <w:rFonts w:ascii="Arial" w:hAnsi="Arial" w:cs="Arial"/>
        </w:rPr>
      </w:pPr>
      <w:r w:rsidRPr="00463FD2">
        <w:rPr>
          <w:rFonts w:ascii="Arial" w:hAnsi="Arial"/>
        </w:rPr>
        <w:t xml:space="preserve">Oinarri-pleguan edo dokumentu baliokidean horrela xedatzen bada, Euskal Autonomia Erkidegoko Diruzaintza Nagusian </w:t>
      </w:r>
      <w:r w:rsidR="0011427B" w:rsidRPr="00463FD2">
        <w:rPr>
          <w:rFonts w:ascii="Arial" w:hAnsi="Arial"/>
        </w:rPr>
        <w:t>gordailututako</w:t>
      </w:r>
      <w:r w:rsidRPr="00463FD2">
        <w:rPr>
          <w:rFonts w:ascii="Arial" w:hAnsi="Arial"/>
        </w:rPr>
        <w:t xml:space="preserve"> diruaren, txekearen edo abalaren bidez eratutako behin-behineko bermea egiaztatzen duen ordezkagiria.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29"/>
        </w:numPr>
        <w:spacing w:line="200" w:lineRule="atLeast"/>
        <w:jc w:val="both"/>
        <w:rPr>
          <w:rFonts w:ascii="Arial" w:hAnsi="Arial" w:cs="Arial"/>
        </w:rPr>
      </w:pPr>
      <w:r w:rsidRPr="00463FD2">
        <w:rPr>
          <w:rFonts w:ascii="Arial" w:hAnsi="Arial"/>
        </w:rPr>
        <w:t>Bigarren gutun-azalean, dagokion proposamena sartuko da, zeinak oinarri-agirian edo dokumentu baliokidean ezarritako ereduari jarraituko baitio.</w:t>
      </w:r>
    </w:p>
    <w:p w:rsidR="004350E7" w:rsidRPr="00463FD2" w:rsidRDefault="004350E7" w:rsidP="004350E7">
      <w:pPr>
        <w:pStyle w:val="Zerrenda-paragrafoa"/>
        <w:spacing w:line="200" w:lineRule="atLeast"/>
        <w:jc w:val="both"/>
        <w:rPr>
          <w:rFonts w:ascii="Arial" w:hAnsi="Arial" w:cs="Arial"/>
        </w:rPr>
      </w:pPr>
    </w:p>
    <w:p w:rsidR="004350E7" w:rsidRPr="00463FD2" w:rsidRDefault="004B645E"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Lizitazioa</w:t>
      </w:r>
    </w:p>
    <w:p w:rsidR="004350E7" w:rsidRPr="00463FD2" w:rsidRDefault="004350E7" w:rsidP="00986B7F">
      <w:pPr>
        <w:pStyle w:val="Zerrenda-paragrafoa"/>
        <w:numPr>
          <w:ilvl w:val="0"/>
          <w:numId w:val="126"/>
        </w:numPr>
        <w:spacing w:before="120" w:after="120" w:line="200" w:lineRule="atLeast"/>
        <w:ind w:left="360"/>
        <w:jc w:val="both"/>
        <w:rPr>
          <w:rFonts w:ascii="Arial" w:hAnsi="Arial" w:cs="Arial"/>
        </w:rPr>
      </w:pPr>
      <w:r w:rsidRPr="00463FD2">
        <w:rPr>
          <w:rFonts w:ascii="Arial" w:hAnsi="Arial"/>
        </w:rPr>
        <w:t>Proposamenak aurkezteko epea amaituta, hurrengo 10 egun baliodunen barruan kontratazio-maila eratuko da, kideetako hiruren parte hartzearekin, gutxienez.</w:t>
      </w:r>
    </w:p>
    <w:p w:rsidR="004350E7" w:rsidRPr="00463FD2" w:rsidRDefault="004350E7" w:rsidP="004350E7">
      <w:pPr>
        <w:pStyle w:val="Zerrenda-paragrafoa"/>
        <w:spacing w:line="200" w:lineRule="atLeast"/>
        <w:ind w:left="360"/>
        <w:rPr>
          <w:rFonts w:ascii="Arial" w:hAnsi="Arial" w:cs="Arial"/>
        </w:rPr>
      </w:pPr>
    </w:p>
    <w:p w:rsidR="004350E7" w:rsidRPr="00463FD2" w:rsidRDefault="004350E7" w:rsidP="00986B7F">
      <w:pPr>
        <w:pStyle w:val="Zerrenda-paragrafoa"/>
        <w:numPr>
          <w:ilvl w:val="0"/>
          <w:numId w:val="126"/>
        </w:numPr>
        <w:spacing w:before="120" w:after="120" w:line="200" w:lineRule="atLeast"/>
        <w:ind w:left="360"/>
        <w:jc w:val="both"/>
        <w:rPr>
          <w:rFonts w:ascii="Arial" w:hAnsi="Arial" w:cs="Arial"/>
        </w:rPr>
      </w:pPr>
      <w:r w:rsidRPr="00463FD2">
        <w:rPr>
          <w:rFonts w:ascii="Arial" w:hAnsi="Arial"/>
        </w:rPr>
        <w:t xml:space="preserve">Mahaiak, ekitaldi pribatu batean, lehenengo gutun-azalak irekiko ditu bertako dokumentazioa aztertzeko eta kalifikatzeko. Horrela, enkantetik kanpo utziko dira dokumentazio guztia aurkeztu ez duten edo eskatutako baldintzak betetzen ez dituzten proposamenak. </w:t>
      </w:r>
    </w:p>
    <w:p w:rsidR="004350E7" w:rsidRPr="00463FD2" w:rsidRDefault="004350E7" w:rsidP="004350E7">
      <w:pPr>
        <w:spacing w:before="120" w:after="120" w:line="200" w:lineRule="atLeast"/>
        <w:ind w:left="360"/>
        <w:jc w:val="both"/>
        <w:rPr>
          <w:rFonts w:ascii="Arial" w:hAnsi="Arial" w:cs="Arial"/>
        </w:rPr>
      </w:pPr>
      <w:r w:rsidRPr="00463FD2">
        <w:rPr>
          <w:rFonts w:ascii="Arial" w:hAnsi="Arial"/>
        </w:rPr>
        <w:t>Mahaiak ikusten baldin baditu zuzendu daitezkeen akatsak edo omisioak aurkeztutako dokumentazioan, interesdunei jakinaraziko dizkie eta gehienez zazpi eguneko epea eman ahal izango die akatsak zuzentzeko. Epe hori igarota, mahaiak erabakiko du zer lizitatzaile onartzen diren.</w:t>
      </w:r>
    </w:p>
    <w:p w:rsidR="004350E7" w:rsidRPr="00463FD2" w:rsidRDefault="004350E7" w:rsidP="00986B7F">
      <w:pPr>
        <w:pStyle w:val="Zerrenda-paragrafoa"/>
        <w:numPr>
          <w:ilvl w:val="0"/>
          <w:numId w:val="126"/>
        </w:numPr>
        <w:spacing w:before="120" w:after="120" w:line="200" w:lineRule="atLeast"/>
        <w:ind w:left="360"/>
        <w:jc w:val="both"/>
        <w:rPr>
          <w:rFonts w:ascii="Arial" w:hAnsi="Arial" w:cs="Arial"/>
        </w:rPr>
      </w:pPr>
      <w:r w:rsidRPr="00463FD2">
        <w:rPr>
          <w:rFonts w:ascii="Arial" w:hAnsi="Arial"/>
        </w:rPr>
        <w:t>Oinarri-pleguan edo dokumentu baliokidean xedatutako datan, jendaurreko ekitaldian, onartu diren proposamenen bigarren gutun-azalak irekiko dira.</w:t>
      </w:r>
    </w:p>
    <w:p w:rsidR="004350E7" w:rsidRPr="00463FD2" w:rsidRDefault="004350E7" w:rsidP="004350E7">
      <w:pPr>
        <w:spacing w:before="120" w:after="120" w:line="200" w:lineRule="atLeast"/>
        <w:ind w:left="360"/>
        <w:jc w:val="both"/>
        <w:rPr>
          <w:rFonts w:ascii="Arial" w:hAnsi="Arial" w:cs="Arial"/>
        </w:rPr>
      </w:pPr>
      <w:r w:rsidRPr="00463FD2">
        <w:rPr>
          <w:rFonts w:ascii="Arial" w:hAnsi="Arial"/>
        </w:rPr>
        <w:t>Eskaintzak balioesteko irizpide bakarra prezioa bada, aurkeztutako eskaintza ekonomikoak ozenki irakurriz hasiko da jendaurreko</w:t>
      </w:r>
      <w:r w:rsidR="0011427B">
        <w:rPr>
          <w:rFonts w:ascii="Arial" w:hAnsi="Arial"/>
        </w:rPr>
        <w:t xml:space="preserve"> ekitaldia, eta baldintza-agiri</w:t>
      </w:r>
      <w:r w:rsidRPr="00463FD2">
        <w:rPr>
          <w:rFonts w:ascii="Arial" w:hAnsi="Arial"/>
        </w:rPr>
        <w:t>an edo dokumentu baliokidean xedatutakoa betetzen dutenak onartuko dira. Proposamenen irakurketa amaituta, xedapen-egintza edo ustiapena kalitate-prezio erlaziorik onena duen eskaintzari esleitzea proposatuko dio mahaiak organo eskudunari, betiere finkatutako prezio-tipoa edo oinarrizko prezioa adinakoa edo handiagoa bada. Berdinketarik badago eskaintza ekonomikoen artean, lehenengo aurkeztu zen proposamena gailenduko da, eta erregistroan sartu zen data hartuko da kontuan horretarako.</w:t>
      </w:r>
    </w:p>
    <w:p w:rsidR="004350E7" w:rsidRPr="00463FD2" w:rsidRDefault="004350E7" w:rsidP="004350E7">
      <w:pPr>
        <w:spacing w:before="120" w:after="120" w:line="200" w:lineRule="atLeast"/>
        <w:ind w:left="360"/>
        <w:jc w:val="both"/>
        <w:rPr>
          <w:rFonts w:ascii="Arial" w:hAnsi="Arial" w:cs="Arial"/>
        </w:rPr>
      </w:pPr>
      <w:r w:rsidRPr="00463FD2">
        <w:rPr>
          <w:rFonts w:ascii="Arial" w:hAnsi="Arial"/>
        </w:rPr>
        <w:t>Eskaintzak balioesteko irizpide bat baino gehiago hartu behar badira kontuan, bigarren gutun-azalak ireki eta hilabeteko gehieneko epean, mahaiak proposamenak aztertuko ditu, baldintza-agirian edo dokumentu baliokidean zehaztutako irizpideak kontuan izanik; horretarako, beharrezkotzat jotzen dituen txosten teknikoak eskatu ahal izango ditu. Mahaiak esleipen-proposamen bat egingo du proposamen onuragarrienaren alde, oinarri-pleguan edo dokumentu baliokidean zehaztutako esleipen-irizpideak eta balioespen-modua aplikatuz.</w:t>
      </w:r>
    </w:p>
    <w:p w:rsidR="004350E7" w:rsidRPr="00463FD2" w:rsidRDefault="004350E7" w:rsidP="004350E7">
      <w:pPr>
        <w:spacing w:before="120" w:after="120" w:line="200" w:lineRule="atLeast"/>
        <w:ind w:left="360"/>
        <w:jc w:val="both"/>
        <w:rPr>
          <w:rFonts w:ascii="Arial" w:hAnsi="Arial" w:cs="Arial"/>
        </w:rPr>
      </w:pPr>
      <w:r w:rsidRPr="00463FD2">
        <w:rPr>
          <w:rFonts w:ascii="Arial" w:hAnsi="Arial"/>
        </w:rPr>
        <w:lastRenderedPageBreak/>
        <w:t>Proposamenean, aurkeztu eta onartu diren gainerako proposamenen lehentasun-ordena ezarriko da, pertsona fisiko edo juridiko esleipendunak uko egiteagatik horietara jo beharko balitz ere.</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26"/>
        </w:numPr>
        <w:spacing w:before="120" w:after="120" w:line="200" w:lineRule="atLeast"/>
        <w:ind w:left="360"/>
        <w:jc w:val="both"/>
        <w:rPr>
          <w:rFonts w:ascii="Arial" w:hAnsi="Arial" w:cs="Arial"/>
        </w:rPr>
      </w:pPr>
      <w:r w:rsidRPr="00463FD2">
        <w:rPr>
          <w:rFonts w:ascii="Arial" w:hAnsi="Arial"/>
        </w:rPr>
        <w:t xml:space="preserve">Pertsona edo entitate lizitatzailearen gaitasun juridikoa eta jarduteko gaitasuna, eta, horrela badagokio, ordezkaritza egiaztatzen duten dokumentuak erantzukizunpeko adierazpen batez ordezkatu badira, esleipen-proposamena egin ondoren mahaiak errekerimendua egingo dio esleipen-proposamenaren onuradun den pertsonari, proposamenak aurkezteko epearen amaieran gaitasun- eta ordezkaritza-betekizunak betetzen zituela egiaztatzen duen dokumentazioa aurkez dezan. </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before="120" w:after="120" w:line="200" w:lineRule="atLeast"/>
        <w:ind w:left="360"/>
        <w:jc w:val="both"/>
        <w:rPr>
          <w:rFonts w:ascii="Arial" w:hAnsi="Arial" w:cs="Arial"/>
        </w:rPr>
      </w:pPr>
      <w:r w:rsidRPr="00463FD2">
        <w:rPr>
          <w:rFonts w:ascii="Arial" w:hAnsi="Arial"/>
        </w:rPr>
        <w:t>Aurkeztutako dokumentaziotik ondorioztatzen bada ez dituela bete beharreko gaitasun- edo ordezkaritza-baldintzak betetzen, horren berri emango zaio, egokitzat jotzen dituen dokumentuak eta justifikazioak hamar eguneko epean alegatu eta aurkez ditzan. Mahaiak prozeduratik kanpo utziko du, eta hurrengo proposamenik onena egin duen pertsonaren aldeko ebazpen-proposamena egingo du, ezarritako lehentasun-ordenari jarraikiz.</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26"/>
        </w:numPr>
        <w:spacing w:before="120" w:after="120" w:line="200" w:lineRule="atLeast"/>
        <w:ind w:left="360"/>
        <w:jc w:val="both"/>
        <w:rPr>
          <w:rFonts w:ascii="Arial" w:hAnsi="Arial" w:cs="Arial"/>
        </w:rPr>
      </w:pPr>
      <w:r w:rsidRPr="00463FD2">
        <w:rPr>
          <w:rFonts w:ascii="Arial" w:hAnsi="Arial"/>
        </w:rPr>
        <w:t>Mahaiak proposamena helaraziko dio xedapen-egintza eta ustiapena erabakitzeko eskumena duen organoari. Mahaiaren proposamenak ez du erakunde eskuduna ebazpena ematera lotzen eta ez du inolako eskubiderik sortzen proposamen ekonomikorik handiena edo onuragarriena aurkeztu duen lizitatzailearentzat.</w:t>
      </w:r>
    </w:p>
    <w:p w:rsidR="004350E7" w:rsidRPr="00463FD2" w:rsidRDefault="004350E7" w:rsidP="004350E7">
      <w:pPr>
        <w:pStyle w:val="Zerrenda-paragrafoa"/>
        <w:spacing w:before="120" w:after="120" w:line="200" w:lineRule="atLeast"/>
        <w:ind w:left="360"/>
        <w:jc w:val="both"/>
        <w:rPr>
          <w:rFonts w:ascii="Arial" w:hAnsi="Arial" w:cs="Arial"/>
        </w:rPr>
      </w:pPr>
    </w:p>
    <w:p w:rsidR="004350E7" w:rsidRPr="00463FD2" w:rsidRDefault="004F295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Esleipena</w:t>
      </w:r>
    </w:p>
    <w:p w:rsidR="004350E7" w:rsidRPr="00463FD2" w:rsidRDefault="004350E7" w:rsidP="00986B7F">
      <w:pPr>
        <w:pStyle w:val="Zerrenda-paragrafoa"/>
        <w:numPr>
          <w:ilvl w:val="0"/>
          <w:numId w:val="130"/>
        </w:numPr>
        <w:spacing w:before="120" w:after="120" w:line="200" w:lineRule="atLeast"/>
        <w:jc w:val="both"/>
        <w:rPr>
          <w:rFonts w:ascii="Arial" w:hAnsi="Arial" w:cs="Arial"/>
        </w:rPr>
      </w:pPr>
      <w:r w:rsidRPr="00463FD2">
        <w:rPr>
          <w:rFonts w:ascii="Arial" w:hAnsi="Arial"/>
        </w:rPr>
        <w:t>Proposamena jasota, eratutako bermeak itzultzeko agindua emango du organoak, salbu eta adjudikazio-proposamena eslei</w:t>
      </w:r>
      <w:r w:rsidR="004F2959">
        <w:rPr>
          <w:rFonts w:ascii="Arial" w:hAnsi="Arial"/>
        </w:rPr>
        <w:t>tu zaion lizitatzailearenak</w:t>
      </w:r>
      <w:r w:rsidRPr="00463FD2">
        <w:rPr>
          <w:rFonts w:ascii="Arial" w:hAnsi="Arial"/>
        </w:rPr>
        <w:t xml:space="preserve"> eta bigarren eskaintza o</w:t>
      </w:r>
      <w:r w:rsidR="004F2959">
        <w:rPr>
          <w:rFonts w:ascii="Arial" w:hAnsi="Arial"/>
        </w:rPr>
        <w:t>nena egin duen pertsonarenak</w:t>
      </w:r>
      <w:r w:rsidRPr="00463FD2">
        <w:rPr>
          <w:rFonts w:ascii="Arial" w:hAnsi="Arial"/>
        </w:rPr>
        <w:t xml:space="preserve">, lizitatzaileak uko egingo balu </w:t>
      </w:r>
      <w:r w:rsidR="004F2959">
        <w:rPr>
          <w:rFonts w:ascii="Arial" w:hAnsi="Arial"/>
        </w:rPr>
        <w:t xml:space="preserve">ere </w:t>
      </w:r>
      <w:r w:rsidRPr="00463FD2">
        <w:rPr>
          <w:rFonts w:ascii="Arial" w:hAnsi="Arial"/>
        </w:rPr>
        <w:t xml:space="preserve">edo bere betebeharrei erantzungo ez balie ere. </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30"/>
        </w:numPr>
        <w:spacing w:before="120" w:after="120" w:line="200" w:lineRule="atLeast"/>
        <w:jc w:val="both"/>
        <w:rPr>
          <w:rFonts w:ascii="Arial" w:hAnsi="Arial" w:cs="Arial"/>
        </w:rPr>
      </w:pPr>
      <w:r w:rsidRPr="00463FD2">
        <w:rPr>
          <w:rFonts w:ascii="Arial" w:hAnsi="Arial"/>
        </w:rPr>
        <w:t>Organoak proposamena jaso eta hurrengo bost egun baliodunen barruan ebatziko du lehia-prozedura; hala ere, esleipen-prozeduratik kanpo geratzea erabaki dezake, edo lehia-prozedura esleitu gabe utzi, horretarako arrazoiak adierazita.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30"/>
        </w:numPr>
        <w:spacing w:before="120" w:after="120" w:line="200" w:lineRule="atLeast"/>
        <w:jc w:val="both"/>
        <w:rPr>
          <w:rFonts w:ascii="Arial" w:hAnsi="Arial" w:cs="Arial"/>
        </w:rPr>
      </w:pPr>
      <w:r w:rsidRPr="00463FD2">
        <w:rPr>
          <w:rFonts w:ascii="Arial" w:hAnsi="Arial"/>
        </w:rPr>
        <w:t>Esleipena edo esleitu gabe uzteko deklarazioa Euskal Herriko Agintaritzaren Aldizkarian, Eusko Jaurlaritzaren Egoitza Elektronikoko iragarki-taula elektronikoan eta entitate eskuratzailearen kontratatzailearen profilean argitaratuko da, eta pertsona esleipendunari eta lizitazioan parte hartu duten gainerako pertsonei jakinaraziko zaie..</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30"/>
        </w:numPr>
        <w:spacing w:before="120" w:after="120" w:line="200" w:lineRule="atLeast"/>
        <w:jc w:val="both"/>
        <w:rPr>
          <w:rFonts w:ascii="Arial" w:hAnsi="Arial" w:cs="Arial"/>
        </w:rPr>
      </w:pPr>
      <w:r w:rsidRPr="00463FD2">
        <w:rPr>
          <w:rFonts w:ascii="Arial" w:hAnsi="Arial"/>
        </w:rPr>
        <w:t>Behin jakinarazpena jasota, zehazten zaion epean ordaindu beharko du eskainitako prezioa esleipendunak. Lizitazioan parte hartzeko aurretiko bermea eratu bada eskudiruz, banku-txekez edo taloi adostu bidez, eta baldintza-agirian edo dokumentu baliokidean horrela aurreikusi bada, horren zenbatekoa prezioaren ordainketari aplikatuko zaio, eta geratzen den zenbatekoarekin osatu beharko da. Diru-sarrera epearen barruan egiten ez bada, hurrengo proposamen onena egin duen pertsonari esleituko zaio, mahaiak ezarritako lehentasun-ordenaren arabera.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30"/>
        </w:numPr>
        <w:spacing w:before="120" w:after="120" w:line="200" w:lineRule="atLeast"/>
        <w:jc w:val="both"/>
        <w:rPr>
          <w:rFonts w:ascii="Arial" w:hAnsi="Arial" w:cs="Arial"/>
        </w:rPr>
      </w:pPr>
      <w:r w:rsidRPr="00463FD2">
        <w:rPr>
          <w:rFonts w:ascii="Arial" w:hAnsi="Arial"/>
        </w:rPr>
        <w:t>Esleipen-egintza formalizatuta, Euskadiko Ondareko Ondasunen eta Eskubideen Inbentario Orokorrean jasoaraziko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lastRenderedPageBreak/>
        <w:t>II. KAPITULUA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KOSTU BIDEZKO ETA DOAKO XEDAPEN-EGINTZAK ZUZENEAN ESLEITZEKO PROZEDURA</w:t>
      </w:r>
    </w:p>
    <w:p w:rsidR="004350E7" w:rsidRPr="00463FD2" w:rsidRDefault="00094B3E"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Aplikazio-kasuak.</w:t>
      </w:r>
    </w:p>
    <w:p w:rsidR="004350E7" w:rsidRPr="00463FD2" w:rsidRDefault="004350E7" w:rsidP="00986B7F">
      <w:pPr>
        <w:pStyle w:val="Zerrenda-paragrafoa"/>
        <w:numPr>
          <w:ilvl w:val="0"/>
          <w:numId w:val="137"/>
        </w:numPr>
        <w:spacing w:after="120" w:line="200" w:lineRule="atLeast"/>
        <w:jc w:val="both"/>
        <w:rPr>
          <w:rFonts w:ascii="Arial" w:hAnsi="Arial" w:cs="Arial"/>
        </w:rPr>
      </w:pPr>
      <w:r w:rsidRPr="00463FD2">
        <w:rPr>
          <w:rFonts w:ascii="Arial" w:hAnsi="Arial"/>
        </w:rPr>
        <w:t>Ondare-ondasun edo eskubideen gaineko kostu bidezko xedatze-egintzen zuzeneko esleipena erabaki ahal izango da Legearen 99.4 artikuluan aurreikusitako kasuetan. Ahal bada, gutxienez hiru eskaintza eskatuko dira pertsona esleipenduna aukeratu baino lehenago.</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37"/>
        </w:numPr>
        <w:spacing w:after="120" w:line="200" w:lineRule="atLeast"/>
        <w:jc w:val="both"/>
        <w:rPr>
          <w:rFonts w:ascii="Arial" w:hAnsi="Arial" w:cs="Arial"/>
        </w:rPr>
      </w:pPr>
      <w:r w:rsidRPr="00463FD2">
        <w:rPr>
          <w:rFonts w:ascii="Arial" w:hAnsi="Arial"/>
        </w:rPr>
        <w:t>Prozedura hori aplikatuko da, halaber, doako xedapen-egintzak esleitzeko, Legearen 105. artikuluan berariaz aurreikusitako kasuet</w:t>
      </w:r>
      <w:r w:rsidR="00904174">
        <w:rPr>
          <w:rFonts w:ascii="Arial" w:hAnsi="Arial"/>
        </w:rPr>
        <w:t>an izan ezik, horietan esleipen</w:t>
      </w:r>
      <w:r w:rsidR="00904174">
        <w:rPr>
          <w:rFonts w:ascii="Arial" w:hAnsi="Arial"/>
        </w:rPr>
        <w:noBreakHyphen/>
      </w:r>
      <w:r w:rsidRPr="00463FD2">
        <w:rPr>
          <w:rFonts w:ascii="Arial" w:hAnsi="Arial"/>
        </w:rPr>
        <w:t xml:space="preserve">prozedura kasu bakoitzerako xedatzen dena izango baita. </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37"/>
        </w:numPr>
        <w:spacing w:after="120" w:line="200" w:lineRule="atLeast"/>
        <w:jc w:val="both"/>
        <w:rPr>
          <w:rFonts w:ascii="Arial" w:hAnsi="Arial" w:cs="Arial"/>
        </w:rPr>
      </w:pPr>
      <w:r w:rsidRPr="00463FD2">
        <w:rPr>
          <w:rFonts w:ascii="Arial" w:hAnsi="Arial"/>
        </w:rPr>
        <w:t>Ondasun higigarri galkorren edo zerbitzurako egokiak ez direnen gaineko kostu bidezko eta doako xedapen-egintzen zuzeneko esleipena titulu honen III. kapituluan xeda</w:t>
      </w:r>
      <w:r w:rsidR="00904174">
        <w:rPr>
          <w:rFonts w:ascii="Arial" w:hAnsi="Arial"/>
        </w:rPr>
        <w:t>tutakoaren arabera gauzatuko d</w:t>
      </w:r>
      <w:r w:rsidRPr="00463FD2">
        <w:rPr>
          <w:rFonts w:ascii="Arial" w:hAnsi="Arial"/>
        </w:rPr>
        <w:t>a.</w:t>
      </w:r>
    </w:p>
    <w:p w:rsidR="004350E7" w:rsidRPr="00463FD2" w:rsidRDefault="004350E7" w:rsidP="004350E7">
      <w:pPr>
        <w:pStyle w:val="Zerrenda-paragrafoa"/>
        <w:spacing w:line="200" w:lineRule="atLeast"/>
        <w:rPr>
          <w:rFonts w:ascii="Arial" w:hAnsi="Arial" w:cs="Arial"/>
        </w:rPr>
      </w:pPr>
    </w:p>
    <w:p w:rsidR="004350E7" w:rsidRPr="00463FD2" w:rsidRDefault="00904174"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 xml:space="preserve">Eskumena. </w:t>
      </w:r>
    </w:p>
    <w:p w:rsidR="004350E7" w:rsidRPr="00463FD2" w:rsidRDefault="004350E7" w:rsidP="00986B7F">
      <w:pPr>
        <w:pStyle w:val="Zerrenda-paragrafoa"/>
        <w:numPr>
          <w:ilvl w:val="0"/>
          <w:numId w:val="136"/>
        </w:numPr>
        <w:spacing w:after="120" w:line="200" w:lineRule="atLeast"/>
        <w:jc w:val="both"/>
        <w:rPr>
          <w:rFonts w:ascii="Arial" w:hAnsi="Arial" w:cs="Arial"/>
        </w:rPr>
      </w:pPr>
      <w:r w:rsidRPr="00463FD2">
        <w:rPr>
          <w:rFonts w:ascii="Arial" w:hAnsi="Arial"/>
        </w:rPr>
        <w:t xml:space="preserve">Ondare-ondasun edo -eskubideen gaineko kostu bidezko xedapen-egintzen zuzeneko esleipenean, 100. artikuluan xedatutakoa aplikatuko da. </w:t>
      </w:r>
    </w:p>
    <w:p w:rsidR="004350E7" w:rsidRPr="00463FD2" w:rsidRDefault="004350E7" w:rsidP="004350E7">
      <w:pPr>
        <w:pStyle w:val="Zerrenda-paragrafoa"/>
        <w:spacing w:after="120" w:line="200" w:lineRule="atLeast"/>
        <w:ind w:left="360"/>
        <w:jc w:val="both"/>
        <w:rPr>
          <w:rFonts w:ascii="Arial" w:hAnsi="Arial" w:cs="Arial"/>
        </w:rPr>
      </w:pPr>
    </w:p>
    <w:p w:rsidR="004350E7" w:rsidRPr="00463FD2" w:rsidRDefault="004350E7" w:rsidP="00986B7F">
      <w:pPr>
        <w:pStyle w:val="Zerrenda-paragrafoa"/>
        <w:numPr>
          <w:ilvl w:val="0"/>
          <w:numId w:val="136"/>
        </w:numPr>
        <w:spacing w:after="120" w:line="200" w:lineRule="atLeast"/>
        <w:jc w:val="both"/>
        <w:rPr>
          <w:rFonts w:ascii="Arial" w:hAnsi="Arial" w:cs="Arial"/>
        </w:rPr>
      </w:pPr>
      <w:r w:rsidRPr="00463FD2">
        <w:rPr>
          <w:rFonts w:ascii="Arial" w:hAnsi="Arial"/>
        </w:rPr>
        <w:t xml:space="preserve">Doako xedapen-egintzak Legearen 104. artikuluan aurreikusitako eskumenak banatzeko arauen arabera erabakiko dira. </w:t>
      </w:r>
    </w:p>
    <w:p w:rsidR="004350E7" w:rsidRPr="00463FD2" w:rsidRDefault="004350E7" w:rsidP="004350E7">
      <w:pPr>
        <w:pStyle w:val="Zerrenda-paragrafoa"/>
        <w:spacing w:line="200" w:lineRule="atLeast"/>
        <w:rPr>
          <w:rFonts w:ascii="Arial" w:hAnsi="Arial" w:cs="Arial"/>
        </w:rPr>
      </w:pPr>
    </w:p>
    <w:p w:rsidR="004350E7" w:rsidRPr="00463FD2" w:rsidRDefault="00904174"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Hasiera eta instrukzioa.</w:t>
      </w:r>
    </w:p>
    <w:p w:rsidR="004350E7" w:rsidRPr="00463FD2" w:rsidRDefault="004350E7" w:rsidP="00986B7F">
      <w:pPr>
        <w:pStyle w:val="Zerrenda-paragrafoa"/>
        <w:numPr>
          <w:ilvl w:val="0"/>
          <w:numId w:val="175"/>
        </w:numPr>
        <w:spacing w:after="120" w:line="200" w:lineRule="atLeast"/>
        <w:jc w:val="both"/>
        <w:rPr>
          <w:rFonts w:ascii="Arial" w:hAnsi="Arial" w:cs="Arial"/>
        </w:rPr>
      </w:pPr>
      <w:r w:rsidRPr="00463FD2">
        <w:rPr>
          <w:rFonts w:ascii="Arial" w:hAnsi="Arial"/>
        </w:rPr>
        <w:t>Prozedura ofizioz hasiko da, norberaren ekimenez edo egintzan interesatuta dagoen pertsona fisikoaren edo juridikoaren eskariz. Azken kasu horretan, eskabidean adierazi beharko da zer ondasun edo eskubide eskatzen den, zer helburutarako erabiliko den eta proposatzen den xedapen-egintzari buruz komenigarritzat jotzen diren gainerako inguruabarrak.</w:t>
      </w:r>
    </w:p>
    <w:p w:rsidR="004350E7" w:rsidRPr="00463FD2" w:rsidRDefault="004350E7" w:rsidP="004350E7">
      <w:pPr>
        <w:spacing w:after="120" w:line="200" w:lineRule="atLeast"/>
        <w:ind w:left="360"/>
        <w:jc w:val="both"/>
        <w:rPr>
          <w:rFonts w:ascii="Arial" w:hAnsi="Arial" w:cs="Arial"/>
        </w:rPr>
      </w:pPr>
      <w:r w:rsidRPr="00463FD2">
        <w:rPr>
          <w:rFonts w:ascii="Arial" w:hAnsi="Arial"/>
        </w:rPr>
        <w:t>Pertsona interesdunak gaitasun juridikoa eta jarduteko gaitasuna, eta, horrela badagokio, ordezkaritza egiaztatzen duten dokumentuak aurkeztu beharko ditu, baita erantzukizunpeko adierazpen bat ere, non adierazten baita ez zaiola ezarri kontratatzeko debekurik eta ez dagoela bateraezintasun-egoeran.</w:t>
      </w:r>
    </w:p>
    <w:p w:rsidR="004350E7" w:rsidRPr="00463FD2" w:rsidRDefault="004350E7" w:rsidP="00986B7F">
      <w:pPr>
        <w:pStyle w:val="Zerrenda-paragrafoa"/>
        <w:numPr>
          <w:ilvl w:val="0"/>
          <w:numId w:val="175"/>
        </w:numPr>
        <w:spacing w:after="120" w:line="200" w:lineRule="atLeast"/>
        <w:jc w:val="both"/>
        <w:rPr>
          <w:rFonts w:ascii="Arial" w:hAnsi="Arial" w:cs="Arial"/>
        </w:rPr>
      </w:pPr>
      <w:r w:rsidRPr="00463FD2">
        <w:rPr>
          <w:rFonts w:ascii="Arial" w:hAnsi="Arial"/>
        </w:rPr>
        <w:t>Espedientean hauek sartu beharko dira:</w:t>
      </w:r>
    </w:p>
    <w:p w:rsidR="004350E7" w:rsidRPr="00463FD2" w:rsidRDefault="004350E7" w:rsidP="004350E7">
      <w:pPr>
        <w:pStyle w:val="Zerrenda-paragrafoa"/>
        <w:spacing w:after="120" w:line="200" w:lineRule="atLeast"/>
        <w:ind w:left="360"/>
        <w:jc w:val="both"/>
        <w:rPr>
          <w:rFonts w:ascii="Arial" w:hAnsi="Arial" w:cs="Arial"/>
        </w:rPr>
      </w:pPr>
    </w:p>
    <w:p w:rsidR="004350E7" w:rsidRPr="00463FD2" w:rsidRDefault="004350E7" w:rsidP="00986B7F">
      <w:pPr>
        <w:pStyle w:val="Zerrenda-paragrafoa"/>
        <w:numPr>
          <w:ilvl w:val="0"/>
          <w:numId w:val="147"/>
        </w:numPr>
        <w:spacing w:line="200" w:lineRule="atLeast"/>
        <w:jc w:val="both"/>
        <w:rPr>
          <w:rFonts w:ascii="Arial" w:hAnsi="Arial" w:cs="Arial"/>
        </w:rPr>
      </w:pPr>
      <w:r w:rsidRPr="00463FD2">
        <w:rPr>
          <w:rFonts w:ascii="Arial" w:hAnsi="Arial"/>
        </w:rPr>
        <w:t>Xedapen-egintzaren beharra edo komenigarritasuna eta zuzeneko esleipen</w:t>
      </w:r>
      <w:r w:rsidR="00904174">
        <w:rPr>
          <w:rFonts w:ascii="Arial" w:hAnsi="Arial"/>
        </w:rPr>
        <w:noBreakHyphen/>
      </w:r>
      <w:r w:rsidRPr="00463FD2">
        <w:rPr>
          <w:rFonts w:ascii="Arial" w:hAnsi="Arial"/>
        </w:rPr>
        <w:t>prozeduraren egokitasuna egiaztatzen duen memoria bat. Halaber, ondare</w:t>
      </w:r>
      <w:r w:rsidR="00904174">
        <w:rPr>
          <w:rFonts w:ascii="Arial" w:hAnsi="Arial"/>
        </w:rPr>
        <w:noBreakHyphen/>
      </w:r>
      <w:r w:rsidRPr="00463FD2">
        <w:rPr>
          <w:rFonts w:ascii="Arial" w:hAnsi="Arial"/>
        </w:rPr>
        <w:t>ondasunak edo -eskubideak entitate titularraren eskumenak eta eginkizunak gauzatzeko beharrezkoak ez direla arrazoitu beharko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47"/>
        </w:numPr>
        <w:spacing w:line="200" w:lineRule="atLeast"/>
        <w:jc w:val="both"/>
        <w:rPr>
          <w:rFonts w:ascii="Arial" w:hAnsi="Arial" w:cs="Arial"/>
        </w:rPr>
      </w:pPr>
      <w:r w:rsidRPr="00463FD2">
        <w:rPr>
          <w:rFonts w:ascii="Arial" w:hAnsi="Arial"/>
        </w:rPr>
        <w:t>Xedapen-egintzaren xede den ondasunari edo eskubideari buruzko dokumentazio teknikoa eta juridikoa.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47"/>
        </w:numPr>
        <w:spacing w:line="200" w:lineRule="atLeast"/>
        <w:jc w:val="both"/>
        <w:rPr>
          <w:rFonts w:ascii="Arial" w:hAnsi="Arial" w:cs="Arial"/>
        </w:rPr>
      </w:pPr>
      <w:r w:rsidRPr="00463FD2">
        <w:rPr>
          <w:rFonts w:ascii="Arial" w:hAnsi="Arial"/>
        </w:rPr>
        <w:t>Aurretiko besterengarritasun-deklarazioa, ondarearen arloko eskumena duen sailburuak emandakoa, prozeduraren xedea higiezin bat besterentzea bada.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47"/>
        </w:numPr>
        <w:spacing w:line="200" w:lineRule="atLeast"/>
        <w:jc w:val="both"/>
        <w:rPr>
          <w:rFonts w:ascii="Arial" w:hAnsi="Arial" w:cs="Arial"/>
        </w:rPr>
      </w:pPr>
      <w:r w:rsidRPr="00463FD2">
        <w:rPr>
          <w:rFonts w:ascii="Arial" w:hAnsi="Arial"/>
        </w:rPr>
        <w:lastRenderedPageBreak/>
        <w:t xml:space="preserve">Ebazpen-proposamena, non </w:t>
      </w:r>
      <w:r w:rsidR="0040120B">
        <w:rPr>
          <w:rFonts w:ascii="Arial" w:hAnsi="Arial"/>
        </w:rPr>
        <w:t>xedapen</w:t>
      </w:r>
      <w:r w:rsidRPr="00463FD2">
        <w:rPr>
          <w:rFonts w:ascii="Arial" w:hAnsi="Arial"/>
        </w:rPr>
        <w:t>-egintzak bete beharko dituen oinarriak edo baldintzak jasoko baitira.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47"/>
        </w:numPr>
        <w:spacing w:line="200" w:lineRule="atLeast"/>
        <w:jc w:val="both"/>
        <w:rPr>
          <w:rFonts w:ascii="Arial" w:hAnsi="Arial" w:cs="Arial"/>
        </w:rPr>
      </w:pPr>
      <w:r w:rsidRPr="00463FD2">
        <w:rPr>
          <w:rFonts w:ascii="Arial" w:hAnsi="Arial"/>
        </w:rPr>
        <w:t xml:space="preserve">Ondasunaren edo eskubidearen tasazioa, </w:t>
      </w:r>
      <w:r w:rsidR="0040120B">
        <w:rPr>
          <w:rFonts w:ascii="Arial" w:hAnsi="Arial"/>
        </w:rPr>
        <w:t>xedapen</w:t>
      </w:r>
      <w:r w:rsidRPr="00463FD2">
        <w:rPr>
          <w:rFonts w:ascii="Arial" w:hAnsi="Arial"/>
        </w:rPr>
        <w:t>-egintza erabakitzeko eskumena duen organo eskudunak behar bezala onartua, non jasoko baitira oinarritzen dituen parametroak; tasazio hori erabiliko da kostu bidezko xedapen-egintzetan ordaindu beharreko prezio gisa.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708"/>
        <w:jc w:val="both"/>
        <w:rPr>
          <w:rFonts w:ascii="Arial" w:hAnsi="Arial" w:cs="Arial"/>
        </w:rPr>
      </w:pPr>
      <w:r w:rsidRPr="00463FD2">
        <w:rPr>
          <w:rFonts w:ascii="Arial" w:hAnsi="Arial"/>
        </w:rPr>
        <w:t>Tasazioa egin ahal izango dute prozedurarako deialdia egiten duen sailaren edo entitatearen mendeko pertsonal teknikoak, titulazio nahikoa duenak, tasazio-sozietateek edo kontratazio publikoaren arloko indarreko araudiari jarraikiz legez gaitu eta hautatutako enpresek. Hala ere, organo horrek espedientea hasten duenari tasazioa aurkezteko eskatu ahal izango dio.</w:t>
      </w:r>
    </w:p>
    <w:p w:rsidR="004350E7" w:rsidRPr="00463FD2" w:rsidRDefault="004350E7" w:rsidP="004350E7">
      <w:pPr>
        <w:spacing w:line="200" w:lineRule="atLeast"/>
        <w:ind w:left="708"/>
        <w:jc w:val="both"/>
        <w:rPr>
          <w:rFonts w:ascii="Arial" w:hAnsi="Arial" w:cs="Arial"/>
        </w:rPr>
      </w:pPr>
      <w:r w:rsidRPr="00463FD2">
        <w:rPr>
          <w:rFonts w:ascii="Arial" w:hAnsi="Arial"/>
        </w:rPr>
        <w:t>Doako xedapen-egintzetan ondasunaren edo eskubidearen tasazioa edo hori kalkulatzeko prozedura jaso ahal izango da espedientean, zehapen-araubidea aplikatzeari eta itzultzeko edo kontserbatzeko betebeharra ez betetzeagatik ezarritako kalte-ordaina kalkulatzeari begira.</w:t>
      </w:r>
    </w:p>
    <w:p w:rsidR="004350E7" w:rsidRPr="00463FD2" w:rsidRDefault="004350E7" w:rsidP="00986B7F">
      <w:pPr>
        <w:pStyle w:val="Zerrenda-paragrafoa"/>
        <w:numPr>
          <w:ilvl w:val="0"/>
          <w:numId w:val="147"/>
        </w:numPr>
        <w:spacing w:line="200" w:lineRule="atLeast"/>
        <w:jc w:val="both"/>
        <w:rPr>
          <w:rFonts w:ascii="Arial" w:hAnsi="Arial" w:cs="Arial"/>
        </w:rPr>
      </w:pPr>
      <w:r w:rsidRPr="00463FD2">
        <w:rPr>
          <w:rFonts w:ascii="Arial" w:hAnsi="Arial"/>
        </w:rPr>
        <w:t xml:space="preserve">Txosten juridiko bat eskatuko da proiektatutako </w:t>
      </w:r>
      <w:r w:rsidR="0040120B">
        <w:rPr>
          <w:rFonts w:ascii="Arial" w:hAnsi="Arial"/>
        </w:rPr>
        <w:t>xedapen-egintza</w:t>
      </w:r>
      <w:r w:rsidRPr="00463FD2">
        <w:rPr>
          <w:rFonts w:ascii="Arial" w:hAnsi="Arial"/>
        </w:rPr>
        <w:t>ren prozedurari eta baldintzei buruz, eta txostena eskatuko zaio, halaber, Kontrol Ekonomikoko Bulegoari, legez hala dagokion kasuetan.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47"/>
        </w:numPr>
        <w:spacing w:line="200" w:lineRule="atLeast"/>
        <w:jc w:val="both"/>
        <w:rPr>
          <w:rFonts w:ascii="Arial" w:hAnsi="Arial" w:cs="Arial"/>
        </w:rPr>
      </w:pPr>
      <w:r w:rsidRPr="00463FD2">
        <w:rPr>
          <w:rFonts w:ascii="Arial" w:hAnsi="Arial"/>
        </w:rPr>
        <w:t>Txosten horiek lortuta, egokiak diren xedapen-egintzen aurretiko baimenak eskatuko dira, Legearen 97. eta 99.5 artikuluetan xedatutakoaren arabera kostu bidezko egintzen ka</w:t>
      </w:r>
      <w:r w:rsidR="0011427B">
        <w:rPr>
          <w:rFonts w:ascii="Arial" w:hAnsi="Arial"/>
        </w:rPr>
        <w:t>s</w:t>
      </w:r>
      <w:r w:rsidRPr="00463FD2">
        <w:rPr>
          <w:rFonts w:ascii="Arial" w:hAnsi="Arial"/>
        </w:rPr>
        <w:t>uan, eta 105.1 artikuluan xedatutakoaren arabera doakoen kasuan.</w:t>
      </w:r>
    </w:p>
    <w:p w:rsidR="004350E7" w:rsidRPr="00463FD2" w:rsidRDefault="004350E7" w:rsidP="004350E7">
      <w:pPr>
        <w:pStyle w:val="Zerrenda-paragrafoa"/>
        <w:spacing w:line="200" w:lineRule="atLeast"/>
        <w:rPr>
          <w:rFonts w:ascii="Arial" w:hAnsi="Arial" w:cs="Arial"/>
        </w:rPr>
      </w:pPr>
    </w:p>
    <w:p w:rsidR="004350E7" w:rsidRPr="00463FD2" w:rsidRDefault="0040120B"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Ebazpena</w:t>
      </w:r>
    </w:p>
    <w:p w:rsidR="004350E7" w:rsidRPr="00463FD2" w:rsidRDefault="004350E7" w:rsidP="00986B7F">
      <w:pPr>
        <w:pStyle w:val="Zerrenda-paragrafoa"/>
        <w:numPr>
          <w:ilvl w:val="0"/>
          <w:numId w:val="176"/>
        </w:numPr>
        <w:spacing w:line="200" w:lineRule="atLeast"/>
        <w:jc w:val="both"/>
        <w:rPr>
          <w:rFonts w:ascii="Arial" w:hAnsi="Arial" w:cs="Arial"/>
        </w:rPr>
      </w:pPr>
      <w:r w:rsidRPr="00463FD2">
        <w:rPr>
          <w:rFonts w:ascii="Arial" w:hAnsi="Arial"/>
        </w:rPr>
        <w:t xml:space="preserve">Zuzeneko xedapena xedapen-egintza erabakitzeko organo eskudunaren ebazpenez erabakiko da; ebazpen horretan, esleitutako negozio juridikoaren oinarriak edo baldintzak zehaztuko dira. </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Interesdun bat baino gehiago badago, kasu zehatz horretan dagoen interes orokorra aintzat hartuz ebatziko du organo eskudunak.</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Ebazpena sei hilabeteko epean eman beharko da, espedientea hasten denetik, eta epe horren barruan jakinarazi ezean eskabidea ezetsitzat eman ahal izango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76"/>
        </w:numPr>
        <w:spacing w:line="200" w:lineRule="atLeast"/>
        <w:jc w:val="both"/>
        <w:rPr>
          <w:rFonts w:ascii="Arial" w:hAnsi="Arial" w:cs="Arial"/>
        </w:rPr>
      </w:pPr>
      <w:r w:rsidRPr="00463FD2">
        <w:rPr>
          <w:rFonts w:ascii="Arial" w:hAnsi="Arial"/>
        </w:rPr>
        <w:t>Xedapen-egintzaren xedea bada ondare-ondasun bat errentamendu bidez edo beste negozio juridiko baten bidez ustiatzea, gehieneko iraupen bat zehaztu beharko da, zeina ez baita inoiz hogei urte baino gehiagokoa izango, luzapenak barne, behar bezala justifikatutako salbuespenezko arrazoiengatik ez bada.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76"/>
        </w:numPr>
        <w:spacing w:line="200" w:lineRule="atLeast"/>
        <w:jc w:val="both"/>
        <w:rPr>
          <w:rFonts w:ascii="Arial" w:hAnsi="Arial" w:cs="Arial"/>
        </w:rPr>
      </w:pPr>
      <w:r w:rsidRPr="00463FD2">
        <w:rPr>
          <w:rFonts w:ascii="Arial" w:hAnsi="Arial"/>
        </w:rPr>
        <w:t>Doako xedapen-egintza bada, Legearen 107. artikuluko aurreikuspenak jasoko dira.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76"/>
        </w:numPr>
        <w:spacing w:line="200" w:lineRule="atLeast"/>
        <w:jc w:val="both"/>
        <w:rPr>
          <w:rFonts w:ascii="Arial" w:hAnsi="Arial" w:cs="Arial"/>
        </w:rPr>
      </w:pPr>
      <w:r w:rsidRPr="00463FD2">
        <w:rPr>
          <w:rFonts w:ascii="Arial" w:hAnsi="Arial"/>
        </w:rPr>
        <w:t>Ebazpena pertsona fisiko edo juridiko interesdunari jakinaraziko zaio, xedapen</w:t>
      </w:r>
      <w:r w:rsidR="0040120B">
        <w:rPr>
          <w:rFonts w:ascii="Arial" w:hAnsi="Arial"/>
        </w:rPr>
        <w:noBreakHyphen/>
      </w:r>
      <w:r w:rsidRPr="00463FD2">
        <w:rPr>
          <w:rFonts w:ascii="Arial" w:hAnsi="Arial"/>
        </w:rPr>
        <w:t>egintzaren baldintzak onar ditzan eta hura formalizatu dadin, dagokion prezioa aurretiaz edo aldi berean ordainduta.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76"/>
        </w:numPr>
        <w:spacing w:line="200" w:lineRule="atLeast"/>
        <w:jc w:val="both"/>
        <w:rPr>
          <w:rFonts w:ascii="Arial" w:hAnsi="Arial" w:cs="Arial"/>
        </w:rPr>
      </w:pPr>
      <w:r w:rsidRPr="00463FD2">
        <w:rPr>
          <w:rFonts w:ascii="Arial" w:hAnsi="Arial"/>
        </w:rPr>
        <w:t>Esleipen-egintza formalizatuta, Euskadiko Ondareko Ondasunen eta Eskubideen Inbentario Orokorrean jasoaraziko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76"/>
        </w:numPr>
        <w:spacing w:line="200" w:lineRule="atLeast"/>
        <w:jc w:val="both"/>
        <w:rPr>
          <w:rFonts w:ascii="Arial" w:hAnsi="Arial" w:cs="Arial"/>
        </w:rPr>
      </w:pPr>
      <w:r w:rsidRPr="00463FD2">
        <w:rPr>
          <w:rFonts w:ascii="Arial" w:hAnsi="Arial"/>
        </w:rPr>
        <w:lastRenderedPageBreak/>
        <w:t xml:space="preserve">Esleitutako negozio juridikoaren aldaketa edota luzapena negozio hori egitea erabaki zuen organo berberak erabakiko du, bere ekimenez edo beste alderdiaren eskariz. </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Aldaketa adosteko, horren beharra edo egokitasuna justifikatzen duen memoria bat erantsi beharko da espedientean, proposatutako aldaketari buruzko txosten juridikoaz gainera. Aldaketa horren ondorioz funtsezko aldaketa bat egiten bada xedapen</w:t>
      </w:r>
      <w:r w:rsidR="003516B9">
        <w:rPr>
          <w:rFonts w:ascii="Arial" w:hAnsi="Arial"/>
        </w:rPr>
        <w:noBreakHyphen/>
      </w:r>
      <w:r w:rsidRPr="00463FD2">
        <w:rPr>
          <w:rFonts w:ascii="Arial" w:hAnsi="Arial"/>
        </w:rPr>
        <w:t>egintzaren zuzeneko esleipena baimentzeko Gobernu Kontseiluak edo Legebiltzarrak ezarritako baldintzetan, berriro eskatu beharko da haren baimena.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Ez da inolako espedienterik izapidetu beharko aldaketa adostutako prezioa eguneratzeko baino ez bada, legez aurreikusitako moduan edo hitzartutako baldintzetan; ez da izapide horren beharrik izango, ezta ere, kontratua luzatzeko, luzapen hori kontratuan berariaz aurreikusi bada.</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III. KAPITULUA</w:t>
      </w:r>
    </w:p>
    <w:p w:rsidR="004350E7" w:rsidRPr="00463FD2" w:rsidRDefault="004350E7" w:rsidP="004350E7">
      <w:pPr>
        <w:pStyle w:val="1izenburua"/>
        <w:spacing w:before="0" w:line="360" w:lineRule="auto"/>
        <w:jc w:val="center"/>
        <w:rPr>
          <w:rFonts w:ascii="Arial" w:hAnsi="Arial" w:cs="Arial"/>
          <w:sz w:val="20"/>
          <w:szCs w:val="20"/>
        </w:rPr>
      </w:pPr>
      <w:r w:rsidRPr="00463FD2">
        <w:rPr>
          <w:rFonts w:ascii="Arial" w:hAnsi="Arial"/>
          <w:color w:val="auto"/>
          <w:sz w:val="20"/>
          <w:szCs w:val="20"/>
        </w:rPr>
        <w:t>ONDASUN HIGIGARRI GALKORREN EDO ZERBITZURAKO EGOKIAK EZ DIRENEN GAINEKO XEDAPEN-EGINTZAK</w:t>
      </w:r>
    </w:p>
    <w:p w:rsidR="004350E7" w:rsidRPr="00463FD2" w:rsidRDefault="003516B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Araubide juridikoa.</w:t>
      </w:r>
    </w:p>
    <w:p w:rsidR="004350E7" w:rsidRPr="00463FD2" w:rsidRDefault="004350E7" w:rsidP="00986B7F">
      <w:pPr>
        <w:pStyle w:val="Zerrenda-paragrafoa"/>
        <w:numPr>
          <w:ilvl w:val="0"/>
          <w:numId w:val="139"/>
        </w:numPr>
        <w:spacing w:line="200" w:lineRule="atLeast"/>
        <w:ind w:left="357" w:hanging="357"/>
        <w:jc w:val="both"/>
        <w:rPr>
          <w:rFonts w:ascii="Arial" w:hAnsi="Arial" w:cs="Arial"/>
        </w:rPr>
      </w:pPr>
      <w:r w:rsidRPr="00463FD2">
        <w:rPr>
          <w:rFonts w:ascii="Arial" w:hAnsi="Arial"/>
        </w:rPr>
        <w:t>Ondasun higigarri galkorren edo zerbitzurako egokiak ez direnen gaineko xedapen</w:t>
      </w:r>
      <w:r w:rsidR="003516B9">
        <w:rPr>
          <w:rFonts w:ascii="Arial" w:hAnsi="Arial"/>
        </w:rPr>
        <w:noBreakHyphen/>
      </w:r>
      <w:r w:rsidRPr="00463FD2">
        <w:rPr>
          <w:rFonts w:ascii="Arial" w:hAnsi="Arial"/>
        </w:rPr>
        <w:t>egintzetan, kapitulu honetan xedatutakoa bete beharko da.</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39"/>
        </w:numPr>
        <w:spacing w:line="200" w:lineRule="atLeast"/>
        <w:ind w:hanging="357"/>
        <w:contextualSpacing w:val="0"/>
        <w:jc w:val="both"/>
        <w:rPr>
          <w:rFonts w:ascii="Arial" w:hAnsi="Arial" w:cs="Arial"/>
        </w:rPr>
      </w:pPr>
      <w:r w:rsidRPr="00463FD2">
        <w:rPr>
          <w:rFonts w:ascii="Arial" w:hAnsi="Arial"/>
        </w:rPr>
        <w:t>Ondasun hig</w:t>
      </w:r>
      <w:r w:rsidR="0011427B">
        <w:rPr>
          <w:rFonts w:ascii="Arial" w:hAnsi="Arial"/>
        </w:rPr>
        <w:t xml:space="preserve">igarriak galkorrak edo </w:t>
      </w:r>
      <w:r w:rsidRPr="00463FD2">
        <w:rPr>
          <w:rFonts w:ascii="Arial" w:hAnsi="Arial"/>
        </w:rPr>
        <w:t>zerbitzurako egokiak ez direla diogunean esan nahi dugu ondasun horiek zaharkituta edo erabileraren ondorioz narriatuta daudela, edota haien aprobetxamendua ezinezkoa edo ekonomiaren aurkakoa dela. Ondorio horietarako, ondasunak zaharregiak direla edo erabilerak hondaturik daudela pentsatuko da baldin eta tasatzen diren momentuan eskuratu zirenean zuten balioaren ehuneko hogeita bost baino balio txikiagoa badute.</w:t>
      </w:r>
    </w:p>
    <w:p w:rsidR="004350E7" w:rsidRPr="00463FD2" w:rsidRDefault="003516B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Ondasun higigarri galkorren edo zerbitzurako egokiak ez direnen zertarakoa</w:t>
      </w:r>
    </w:p>
    <w:p w:rsidR="004350E7" w:rsidRPr="00463FD2" w:rsidRDefault="004350E7" w:rsidP="004350E7">
      <w:pPr>
        <w:spacing w:line="200" w:lineRule="atLeast"/>
        <w:jc w:val="both"/>
        <w:rPr>
          <w:rFonts w:ascii="Arial" w:hAnsi="Arial" w:cs="Arial"/>
        </w:rPr>
      </w:pPr>
      <w:r w:rsidRPr="00463FD2">
        <w:rPr>
          <w:rFonts w:ascii="Arial" w:hAnsi="Arial"/>
        </w:rPr>
        <w:t>Hurrengo artikuluetan xedatutakoari jarraikiz, ondasun higigarri galkorrekin edo zerbitzurako egokiak ez direnekin hau egin ahal izango da:</w:t>
      </w:r>
    </w:p>
    <w:p w:rsidR="004350E7" w:rsidRPr="00463FD2" w:rsidRDefault="004350E7" w:rsidP="00986B7F">
      <w:pPr>
        <w:pStyle w:val="Zerrenda-paragrafoa"/>
        <w:numPr>
          <w:ilvl w:val="0"/>
          <w:numId w:val="140"/>
        </w:numPr>
        <w:spacing w:line="200" w:lineRule="atLeast"/>
        <w:jc w:val="both"/>
        <w:rPr>
          <w:rFonts w:ascii="Arial" w:hAnsi="Arial" w:cs="Arial"/>
        </w:rPr>
      </w:pPr>
      <w:r w:rsidRPr="00463FD2">
        <w:rPr>
          <w:rFonts w:ascii="Arial" w:hAnsi="Arial"/>
        </w:rPr>
        <w:t xml:space="preserve">Saldu, edo beste ondasun higigarri batzuk eskuratzeko prezioaren parte gisa entregatu. </w:t>
      </w:r>
    </w:p>
    <w:p w:rsidR="004350E7" w:rsidRPr="00463FD2" w:rsidRDefault="004350E7" w:rsidP="00986B7F">
      <w:pPr>
        <w:pStyle w:val="Zerrenda-paragrafoa"/>
        <w:numPr>
          <w:ilvl w:val="0"/>
          <w:numId w:val="140"/>
        </w:numPr>
        <w:spacing w:line="200" w:lineRule="atLeast"/>
        <w:jc w:val="both"/>
        <w:rPr>
          <w:rFonts w:ascii="Arial" w:hAnsi="Arial" w:cs="Arial"/>
        </w:rPr>
      </w:pPr>
      <w:r w:rsidRPr="00463FD2">
        <w:rPr>
          <w:rFonts w:ascii="Arial" w:hAnsi="Arial"/>
        </w:rPr>
        <w:t>Doan besterendu</w:t>
      </w:r>
    </w:p>
    <w:p w:rsidR="004350E7" w:rsidRPr="00463FD2" w:rsidRDefault="004350E7" w:rsidP="00986B7F">
      <w:pPr>
        <w:pStyle w:val="Zerrenda-paragrafoa"/>
        <w:numPr>
          <w:ilvl w:val="0"/>
          <w:numId w:val="140"/>
        </w:numPr>
        <w:spacing w:line="200" w:lineRule="atLeast"/>
        <w:jc w:val="both"/>
        <w:rPr>
          <w:rFonts w:ascii="Arial" w:hAnsi="Arial" w:cs="Arial"/>
        </w:rPr>
      </w:pPr>
      <w:r w:rsidRPr="00463FD2">
        <w:rPr>
          <w:rFonts w:ascii="Arial" w:hAnsi="Arial"/>
        </w:rPr>
        <w:t>Birziklatu edo ezabatu.</w:t>
      </w:r>
    </w:p>
    <w:p w:rsidR="004350E7" w:rsidRPr="00463FD2" w:rsidRDefault="004350E7" w:rsidP="004350E7">
      <w:pPr>
        <w:pStyle w:val="Zerrenda-paragrafoa"/>
        <w:spacing w:line="200" w:lineRule="atLeast"/>
        <w:jc w:val="both"/>
        <w:rPr>
          <w:rFonts w:ascii="Arial" w:hAnsi="Arial" w:cs="Arial"/>
        </w:rPr>
      </w:pPr>
    </w:p>
    <w:p w:rsidR="004350E7" w:rsidRPr="00463FD2" w:rsidRDefault="003516B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Eskumena</w:t>
      </w:r>
    </w:p>
    <w:p w:rsidR="004350E7" w:rsidRPr="00463FD2" w:rsidRDefault="004350E7" w:rsidP="004350E7">
      <w:pPr>
        <w:spacing w:line="200" w:lineRule="atLeast"/>
        <w:jc w:val="both"/>
        <w:rPr>
          <w:rFonts w:ascii="Arial" w:hAnsi="Arial" w:cs="Arial"/>
        </w:rPr>
      </w:pPr>
      <w:r w:rsidRPr="00463FD2">
        <w:rPr>
          <w:rFonts w:ascii="Arial" w:hAnsi="Arial"/>
        </w:rPr>
        <w:t>Ondasun higigarri galkorren edo zerbitzurako egokiak ez direnen erabilera erabakitzea horiek eskuratzeko eskumena duen entitateko organoari edo sailari dagokio.</w:t>
      </w:r>
    </w:p>
    <w:p w:rsidR="004350E7" w:rsidRPr="00463FD2" w:rsidRDefault="003516B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Espedientea</w:t>
      </w:r>
    </w:p>
    <w:p w:rsidR="004350E7" w:rsidRPr="00463FD2" w:rsidRDefault="004350E7" w:rsidP="004350E7">
      <w:pPr>
        <w:spacing w:line="200" w:lineRule="atLeast"/>
        <w:jc w:val="both"/>
        <w:rPr>
          <w:rFonts w:ascii="Arial" w:hAnsi="Arial" w:cs="Arial"/>
        </w:rPr>
      </w:pPr>
      <w:r w:rsidRPr="00463FD2">
        <w:rPr>
          <w:rFonts w:ascii="Arial" w:hAnsi="Arial"/>
        </w:rPr>
        <w:t>Edonola ere, ondasun higigarriei eman nahi zaien erabilera edozein dela ere, espediente bat izapidetu beharko da, eduki honekin:</w:t>
      </w:r>
    </w:p>
    <w:p w:rsidR="004350E7" w:rsidRPr="00463FD2" w:rsidRDefault="004350E7" w:rsidP="00986B7F">
      <w:pPr>
        <w:pStyle w:val="Zerrenda-paragrafoa"/>
        <w:numPr>
          <w:ilvl w:val="0"/>
          <w:numId w:val="138"/>
        </w:numPr>
        <w:spacing w:line="200" w:lineRule="atLeast"/>
        <w:jc w:val="both"/>
        <w:rPr>
          <w:rFonts w:ascii="Arial" w:hAnsi="Arial" w:cs="Arial"/>
        </w:rPr>
      </w:pPr>
      <w:r w:rsidRPr="00463FD2">
        <w:rPr>
          <w:rFonts w:ascii="Arial" w:hAnsi="Arial"/>
        </w:rPr>
        <w:t>Ondasun higigarri galkorren edo zerbitzurako egokiak ez direnen zerrenda zehatz bat.</w:t>
      </w:r>
    </w:p>
    <w:p w:rsidR="004350E7" w:rsidRPr="00463FD2" w:rsidRDefault="004350E7" w:rsidP="00986B7F">
      <w:pPr>
        <w:pStyle w:val="Zerrenda-paragrafoa"/>
        <w:numPr>
          <w:ilvl w:val="0"/>
          <w:numId w:val="138"/>
        </w:numPr>
        <w:spacing w:line="200" w:lineRule="atLeast"/>
        <w:jc w:val="both"/>
        <w:rPr>
          <w:rFonts w:ascii="Arial" w:hAnsi="Arial" w:cs="Arial"/>
        </w:rPr>
      </w:pPr>
      <w:r w:rsidRPr="00463FD2">
        <w:rPr>
          <w:rFonts w:ascii="Arial" w:hAnsi="Arial"/>
        </w:rPr>
        <w:t>Ondasunen erabilera proposatuko duen justifikazio-memoria bat.</w:t>
      </w:r>
    </w:p>
    <w:p w:rsidR="004350E7" w:rsidRPr="00463FD2" w:rsidRDefault="004350E7" w:rsidP="00986B7F">
      <w:pPr>
        <w:pStyle w:val="Zerrenda-paragrafoa"/>
        <w:numPr>
          <w:ilvl w:val="0"/>
          <w:numId w:val="138"/>
        </w:numPr>
        <w:spacing w:line="200" w:lineRule="atLeast"/>
        <w:jc w:val="both"/>
        <w:rPr>
          <w:rFonts w:ascii="Arial" w:hAnsi="Arial" w:cs="Arial"/>
        </w:rPr>
      </w:pPr>
      <w:r w:rsidRPr="00463FD2">
        <w:rPr>
          <w:rFonts w:ascii="Arial" w:hAnsi="Arial"/>
        </w:rPr>
        <w:lastRenderedPageBreak/>
        <w:t>Horren amortizazioari buruzko txosten ekonomiko bat.</w:t>
      </w:r>
    </w:p>
    <w:p w:rsidR="004350E7" w:rsidRPr="00463FD2" w:rsidRDefault="004350E7" w:rsidP="00986B7F">
      <w:pPr>
        <w:pStyle w:val="Zerrenda-paragrafoa"/>
        <w:numPr>
          <w:ilvl w:val="0"/>
          <w:numId w:val="138"/>
        </w:numPr>
        <w:spacing w:line="200" w:lineRule="atLeast"/>
        <w:jc w:val="both"/>
        <w:rPr>
          <w:rFonts w:ascii="Arial" w:hAnsi="Arial" w:cs="Arial"/>
        </w:rPr>
      </w:pPr>
      <w:r w:rsidRPr="00463FD2">
        <w:rPr>
          <w:rFonts w:ascii="Arial" w:hAnsi="Arial"/>
        </w:rPr>
        <w:t>Txosten tekniko bat, ondasuna zaharkituta dagoela edo hori aprobetxatzea ezinezkoa edo ekonomiaren aurkakoa dela azaltzen duena, edota zer egoeratan dagoen deskribatzen duena.</w:t>
      </w:r>
    </w:p>
    <w:p w:rsidR="004350E7" w:rsidRPr="00463FD2" w:rsidRDefault="004350E7" w:rsidP="00986B7F">
      <w:pPr>
        <w:pStyle w:val="Zerrenda-paragrafoa"/>
        <w:numPr>
          <w:ilvl w:val="0"/>
          <w:numId w:val="138"/>
        </w:numPr>
        <w:spacing w:line="200" w:lineRule="atLeast"/>
        <w:jc w:val="both"/>
        <w:rPr>
          <w:rFonts w:ascii="Arial" w:hAnsi="Arial" w:cs="Arial"/>
        </w:rPr>
      </w:pPr>
      <w:r w:rsidRPr="00463FD2">
        <w:rPr>
          <w:rFonts w:ascii="Arial" w:hAnsi="Arial"/>
        </w:rPr>
        <w:t>Saltzea edo doan besterentzea erabakitzen bada, ondasunen tasazioa gehitu behar zaio espedienteari. Tasazioa egin ahal izango dute sail eskudunaren edo entitatearen mendeko pertsonal teknikoak, titulazio nahikoa duenak, tasazio-sozietateek edo kontratazio publikoaren arloko indarreko araudiari jarraikiz legez gaitu eta hautatutako enpresek.</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3516B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Beste eskuraketa baten prezioaren zati gisa saltzea edo entregatzea.</w:t>
      </w:r>
    </w:p>
    <w:p w:rsidR="004350E7" w:rsidRPr="00463FD2" w:rsidRDefault="004350E7" w:rsidP="00986B7F">
      <w:pPr>
        <w:pStyle w:val="Zerrenda-paragrafoa"/>
        <w:numPr>
          <w:ilvl w:val="0"/>
          <w:numId w:val="142"/>
        </w:numPr>
        <w:spacing w:line="200" w:lineRule="atLeast"/>
        <w:jc w:val="both"/>
        <w:rPr>
          <w:rFonts w:ascii="Arial" w:hAnsi="Arial" w:cs="Arial"/>
        </w:rPr>
      </w:pPr>
      <w:r w:rsidRPr="00463FD2">
        <w:rPr>
          <w:rFonts w:ascii="Arial" w:hAnsi="Arial"/>
        </w:rPr>
        <w:t>Ondasun higigarri galkorrak edo zerbitzurako egokiak ez direnak lehia-prozeduraren bidez edo zuzeneko esleipenaren bidez besterendu ahal izango dira.</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986B7F">
      <w:pPr>
        <w:pStyle w:val="Zerrenda-paragrafoa"/>
        <w:numPr>
          <w:ilvl w:val="0"/>
          <w:numId w:val="142"/>
        </w:numPr>
        <w:spacing w:line="200" w:lineRule="atLeast"/>
        <w:jc w:val="both"/>
        <w:rPr>
          <w:rFonts w:ascii="Arial" w:hAnsi="Arial" w:cs="Arial"/>
        </w:rPr>
      </w:pPr>
      <w:r w:rsidRPr="00463FD2">
        <w:rPr>
          <w:rFonts w:ascii="Arial" w:hAnsi="Arial"/>
        </w:rPr>
        <w:t>Ondasun higigarriak lehia-prozeduraren bidez besterentzea erabakitzen bada, horren aurretik espediente bat izapidetu beharko da, zeina dagokion organo eskudunak ofizioz abiaraziko baitu. Aurreko artikuluan aipatutako dokumentuez gain, besterentzea egiteko eskumena duen organoak onartutako oinarri-agiria edo dokumentu baliokidea gehitu beharko zaio espedienteari.</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Besterentzea enkante publiko bidez egingo da, zeina Eusko Jaurlaritzaren Egoitza Elektronikoan eta entitatearen kontratatzailearen profilean iragarriko baita, egokitzat jotzen diren beste publizitate-baliabide batzuk ere erabiltzeko aukera baztertu gabe.</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986B7F">
      <w:pPr>
        <w:pStyle w:val="Zerrenda-paragrafoa"/>
        <w:numPr>
          <w:ilvl w:val="0"/>
          <w:numId w:val="142"/>
        </w:numPr>
        <w:spacing w:line="200" w:lineRule="atLeast"/>
        <w:jc w:val="both"/>
        <w:rPr>
          <w:rFonts w:ascii="Arial" w:hAnsi="Arial" w:cs="Arial"/>
        </w:rPr>
      </w:pPr>
      <w:r w:rsidRPr="00463FD2">
        <w:rPr>
          <w:rFonts w:ascii="Arial" w:hAnsi="Arial"/>
        </w:rPr>
        <w:t>Hori guztia gora-behera, organo eskudunak ondasunak erosi behar baditu ondasun higigarri galkorrak edo zerbitzurako egokiak ez direnak ordezteko, horiek erosketaren prezio gisa entregatzea erabaki ahal izango du.</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3516B9" w:rsidP="004350E7">
      <w:pPr>
        <w:pStyle w:val="Zerrenda-paragrafoa"/>
        <w:spacing w:line="200" w:lineRule="atLeast"/>
        <w:ind w:left="360"/>
        <w:jc w:val="both"/>
        <w:rPr>
          <w:rFonts w:ascii="Arial" w:hAnsi="Arial" w:cs="Arial"/>
        </w:rPr>
      </w:pPr>
      <w:r>
        <w:rPr>
          <w:rFonts w:ascii="Arial" w:hAnsi="Arial"/>
        </w:rPr>
        <w:t>Zuzeneko esleipena erabakitze</w:t>
      </w:r>
      <w:r w:rsidR="004350E7" w:rsidRPr="00463FD2">
        <w:rPr>
          <w:rFonts w:ascii="Arial" w:hAnsi="Arial"/>
        </w:rPr>
        <w:t>n bada, ondasun higigarriak zerbitzurako egokiak ez direla deklaratu beharko da aurretiaz, organo eskudunaren ebazpen baten bidez, non ondasunaren zuzeneko salmenta baimenduko baita eta bald</w:t>
      </w:r>
      <w:r>
        <w:rPr>
          <w:rFonts w:ascii="Arial" w:hAnsi="Arial"/>
        </w:rPr>
        <w:t>intzak zehaztuko baitira; baldintza horiek</w:t>
      </w:r>
      <w:r w:rsidR="004350E7" w:rsidRPr="00463FD2">
        <w:rPr>
          <w:rFonts w:ascii="Arial" w:hAnsi="Arial"/>
        </w:rPr>
        <w:t xml:space="preserve"> parte hartzera gonbidatutako entitate edo pertsonekin</w:t>
      </w:r>
      <w:r>
        <w:rPr>
          <w:rFonts w:ascii="Arial" w:hAnsi="Arial"/>
        </w:rPr>
        <w:t xml:space="preserve"> </w:t>
      </w:r>
      <w:r w:rsidRPr="00463FD2">
        <w:rPr>
          <w:rFonts w:ascii="Arial" w:hAnsi="Arial"/>
        </w:rPr>
        <w:t>kontsult</w:t>
      </w:r>
      <w:r>
        <w:rPr>
          <w:rFonts w:ascii="Arial" w:hAnsi="Arial"/>
        </w:rPr>
        <w:t>atu edo negoziatu ahalko dira</w:t>
      </w:r>
      <w:r w:rsidR="004350E7" w:rsidRPr="00463FD2">
        <w:rPr>
          <w:rFonts w:ascii="Arial" w:hAnsi="Arial"/>
        </w:rPr>
        <w:t>.</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 xml:space="preserve">Administrazioak justifikatuta aukeratzen duen pertsonari egingo zaio esleipena. Hautaketa hori egiteko, ahal dela, gutxienez hiru gonbidapen egingo dira prozeduran parte hartzeko. </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CD7588"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Doako besterentzea</w:t>
      </w:r>
    </w:p>
    <w:p w:rsidR="004350E7" w:rsidRPr="00463FD2" w:rsidRDefault="004350E7" w:rsidP="00986B7F">
      <w:pPr>
        <w:pStyle w:val="Zerrenda-paragrafoa"/>
        <w:numPr>
          <w:ilvl w:val="0"/>
          <w:numId w:val="141"/>
        </w:numPr>
        <w:spacing w:line="200" w:lineRule="atLeast"/>
        <w:jc w:val="both"/>
        <w:rPr>
          <w:rFonts w:ascii="Arial" w:hAnsi="Arial" w:cs="Arial"/>
        </w:rPr>
      </w:pPr>
      <w:r w:rsidRPr="00463FD2">
        <w:rPr>
          <w:rFonts w:ascii="Arial" w:hAnsi="Arial"/>
        </w:rPr>
        <w:t>Ondasunak doan eskuratzea erabaki ahal izango da horiek saltzerik izan ez bada edo modu arrazoituan adierazten bada salmenta egokia ez dela, organo eskudunaren ebazpen baten bidez ondasuna zerbitzurako egokia ez dela deklaratu ondoren.</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986B7F">
      <w:pPr>
        <w:pStyle w:val="Zerrenda-paragrafoa"/>
        <w:numPr>
          <w:ilvl w:val="0"/>
          <w:numId w:val="141"/>
        </w:numPr>
        <w:spacing w:line="200" w:lineRule="atLeast"/>
        <w:jc w:val="both"/>
        <w:rPr>
          <w:rFonts w:ascii="Arial" w:hAnsi="Arial" w:cs="Arial"/>
        </w:rPr>
      </w:pPr>
      <w:r w:rsidRPr="00463FD2">
        <w:rPr>
          <w:rFonts w:ascii="Arial" w:hAnsi="Arial"/>
        </w:rPr>
        <w:t>Deklarazioa eginda, prozedura publiko bat irekiko da, ofizioz, norberaren ekimenez edo interesdunaren eskariz, zeinak azalpen-memoria bat aurkeztu behar baitu doako xedapenaren komenigarritasunari edo egokitasunari buruz. Eskabidea onartuta, organo eskudunak onartu egingo du, eta prozedura abiaraztea edo ez abiaraztea erabakiko du.</w:t>
      </w:r>
    </w:p>
    <w:p w:rsidR="004350E7" w:rsidRPr="00463FD2" w:rsidRDefault="004350E7" w:rsidP="004350E7">
      <w:pPr>
        <w:spacing w:line="200" w:lineRule="atLeast"/>
        <w:ind w:left="360"/>
        <w:jc w:val="both"/>
        <w:rPr>
          <w:rFonts w:ascii="Arial" w:hAnsi="Arial" w:cs="Arial"/>
        </w:rPr>
      </w:pPr>
      <w:r w:rsidRPr="00463FD2">
        <w:rPr>
          <w:rFonts w:ascii="Arial" w:hAnsi="Arial"/>
        </w:rPr>
        <w:t xml:space="preserve">Organo eskudunak prozedura abiaraztea erabakitzen badu, ondasun higigarrien doako besterentzea baimenduko du eta lehia publikoko prozedura arautuko duten baldintza </w:t>
      </w:r>
      <w:r w:rsidRPr="00463FD2">
        <w:rPr>
          <w:rFonts w:ascii="Arial" w:hAnsi="Arial"/>
        </w:rPr>
        <w:lastRenderedPageBreak/>
        <w:t>zehatzen agiria onartuko du. Hori onartu aurretik, organo eskuduna barruan duen sailaren edo ent</w:t>
      </w:r>
      <w:r w:rsidR="0011427B">
        <w:rPr>
          <w:rFonts w:ascii="Arial" w:hAnsi="Arial"/>
        </w:rPr>
        <w:t>itatearen aholkularitza juridik</w:t>
      </w:r>
      <w:r w:rsidRPr="00463FD2">
        <w:rPr>
          <w:rFonts w:ascii="Arial" w:hAnsi="Arial"/>
        </w:rPr>
        <w:t>o</w:t>
      </w:r>
      <w:r w:rsidR="0011427B">
        <w:rPr>
          <w:rFonts w:ascii="Arial" w:hAnsi="Arial"/>
        </w:rPr>
        <w:t>a</w:t>
      </w:r>
      <w:r w:rsidRPr="00463FD2">
        <w:rPr>
          <w:rFonts w:ascii="Arial" w:hAnsi="Arial"/>
        </w:rPr>
        <w:t>ren aldeko txostena jaso beharko du.</w:t>
      </w:r>
    </w:p>
    <w:p w:rsidR="004350E7" w:rsidRPr="00463FD2" w:rsidRDefault="004350E7" w:rsidP="004350E7">
      <w:pPr>
        <w:spacing w:line="200" w:lineRule="atLeast"/>
        <w:ind w:left="360"/>
        <w:jc w:val="both"/>
        <w:rPr>
          <w:rFonts w:ascii="Arial" w:hAnsi="Arial" w:cs="Arial"/>
        </w:rPr>
      </w:pPr>
      <w:r w:rsidRPr="00463FD2">
        <w:rPr>
          <w:rFonts w:ascii="Arial" w:hAnsi="Arial"/>
        </w:rPr>
        <w:t>Prozedura Euskal Herriko Agintaritzaren Aldizkarian, Eusko Jaurlaritzaren Egoitza Elektronikoaren iragarki-taulan eta entitatearen kontratatzailearen profilean iragarriko da, egokitzat jotzen diren beste publizitate-baliabide batzuk ere erabiltzeko aukera baztertu gabe. Iragarkian, esleipendunak hautatzeko sistema, horiek bete beharreko betekizunak eta baldintzak eta eskabideak aurkezteko modua, epea eta lekua adieraziko dira.</w:t>
      </w:r>
    </w:p>
    <w:p w:rsidR="004350E7" w:rsidRPr="00463FD2" w:rsidRDefault="004350E7" w:rsidP="00986B7F">
      <w:pPr>
        <w:pStyle w:val="Zerrenda-paragrafoa"/>
        <w:numPr>
          <w:ilvl w:val="0"/>
          <w:numId w:val="141"/>
        </w:numPr>
        <w:spacing w:line="200" w:lineRule="atLeast"/>
        <w:jc w:val="both"/>
        <w:rPr>
          <w:rFonts w:ascii="Arial" w:hAnsi="Arial" w:cs="Arial"/>
        </w:rPr>
      </w:pPr>
      <w:r w:rsidRPr="00463FD2">
        <w:rPr>
          <w:rFonts w:ascii="Arial" w:hAnsi="Arial"/>
        </w:rPr>
        <w:t>Prozedura publikoan eskabiderik aurkezten ez bada edo eskatzaileek ez badituzte esleipenerako ezarritako betekizunak betetzen, ondasunak edo horien soberakina zuzenean esleitu ahal izango dira, urtebeteko epean, prozedura publikoa ebazten denetik zenbatzen hasita, aurreko artikuluko 4. apartatuan xedatutakoari jarraikiz.</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5778FC"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Birziklatzea edo ezabatzea</w:t>
      </w:r>
    </w:p>
    <w:p w:rsidR="004350E7" w:rsidRPr="00463FD2" w:rsidRDefault="004350E7" w:rsidP="00986B7F">
      <w:pPr>
        <w:pStyle w:val="Zerrenda-paragrafoa"/>
        <w:numPr>
          <w:ilvl w:val="0"/>
          <w:numId w:val="172"/>
        </w:numPr>
        <w:spacing w:line="200" w:lineRule="atLeast"/>
        <w:jc w:val="both"/>
        <w:rPr>
          <w:rFonts w:ascii="Arial" w:hAnsi="Arial" w:cs="Arial"/>
        </w:rPr>
      </w:pPr>
      <w:r w:rsidRPr="00463FD2">
        <w:rPr>
          <w:rFonts w:ascii="Arial" w:hAnsi="Arial"/>
        </w:rPr>
        <w:t>Aurreko apartatuetan xedatutakoa aplikagarria ez den kasuetan, ondasunak zerbitzurako egokiak ez direla deklaratzen duen ebazpena emango du organo eskudunak, haiek zaharkituta edo narriatuta daudela edo haien aprobetxamendua ezinezkoa edo ekonomiaren aurkakoa dela oinarri hartuta, eta ondasunak birziklatzea edo ezabatzea erabakiko da. Birziklatzea edo bestelako balorazio-moduak lehenetsiko dira, eta, hori egiterik ez dagoenean, ezabatu egingo dira, betiere pertsonen osasuna eta ingurumenaren babesa zainduz.</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986B7F">
      <w:pPr>
        <w:pStyle w:val="Zerrenda-paragrafoa"/>
        <w:numPr>
          <w:ilvl w:val="0"/>
          <w:numId w:val="172"/>
        </w:numPr>
        <w:spacing w:line="200" w:lineRule="atLeast"/>
        <w:jc w:val="both"/>
        <w:rPr>
          <w:rFonts w:ascii="Arial" w:hAnsi="Arial" w:cs="Arial"/>
        </w:rPr>
      </w:pPr>
      <w:r w:rsidRPr="00463FD2">
        <w:rPr>
          <w:rFonts w:ascii="Arial" w:hAnsi="Arial"/>
        </w:rPr>
        <w:t>Ondasun horiek hondakintzat joko dira, eta entitate kudeatzaile baimendu bati entregatuko zaizkio, ezaba ditzan; entitate hori kontratazio publikoaren arloko indarreko araudiari jarraikiz hautatuko da, eta bera arduratuko da hondakinak jaso, garraiatu eta tratatzeaz.</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986B7F">
      <w:pPr>
        <w:pStyle w:val="Zerrenda-paragrafoa"/>
        <w:numPr>
          <w:ilvl w:val="0"/>
          <w:numId w:val="172"/>
        </w:numPr>
        <w:spacing w:line="200" w:lineRule="atLeast"/>
        <w:jc w:val="both"/>
        <w:rPr>
          <w:rFonts w:ascii="Arial" w:hAnsi="Arial" w:cs="Arial"/>
        </w:rPr>
      </w:pPr>
      <w:r w:rsidRPr="00463FD2">
        <w:rPr>
          <w:rFonts w:ascii="Arial" w:hAnsi="Arial"/>
        </w:rPr>
        <w:t xml:space="preserve">Ondasunak entitate kudeatzaile baimenduari entregatu izana akta batean jasoko da, non entregatutako ondasunak, entregaren data eta birziklatzearen edo ezabatzearen helmuga adieraziko baitira. </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986B7F">
      <w:pPr>
        <w:pStyle w:val="Zerrenda-paragrafoa"/>
        <w:numPr>
          <w:ilvl w:val="0"/>
          <w:numId w:val="172"/>
        </w:numPr>
        <w:spacing w:line="200" w:lineRule="atLeast"/>
        <w:jc w:val="both"/>
        <w:rPr>
          <w:rFonts w:ascii="Arial" w:hAnsi="Arial" w:cs="Arial"/>
        </w:rPr>
      </w:pPr>
      <w:r w:rsidRPr="00463FD2">
        <w:rPr>
          <w:rFonts w:ascii="Arial" w:hAnsi="Arial"/>
        </w:rPr>
        <w:t>Entitate kudeatzaile baimenduak kudeaketa amaituta, txosten bat helarazi beharko dio organo eskudunari, jasotako ondasunen kudeaketa zehaztuta.</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5778FC"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11427B">
        <w:rPr>
          <w:rFonts w:ascii="Arial" w:hAnsi="Arial"/>
          <w:bCs/>
          <w:color w:val="000000"/>
        </w:rPr>
        <w:t>Ondorio erkideak</w:t>
      </w:r>
    </w:p>
    <w:p w:rsidR="004350E7" w:rsidRPr="00463FD2" w:rsidRDefault="004350E7" w:rsidP="00986B7F">
      <w:pPr>
        <w:pStyle w:val="Zerrenda-paragrafoa"/>
        <w:numPr>
          <w:ilvl w:val="0"/>
          <w:numId w:val="143"/>
        </w:numPr>
        <w:spacing w:line="200" w:lineRule="atLeast"/>
        <w:jc w:val="both"/>
        <w:rPr>
          <w:rFonts w:ascii="Arial" w:hAnsi="Arial" w:cs="Arial"/>
        </w:rPr>
      </w:pPr>
      <w:r w:rsidRPr="00463FD2">
        <w:rPr>
          <w:rFonts w:ascii="Arial" w:hAnsi="Arial"/>
        </w:rPr>
        <w:t>Ondasun higigarri galkorrak edo zerbitzurako egokiak ez direnak saltzea, beste eskuraketa baten prezioaren parte gisa entregatzea, doan besterentzea edo birziklatzea edo ezabatzea erabakitzen duen ebazpenak, horrela badagokio, ondasun horien desafektazioa jaso beharko du.</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986B7F">
      <w:pPr>
        <w:pStyle w:val="Zerrenda-paragrafoa"/>
        <w:numPr>
          <w:ilvl w:val="0"/>
          <w:numId w:val="143"/>
        </w:numPr>
        <w:spacing w:line="200" w:lineRule="atLeast"/>
        <w:jc w:val="both"/>
        <w:rPr>
          <w:rFonts w:ascii="Arial" w:hAnsi="Arial" w:cs="Arial"/>
        </w:rPr>
      </w:pPr>
      <w:r w:rsidRPr="00463FD2">
        <w:rPr>
          <w:rFonts w:ascii="Arial" w:hAnsi="Arial"/>
        </w:rPr>
        <w:t>Ondasun higigarri galkorrak edo zerbitzurako egokiak ez direnak saldu badira, edo beste eskuraketa baten prezioaren zati gisa saldu edo entregatu badira edo doan besterendu, birziklatu edo ezabatu, baja emango zaie dagokion sailaren edo entitatearen inbentarioan.</w:t>
      </w:r>
    </w:p>
    <w:p w:rsidR="004350E7" w:rsidRPr="00463FD2" w:rsidRDefault="004350E7" w:rsidP="004350E7">
      <w:pPr>
        <w:autoSpaceDE w:val="0"/>
        <w:autoSpaceDN w:val="0"/>
        <w:adjustRightInd w:val="0"/>
        <w:spacing w:line="200" w:lineRule="atLeast"/>
        <w:jc w:val="both"/>
        <w:rPr>
          <w:rFonts w:ascii="Arial" w:hAnsi="Arial" w:cs="Arial"/>
          <w:color w:val="0070C0"/>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IV. KAPITULUA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ONDASUNAK ERABILTZKEO BAIMEN PUNTUALA.</w:t>
      </w:r>
    </w:p>
    <w:p w:rsidR="004350E7" w:rsidRPr="00463FD2" w:rsidRDefault="004350E7" w:rsidP="004350E7">
      <w:pPr>
        <w:spacing w:line="200" w:lineRule="atLeast"/>
        <w:ind w:left="-142"/>
        <w:jc w:val="both"/>
        <w:rPr>
          <w:rFonts w:ascii="Arial" w:hAnsi="Arial" w:cs="Arial"/>
          <w:b/>
        </w:rPr>
      </w:pPr>
    </w:p>
    <w:p w:rsidR="004350E7" w:rsidRPr="00463FD2" w:rsidRDefault="005778FC"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lastRenderedPageBreak/>
        <w:t xml:space="preserve">artikulua.- </w:t>
      </w:r>
      <w:r w:rsidR="004350E7" w:rsidRPr="00463FD2">
        <w:rPr>
          <w:rFonts w:ascii="Arial" w:hAnsi="Arial"/>
          <w:bCs/>
          <w:color w:val="000000"/>
        </w:rPr>
        <w:t>Aplikazio-eremua.</w:t>
      </w:r>
    </w:p>
    <w:p w:rsidR="004350E7" w:rsidRPr="00463FD2" w:rsidRDefault="004350E7" w:rsidP="00986B7F">
      <w:pPr>
        <w:pStyle w:val="Zerrenda-paragrafoa"/>
        <w:numPr>
          <w:ilvl w:val="0"/>
          <w:numId w:val="144"/>
        </w:numPr>
        <w:spacing w:line="200" w:lineRule="atLeast"/>
        <w:jc w:val="both"/>
        <w:rPr>
          <w:rFonts w:ascii="Arial" w:hAnsi="Arial" w:cs="Arial"/>
        </w:rPr>
      </w:pPr>
      <w:r w:rsidRPr="00463FD2">
        <w:rPr>
          <w:rFonts w:ascii="Arial" w:hAnsi="Arial"/>
        </w:rPr>
        <w:t>Kapitulu honetan xedatutakoak ondare-ondasunen edo -eskubideen hurrengo baimenak edo erabilera-lagapenak arautuko ditu:</w:t>
      </w:r>
    </w:p>
    <w:p w:rsidR="004350E7" w:rsidRPr="00463FD2" w:rsidRDefault="004350E7" w:rsidP="00986B7F">
      <w:pPr>
        <w:pStyle w:val="Zerrenda-paragrafoa"/>
        <w:numPr>
          <w:ilvl w:val="0"/>
          <w:numId w:val="145"/>
        </w:numPr>
        <w:spacing w:line="200" w:lineRule="atLeast"/>
        <w:jc w:val="both"/>
        <w:rPr>
          <w:rFonts w:ascii="Arial" w:hAnsi="Arial" w:cs="Arial"/>
        </w:rPr>
      </w:pPr>
      <w:r w:rsidRPr="00463FD2">
        <w:rPr>
          <w:rFonts w:ascii="Arial" w:hAnsi="Arial"/>
        </w:rPr>
        <w:t>30 egun baino gehiago irauten ez dutenak.</w:t>
      </w:r>
    </w:p>
    <w:p w:rsidR="004350E7" w:rsidRPr="00463FD2" w:rsidRDefault="004350E7" w:rsidP="00986B7F">
      <w:pPr>
        <w:pStyle w:val="Zerrenda-paragrafoa"/>
        <w:numPr>
          <w:ilvl w:val="0"/>
          <w:numId w:val="145"/>
        </w:numPr>
        <w:spacing w:line="200" w:lineRule="atLeast"/>
        <w:jc w:val="both"/>
        <w:rPr>
          <w:rFonts w:ascii="Arial" w:hAnsi="Arial" w:cs="Arial"/>
        </w:rPr>
      </w:pPr>
      <w:r w:rsidRPr="00463FD2">
        <w:rPr>
          <w:rFonts w:ascii="Arial" w:hAnsi="Arial"/>
        </w:rPr>
        <w:t>Hitzaldiak, mintegiak, aurkezpenak edo beste gertakari puntual batzuk antolatzeko direnak, eta</w:t>
      </w:r>
    </w:p>
    <w:p w:rsidR="004350E7" w:rsidRPr="00463FD2" w:rsidRDefault="004350E7" w:rsidP="00986B7F">
      <w:pPr>
        <w:pStyle w:val="Zerrenda-paragrafoa"/>
        <w:numPr>
          <w:ilvl w:val="0"/>
          <w:numId w:val="145"/>
        </w:numPr>
        <w:spacing w:line="200" w:lineRule="atLeast"/>
        <w:jc w:val="both"/>
        <w:rPr>
          <w:rFonts w:ascii="Arial" w:hAnsi="Arial" w:cs="Arial"/>
        </w:rPr>
      </w:pPr>
      <w:r w:rsidRPr="00463FD2">
        <w:rPr>
          <w:rFonts w:ascii="Arial" w:hAnsi="Arial"/>
        </w:rPr>
        <w:t>Aldi baterako erabilera ez esklusiborako baimen soilak, ondare-eskubideen transmisioa ez dakartenak.</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44"/>
        </w:numPr>
        <w:spacing w:before="240" w:line="200" w:lineRule="atLeast"/>
        <w:ind w:left="357" w:hanging="357"/>
        <w:jc w:val="both"/>
        <w:rPr>
          <w:rFonts w:ascii="Arial" w:hAnsi="Arial" w:cs="Arial"/>
        </w:rPr>
      </w:pPr>
      <w:r w:rsidRPr="00463FD2">
        <w:rPr>
          <w:rFonts w:ascii="Arial" w:hAnsi="Arial"/>
        </w:rPr>
        <w:t>Edonola ere, ondasuna edo eskubidea erabiltzeak ezin izango dio onura ekonomikorik ekarri onuradunari; edo, ekarriz gero, onura horrek garrantzirik gabea izan behar du.</w:t>
      </w:r>
    </w:p>
    <w:p w:rsidR="004350E7" w:rsidRPr="00463FD2" w:rsidRDefault="004350E7" w:rsidP="004350E7">
      <w:pPr>
        <w:spacing w:line="200" w:lineRule="atLeast"/>
        <w:ind w:left="-142"/>
        <w:jc w:val="both"/>
        <w:rPr>
          <w:rFonts w:ascii="Arial" w:hAnsi="Arial" w:cs="Arial"/>
          <w:b/>
        </w:rPr>
      </w:pPr>
    </w:p>
    <w:p w:rsidR="004350E7" w:rsidRPr="00463FD2" w:rsidRDefault="005778FC"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Organo eskuduna</w:t>
      </w:r>
    </w:p>
    <w:p w:rsidR="004350E7" w:rsidRPr="00463FD2" w:rsidRDefault="004350E7" w:rsidP="00986B7F">
      <w:pPr>
        <w:pStyle w:val="Zerrenda-paragrafoa"/>
        <w:numPr>
          <w:ilvl w:val="0"/>
          <w:numId w:val="173"/>
        </w:numPr>
        <w:spacing w:line="200" w:lineRule="atLeast"/>
        <w:jc w:val="both"/>
        <w:rPr>
          <w:rFonts w:ascii="Arial" w:hAnsi="Arial" w:cs="Arial"/>
        </w:rPr>
      </w:pPr>
      <w:r w:rsidRPr="00463FD2">
        <w:rPr>
          <w:rFonts w:ascii="Arial" w:hAnsi="Arial"/>
        </w:rPr>
        <w:t xml:space="preserve">Ondasunak edo eskubideak erabiltzeko baimen puntuala ematea dagokion ondasunaren edo eskubidearen entitate titularraren eskumena da. </w:t>
      </w:r>
    </w:p>
    <w:p w:rsidR="004350E7" w:rsidRPr="00463FD2" w:rsidRDefault="004350E7" w:rsidP="004350E7">
      <w:pPr>
        <w:spacing w:line="200" w:lineRule="atLeast"/>
        <w:jc w:val="both"/>
        <w:rPr>
          <w:rFonts w:ascii="Arial" w:hAnsi="Arial" w:cs="Arial"/>
        </w:rPr>
      </w:pPr>
    </w:p>
    <w:p w:rsidR="004350E7" w:rsidRPr="00463FD2" w:rsidRDefault="004350E7" w:rsidP="00986B7F">
      <w:pPr>
        <w:pStyle w:val="Zerrenda-paragrafoa"/>
        <w:numPr>
          <w:ilvl w:val="0"/>
          <w:numId w:val="173"/>
        </w:numPr>
        <w:spacing w:line="200" w:lineRule="atLeast"/>
        <w:jc w:val="both"/>
        <w:rPr>
          <w:rFonts w:ascii="Arial" w:hAnsi="Arial" w:cs="Arial"/>
        </w:rPr>
      </w:pPr>
      <w:r w:rsidRPr="00463FD2">
        <w:rPr>
          <w:rFonts w:ascii="Arial" w:hAnsi="Arial"/>
        </w:rPr>
        <w:t>Erakunde titularra Euskal Autonomia Erkidegoko Administrazioa baldin bada, ondasuna edo eskubidea atxikita duen sailari dagokio eskumen hori, eta, atxikita ez badago, ondarearen arloko eskumena duen sailari dagokio.</w:t>
      </w:r>
    </w:p>
    <w:p w:rsidR="004350E7" w:rsidRPr="00463FD2" w:rsidRDefault="004350E7" w:rsidP="004350E7">
      <w:pPr>
        <w:spacing w:line="200" w:lineRule="atLeast"/>
        <w:ind w:left="-142"/>
        <w:jc w:val="both"/>
        <w:rPr>
          <w:rFonts w:ascii="Arial" w:hAnsi="Arial" w:cs="Arial"/>
          <w:b/>
        </w:rPr>
      </w:pPr>
    </w:p>
    <w:p w:rsidR="004350E7" w:rsidRPr="00463FD2" w:rsidRDefault="005778FC"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Prozedura</w:t>
      </w:r>
    </w:p>
    <w:p w:rsidR="004350E7" w:rsidRPr="00463FD2" w:rsidRDefault="004350E7" w:rsidP="00986B7F">
      <w:pPr>
        <w:pStyle w:val="Zerrenda-paragrafoa"/>
        <w:numPr>
          <w:ilvl w:val="0"/>
          <w:numId w:val="146"/>
        </w:numPr>
        <w:spacing w:line="200" w:lineRule="atLeast"/>
        <w:jc w:val="both"/>
        <w:rPr>
          <w:rFonts w:ascii="Arial" w:hAnsi="Arial" w:cs="Arial"/>
        </w:rPr>
      </w:pPr>
      <w:r w:rsidRPr="00463FD2">
        <w:rPr>
          <w:rFonts w:ascii="Arial" w:hAnsi="Arial"/>
        </w:rPr>
        <w:t>Ondasunaren edo eskubidearen erabileraren onuraduna hautatzeko prozedura zuzeneko esleipena izango da.</w:t>
      </w:r>
    </w:p>
    <w:p w:rsidR="004350E7" w:rsidRPr="00463FD2" w:rsidRDefault="004350E7" w:rsidP="004350E7">
      <w:pPr>
        <w:spacing w:line="200" w:lineRule="atLeast"/>
        <w:ind w:left="-142"/>
        <w:jc w:val="both"/>
        <w:rPr>
          <w:rFonts w:ascii="Arial" w:hAnsi="Arial" w:cs="Arial"/>
        </w:rPr>
      </w:pPr>
    </w:p>
    <w:p w:rsidR="004350E7" w:rsidRPr="00463FD2" w:rsidRDefault="004350E7" w:rsidP="00986B7F">
      <w:pPr>
        <w:pStyle w:val="Zerrenda-paragrafoa"/>
        <w:numPr>
          <w:ilvl w:val="0"/>
          <w:numId w:val="146"/>
        </w:numPr>
        <w:spacing w:line="200" w:lineRule="atLeast"/>
        <w:jc w:val="both"/>
        <w:rPr>
          <w:rFonts w:ascii="Arial" w:hAnsi="Arial" w:cs="Arial"/>
        </w:rPr>
      </w:pPr>
      <w:r w:rsidRPr="00463FD2">
        <w:rPr>
          <w:rFonts w:ascii="Arial" w:hAnsi="Arial"/>
        </w:rPr>
        <w:t xml:space="preserve">Prozedura pertsona edo entitate interesdunaren eskariz hasiko da. Hark, eskabidearekin batera, azalpen-memoria bat azalduko du, non puntualki erabili nahi dituen ondasunak edo eskubideak zein diren eta zer baldintzetan </w:t>
      </w:r>
      <w:r w:rsidR="005778FC">
        <w:rPr>
          <w:rFonts w:ascii="Arial" w:hAnsi="Arial"/>
        </w:rPr>
        <w:t>erabiliko diren zehaztuko bait</w:t>
      </w:r>
      <w:r w:rsidRPr="00463FD2">
        <w:rPr>
          <w:rFonts w:ascii="Arial" w:hAnsi="Arial"/>
        </w:rPr>
        <w:t>u.</w:t>
      </w:r>
    </w:p>
    <w:p w:rsidR="004350E7" w:rsidRPr="00463FD2" w:rsidRDefault="004350E7" w:rsidP="004350E7">
      <w:pPr>
        <w:spacing w:line="200" w:lineRule="atLeast"/>
        <w:ind w:left="-142"/>
        <w:jc w:val="both"/>
        <w:rPr>
          <w:rFonts w:ascii="Arial" w:hAnsi="Arial" w:cs="Arial"/>
        </w:rPr>
      </w:pPr>
    </w:p>
    <w:p w:rsidR="004350E7" w:rsidRPr="00463FD2" w:rsidRDefault="004350E7" w:rsidP="004350E7">
      <w:pPr>
        <w:spacing w:line="200" w:lineRule="atLeast"/>
        <w:ind w:left="360"/>
        <w:jc w:val="both"/>
        <w:rPr>
          <w:rFonts w:ascii="Arial" w:hAnsi="Arial" w:cs="Arial"/>
        </w:rPr>
      </w:pPr>
      <w:r w:rsidRPr="00463FD2">
        <w:rPr>
          <w:rFonts w:ascii="Arial" w:hAnsi="Arial"/>
        </w:rPr>
        <w:t>Halaber, pertsona edo entitate eskatzailearen gaitasun juridikoa eta jarduteko gaitasuna, eta, horrela badagokio, ordezkaritza egiaztatzen duten dokumentuak aurkeztu beharko dira, baita erantzukizunpeko adierazpen bat ere, non adierazten baita k</w:t>
      </w:r>
      <w:r w:rsidR="00EB0923">
        <w:rPr>
          <w:rFonts w:ascii="Arial" w:hAnsi="Arial"/>
        </w:rPr>
        <w:t>ontratatzeko gaitasuna duela,</w:t>
      </w:r>
      <w:r w:rsidRPr="00463FD2">
        <w:rPr>
          <w:rFonts w:ascii="Arial" w:hAnsi="Arial"/>
        </w:rPr>
        <w:t xml:space="preserve"> ez zaiola ezarri administrazio publikoen kontratazioari buruzko arauetan aurreikusitako kontratatzeko debekurik eta ez dagoela bateraezintasun-egoeran.</w:t>
      </w:r>
    </w:p>
    <w:p w:rsidR="004350E7" w:rsidRPr="00463FD2" w:rsidRDefault="004350E7" w:rsidP="004350E7">
      <w:pPr>
        <w:spacing w:line="200" w:lineRule="atLeast"/>
        <w:ind w:left="-142"/>
        <w:jc w:val="both"/>
        <w:rPr>
          <w:rFonts w:ascii="Arial" w:hAnsi="Arial" w:cs="Arial"/>
        </w:rPr>
      </w:pPr>
    </w:p>
    <w:p w:rsidR="004350E7" w:rsidRPr="00463FD2" w:rsidRDefault="004350E7" w:rsidP="00986B7F">
      <w:pPr>
        <w:pStyle w:val="Zerrenda-paragrafoa"/>
        <w:numPr>
          <w:ilvl w:val="0"/>
          <w:numId w:val="146"/>
        </w:numPr>
        <w:spacing w:line="200" w:lineRule="atLeast"/>
        <w:jc w:val="both"/>
        <w:rPr>
          <w:rFonts w:ascii="Arial" w:hAnsi="Arial" w:cs="Arial"/>
        </w:rPr>
      </w:pPr>
      <w:r w:rsidRPr="00463FD2">
        <w:rPr>
          <w:rFonts w:ascii="Arial" w:hAnsi="Arial"/>
        </w:rPr>
        <w:t xml:space="preserve">Organo eskudunak eskabidea aztertuta, eta ebazpena eman aurretik, baimena edo erabilera-lagapena erabakitzeko eskumena duen sail edo entitatearen aholkularitza juridikoak txostena emango du. </w:t>
      </w:r>
    </w:p>
    <w:p w:rsidR="004350E7" w:rsidRPr="00463FD2" w:rsidRDefault="004350E7" w:rsidP="004350E7">
      <w:pPr>
        <w:spacing w:line="200" w:lineRule="atLeast"/>
        <w:ind w:left="-142"/>
        <w:jc w:val="both"/>
        <w:rPr>
          <w:rFonts w:ascii="Arial" w:hAnsi="Arial" w:cs="Arial"/>
        </w:rPr>
      </w:pPr>
    </w:p>
    <w:p w:rsidR="004350E7" w:rsidRPr="00463FD2" w:rsidRDefault="004350E7" w:rsidP="00986B7F">
      <w:pPr>
        <w:pStyle w:val="Zerrenda-paragrafoa"/>
        <w:numPr>
          <w:ilvl w:val="0"/>
          <w:numId w:val="146"/>
        </w:numPr>
        <w:spacing w:line="200" w:lineRule="atLeast"/>
        <w:jc w:val="both"/>
        <w:rPr>
          <w:rFonts w:ascii="Arial" w:hAnsi="Arial" w:cs="Arial"/>
        </w:rPr>
      </w:pPr>
      <w:r w:rsidRPr="00463FD2">
        <w:rPr>
          <w:rFonts w:ascii="Arial" w:hAnsi="Arial"/>
        </w:rPr>
        <w:t xml:space="preserve">Eskatutako erabilera baimentzeko edo ukatzeko ebazpena emango du organo eskudunak. Baimentzen bada, ebazpenean ondasunaren edo eskubidearen erabilera-baldintzak zehaztuko dira, halako moldez non ez zaion kalterik egiten ondasuna edo eskubidea atxikita daukan organoa edo entitatea egiten ari den erabilerari, eta </w:t>
      </w:r>
      <w:r w:rsidRPr="00463FD2">
        <w:rPr>
          <w:rFonts w:ascii="Arial" w:hAnsi="Arial"/>
        </w:rPr>
        <w:lastRenderedPageBreak/>
        <w:t>eskatzaileak eman behar duen kontraprestazioa ere zehaztuko du, horrela badagokio, baimendutako erabileraren nolakotasunaren arabera.</w:t>
      </w:r>
    </w:p>
    <w:p w:rsidR="004350E7" w:rsidRPr="00463FD2" w:rsidRDefault="004350E7" w:rsidP="004350E7">
      <w:pPr>
        <w:spacing w:line="200" w:lineRule="atLeast"/>
        <w:ind w:left="-142"/>
        <w:jc w:val="both"/>
        <w:rPr>
          <w:rFonts w:ascii="Arial" w:hAnsi="Arial" w:cs="Arial"/>
        </w:rPr>
      </w:pPr>
    </w:p>
    <w:p w:rsidR="004350E7" w:rsidRPr="00463FD2" w:rsidRDefault="004350E7" w:rsidP="004350E7">
      <w:pPr>
        <w:spacing w:line="200" w:lineRule="atLeast"/>
        <w:ind w:left="360"/>
        <w:jc w:val="both"/>
        <w:rPr>
          <w:rFonts w:ascii="Arial" w:hAnsi="Arial" w:cs="Arial"/>
        </w:rPr>
      </w:pPr>
      <w:r w:rsidRPr="00463FD2">
        <w:rPr>
          <w:rFonts w:ascii="Arial" w:hAnsi="Arial"/>
        </w:rPr>
        <w:t>Prozedura ebazteko, gehienez ere hiru hilabeteko epea egongo da, eta epe horretan ez baldin bada ebazpena jakinarazten, eskariari ezezkoa erantzun zaiola ulertu beharko da.</w:t>
      </w:r>
    </w:p>
    <w:p w:rsidR="004350E7" w:rsidRPr="00463FD2" w:rsidRDefault="004350E7" w:rsidP="004350E7">
      <w:pPr>
        <w:spacing w:line="200" w:lineRule="atLeast"/>
        <w:ind w:left="-142"/>
        <w:jc w:val="both"/>
        <w:rPr>
          <w:rFonts w:ascii="Arial" w:hAnsi="Arial" w:cs="Arial"/>
        </w:rPr>
      </w:pPr>
    </w:p>
    <w:p w:rsidR="004350E7" w:rsidRPr="00463FD2" w:rsidRDefault="004350E7" w:rsidP="00986B7F">
      <w:pPr>
        <w:pStyle w:val="Zerrenda-paragrafoa"/>
        <w:numPr>
          <w:ilvl w:val="0"/>
          <w:numId w:val="146"/>
        </w:numPr>
        <w:spacing w:line="200" w:lineRule="atLeast"/>
        <w:jc w:val="both"/>
        <w:rPr>
          <w:rFonts w:ascii="Arial" w:hAnsi="Arial" w:cs="Arial"/>
        </w:rPr>
      </w:pPr>
      <w:r w:rsidRPr="00463FD2">
        <w:rPr>
          <w:rFonts w:ascii="Arial" w:hAnsi="Arial"/>
        </w:rPr>
        <w:t>Eskatutako erabilera baimenduta, akta sinatuko dute baimena ematen duen sailak edo entitateak eta pertsona edo entitate onuradunak izendatutako ordezkariek, eta Euskadiko Ondareko Ondasunen eta Eskubideen Inbentario Orokorrean jasoaraziko da.</w:t>
      </w:r>
    </w:p>
    <w:p w:rsidR="004350E7" w:rsidRPr="00463FD2" w:rsidRDefault="004350E7" w:rsidP="004350E7">
      <w:pPr>
        <w:spacing w:line="200" w:lineRule="atLeast"/>
        <w:ind w:left="-142"/>
        <w:jc w:val="both"/>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VII. TITULUA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ENPRESA ONDAREA</w:t>
      </w:r>
    </w:p>
    <w:p w:rsidR="004350E7" w:rsidRPr="00463FD2" w:rsidRDefault="00EB0923"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 xml:space="preserve">Aplikazio-eremua </w:t>
      </w:r>
    </w:p>
    <w:p w:rsidR="004350E7" w:rsidRPr="00463FD2" w:rsidRDefault="004350E7" w:rsidP="004350E7">
      <w:pPr>
        <w:spacing w:before="120" w:after="120" w:line="200" w:lineRule="atLeast"/>
        <w:jc w:val="both"/>
        <w:rPr>
          <w:rFonts w:ascii="Arial" w:hAnsi="Arial" w:cs="Arial"/>
        </w:rPr>
      </w:pPr>
      <w:r w:rsidRPr="00463FD2">
        <w:rPr>
          <w:rFonts w:ascii="Arial" w:hAnsi="Arial"/>
        </w:rPr>
        <w:t>Titulu honetako xedapenak Euskal Autonomia Erkidegoko enpresa-ondareari aplikatuko zaizkio. Titulu honetan xedatutakoaren ondorioetarako, hauek osatzen dute enpresa</w:t>
      </w:r>
      <w:r w:rsidR="00EB0923">
        <w:rPr>
          <w:rFonts w:ascii="Arial" w:hAnsi="Arial"/>
        </w:rPr>
        <w:noBreakHyphen/>
      </w:r>
      <w:r w:rsidRPr="00463FD2">
        <w:rPr>
          <w:rFonts w:ascii="Arial" w:hAnsi="Arial"/>
        </w:rPr>
        <w:t>ondarea:</w:t>
      </w:r>
    </w:p>
    <w:p w:rsidR="004350E7" w:rsidRPr="00463FD2" w:rsidRDefault="004350E7" w:rsidP="00986B7F">
      <w:pPr>
        <w:pStyle w:val="Zerrenda-paragrafoa"/>
        <w:numPr>
          <w:ilvl w:val="0"/>
          <w:numId w:val="156"/>
        </w:numPr>
        <w:spacing w:line="200" w:lineRule="atLeast"/>
        <w:ind w:left="720"/>
        <w:jc w:val="both"/>
        <w:rPr>
          <w:rFonts w:ascii="Arial" w:hAnsi="Arial" w:cs="Arial"/>
        </w:rPr>
      </w:pPr>
      <w:r w:rsidRPr="00463FD2">
        <w:rPr>
          <w:rFonts w:ascii="Arial" w:hAnsi="Arial"/>
        </w:rPr>
        <w:t>Merkataritza-sozietateak ordezkatzen dituzten baloreek; obligazioek</w:t>
      </w:r>
      <w:r w:rsidR="00EB0923">
        <w:rPr>
          <w:rFonts w:ascii="Arial" w:hAnsi="Arial"/>
        </w:rPr>
        <w:t>, eta akzio</w:t>
      </w:r>
      <w:r w:rsidRPr="00463FD2">
        <w:rPr>
          <w:rFonts w:ascii="Arial" w:hAnsi="Arial"/>
        </w:rPr>
        <w:t xml:space="preserve"> bihur daitezkeen obligazioek; lehentasunezko harpidetza-eskubideek; aukeren finantza</w:t>
      </w:r>
      <w:r w:rsidR="00EB0923">
        <w:rPr>
          <w:rFonts w:ascii="Arial" w:hAnsi="Arial"/>
        </w:rPr>
        <w:noBreakHyphen/>
      </w:r>
      <w:r w:rsidRPr="00463FD2">
        <w:rPr>
          <w:rFonts w:ascii="Arial" w:hAnsi="Arial"/>
        </w:rPr>
        <w:t>kontratuek; finantza-trukeko kontratuek; partaidetza-kredituek</w:t>
      </w:r>
      <w:r w:rsidR="00EB0923">
        <w:rPr>
          <w:rFonts w:ascii="Arial" w:hAnsi="Arial"/>
        </w:rPr>
        <w:t>,</w:t>
      </w:r>
      <w:r w:rsidRPr="00463FD2">
        <w:rPr>
          <w:rFonts w:ascii="Arial" w:hAnsi="Arial"/>
        </w:rPr>
        <w:t xml:space="preserve"> eta bigarren mailako merkatu antolatuetan negoziatzekoak diren beste batzuek, baldin eta erregelamendu honetako 1. artikuluan jasotako erakundeetarako eskubideak ordezkatzen badituzte.</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56"/>
        </w:numPr>
        <w:spacing w:line="200" w:lineRule="atLeast"/>
        <w:ind w:left="720"/>
        <w:jc w:val="both"/>
        <w:rPr>
          <w:rFonts w:ascii="Arial" w:hAnsi="Arial" w:cs="Arial"/>
        </w:rPr>
      </w:pPr>
      <w:r w:rsidRPr="00463FD2">
        <w:rPr>
          <w:rFonts w:ascii="Arial" w:hAnsi="Arial"/>
        </w:rPr>
        <w:t>Euskadiko Ogasun Nagusiaren Antolarauei buruzko Legearen testu bategineko 19. artikuluak (azaroaren 11ko 1/1997 Legegintza Dekretuaren bidez onartu zen testu hori) arautzen dituen sozietate publikoen kapit</w:t>
      </w:r>
      <w:r w:rsidR="00EB0923">
        <w:rPr>
          <w:rFonts w:ascii="Arial" w:hAnsi="Arial"/>
        </w:rPr>
        <w:t>aleko partaidetzak, partaidetza horien</w:t>
      </w:r>
      <w:r w:rsidRPr="00463FD2">
        <w:rPr>
          <w:rFonts w:ascii="Arial" w:hAnsi="Arial"/>
        </w:rPr>
        <w:t xml:space="preserve"> titulartasuna Euskal Autonomia Erkidegoko sektore publikoa osatzen duten entitateena bada.</w:t>
      </w:r>
    </w:p>
    <w:p w:rsidR="004350E7" w:rsidRPr="00463FD2" w:rsidRDefault="004350E7" w:rsidP="004350E7">
      <w:pPr>
        <w:pStyle w:val="Zerrenda-paragrafoa"/>
        <w:spacing w:line="200" w:lineRule="atLeast"/>
        <w:rPr>
          <w:rFonts w:ascii="Arial" w:hAnsi="Arial" w:cs="Arial"/>
          <w:color w:val="000000"/>
        </w:rPr>
      </w:pPr>
    </w:p>
    <w:p w:rsidR="004350E7" w:rsidRPr="00463FD2" w:rsidRDefault="00EB0923"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Erosketa, truke edo harpidetza bidez eskuratzea.</w:t>
      </w:r>
    </w:p>
    <w:p w:rsidR="004350E7" w:rsidRPr="00463FD2" w:rsidRDefault="004350E7" w:rsidP="00986B7F">
      <w:pPr>
        <w:pStyle w:val="Zerrenda-paragrafoa"/>
        <w:numPr>
          <w:ilvl w:val="0"/>
          <w:numId w:val="157"/>
        </w:numPr>
        <w:spacing w:line="200" w:lineRule="atLeast"/>
        <w:jc w:val="both"/>
        <w:rPr>
          <w:rFonts w:ascii="Arial" w:hAnsi="Arial" w:cs="Arial"/>
        </w:rPr>
      </w:pPr>
      <w:r w:rsidRPr="00463FD2">
        <w:rPr>
          <w:rFonts w:ascii="Arial" w:hAnsi="Arial"/>
        </w:rPr>
        <w:t>Enpresa-ondarea osatzen duten ondasunak edo eskubideak erosketa, truke edo harpidetza bidez eskuratu aurretik espediente bat izapidetuko da, zeina eskuraketan interesatuta dagoen sailak edo entitateak abiarazi eta instruituko baitu, eta zeinari, oro har, dokumentazio hau gehitu behar baitzaio:</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58"/>
        </w:numPr>
        <w:spacing w:line="200" w:lineRule="atLeast"/>
        <w:jc w:val="both"/>
        <w:rPr>
          <w:rFonts w:ascii="Arial" w:hAnsi="Arial" w:cs="Arial"/>
        </w:rPr>
      </w:pPr>
      <w:r w:rsidRPr="00463FD2">
        <w:rPr>
          <w:rFonts w:ascii="Arial" w:hAnsi="Arial"/>
        </w:rPr>
        <w:t xml:space="preserve">Memoria bat, non hauek azaltzen baitira: erosketaren beharra edo komenigarritasuna, erakunde partaideak baliatzen dituen eskumenen zerrenda eta entitatearen, zeinaren kapitalean parte hartu nahi baita, helburu soziala. </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58"/>
        </w:numPr>
        <w:spacing w:line="200" w:lineRule="atLeast"/>
        <w:jc w:val="both"/>
        <w:rPr>
          <w:rFonts w:ascii="Arial" w:hAnsi="Arial" w:cs="Arial"/>
        </w:rPr>
      </w:pPr>
      <w:r w:rsidRPr="00463FD2">
        <w:rPr>
          <w:rFonts w:ascii="Arial" w:hAnsi="Arial"/>
        </w:rPr>
        <w:t>Entitate interesdunaren ebazpena edo erabakia, non adierazten baitu eskuraketa egiteko borondatea eta aurretiko baimena eskatzen baitio Gobernu Kontseiluari.</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58"/>
        </w:numPr>
        <w:spacing w:line="200" w:lineRule="atLeast"/>
        <w:jc w:val="both"/>
        <w:rPr>
          <w:rFonts w:ascii="Arial" w:hAnsi="Arial" w:cs="Arial"/>
        </w:rPr>
      </w:pPr>
      <w:r w:rsidRPr="00463FD2">
        <w:rPr>
          <w:rFonts w:ascii="Arial" w:hAnsi="Arial"/>
        </w:rPr>
        <w:t xml:space="preserve">Saltzailearen eskaintza, non adierazten baita eskatutako prezioa eta, horrela badagokio, entitatearen, zeinaren kapitalean parte hartu nahi baita, </w:t>
      </w:r>
      <w:r w:rsidRPr="00463FD2">
        <w:rPr>
          <w:rFonts w:ascii="Arial" w:hAnsi="Arial"/>
        </w:rPr>
        <w:lastRenderedPageBreak/>
        <w:t>sozietate</w:t>
      </w:r>
      <w:r w:rsidR="00BF6197">
        <w:rPr>
          <w:rFonts w:ascii="Arial" w:hAnsi="Arial"/>
        </w:rPr>
        <w:noBreakHyphen/>
      </w:r>
      <w:r w:rsidRPr="00463FD2">
        <w:rPr>
          <w:rFonts w:ascii="Arial" w:hAnsi="Arial"/>
        </w:rPr>
        <w:t>erabakiak edo eskuraketaren baldintzak zehazten dituen dokumentazio osagarria.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58"/>
        </w:numPr>
        <w:spacing w:line="200" w:lineRule="atLeast"/>
        <w:jc w:val="both"/>
        <w:rPr>
          <w:rFonts w:ascii="Arial" w:hAnsi="Arial" w:cs="Arial"/>
        </w:rPr>
      </w:pPr>
      <w:r w:rsidRPr="00463FD2">
        <w:rPr>
          <w:rFonts w:ascii="Arial" w:hAnsi="Arial"/>
        </w:rPr>
        <w:t>Eskuratuko diren ondasunen eta eskubideen balorazio ekonomikoaren txostena.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58"/>
        </w:numPr>
        <w:spacing w:line="200" w:lineRule="atLeast"/>
        <w:jc w:val="both"/>
        <w:rPr>
          <w:rFonts w:ascii="Arial" w:hAnsi="Arial" w:cs="Arial"/>
        </w:rPr>
      </w:pPr>
      <w:r w:rsidRPr="00463FD2">
        <w:rPr>
          <w:rFonts w:ascii="Arial" w:hAnsi="Arial"/>
        </w:rPr>
        <w:t>Kreditua egoteari buruzko ziurtagiria edo hori legez ordezten duen dokumentua, Legearen 110.2 artikuluan xedatutakoarekin bat etorriz zehaztutako eskuraketaren zenbatekokoa.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Hala eta guztiz ere, Euskal Autonomia Erkidegoko s</w:t>
      </w:r>
      <w:r w:rsidR="00BF6197">
        <w:rPr>
          <w:rFonts w:ascii="Arial" w:hAnsi="Arial"/>
        </w:rPr>
        <w:t>ektore publikoaren barruan</w:t>
      </w:r>
      <w:r w:rsidRPr="00463FD2">
        <w:rPr>
          <w:rFonts w:ascii="Arial" w:hAnsi="Arial"/>
        </w:rPr>
        <w:t xml:space="preserve"> sozietate publiko bat sortzeagatik akzioen harpidetzaz egindako eskuraketen kasuan eta merkataritza-sozietate baten akzioak erosketaz edo trukez egindako eskuraketen kasuan (sozietate publiko bihurtzen bada horren ondorioz), sozietate publiko bat sortzeko legez eskatzen den dokumentazioa gehitu beharko da espedientean.</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57"/>
        </w:numPr>
        <w:spacing w:line="200" w:lineRule="atLeast"/>
        <w:jc w:val="both"/>
        <w:rPr>
          <w:rFonts w:ascii="Arial" w:hAnsi="Arial" w:cs="Arial"/>
        </w:rPr>
      </w:pPr>
      <w:r w:rsidRPr="00463FD2">
        <w:rPr>
          <w:rFonts w:ascii="Arial" w:hAnsi="Arial"/>
        </w:rPr>
        <w:t>Eskuraketan interesa duena Autonomia Erkidegoko Administrazio Orokorra ez beste nortasun jur</w:t>
      </w:r>
      <w:r w:rsidR="000C4CDF">
        <w:rPr>
          <w:rFonts w:ascii="Arial" w:hAnsi="Arial"/>
        </w:rPr>
        <w:t>idikoa duen entitate bat bada, eta aurreko apartatu</w:t>
      </w:r>
      <w:r w:rsidRPr="00463FD2">
        <w:rPr>
          <w:rFonts w:ascii="Arial" w:hAnsi="Arial"/>
        </w:rPr>
        <w:t xml:space="preserve">an aurreikusitako dokumentazioa </w:t>
      </w:r>
      <w:r w:rsidR="00BF6197">
        <w:rPr>
          <w:rFonts w:ascii="Arial" w:hAnsi="Arial"/>
        </w:rPr>
        <w:t xml:space="preserve">behin </w:t>
      </w:r>
      <w:r w:rsidRPr="00463FD2">
        <w:rPr>
          <w:rFonts w:ascii="Arial" w:hAnsi="Arial"/>
        </w:rPr>
        <w:t>prestatuta, dokumentazio hori Administrazio Orokorreko sail batera bidali beharko du, hain zuzen ere zuzenean edo bitarteko erakunde baten bidez, sozietatea, zeinaren kapitalean parte hartuko baita, loturik duen edo loturik izango duen sailera, proposatutako eskuraketari buruzko txosten juridikoa eman dezan, 20 eguneko epean. Txostena eman ondoren, sail horrek txostena eskatuko dio Ondare eta Kontratazio Zuzendaritzari.</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Espedientea Autonomia Erkidegoko Administrazio Orokorraren sail baten ekimenez abiarazten bada, aurreko apartatuan aurreikusitako dokumentazioa prestatu beharko du sail horrek, eta horri txosten juridikoa gehituko dio, Ondare eta Kontratazio Zuzendaritzaren txostena eskuratu baino lehen. Eskuraketan interesatuta dagoen sailak ond</w:t>
      </w:r>
      <w:r w:rsidR="000C4CDF">
        <w:rPr>
          <w:rFonts w:ascii="Arial" w:hAnsi="Arial"/>
        </w:rPr>
        <w:t>arearen arloko eskumena badu, On</w:t>
      </w:r>
      <w:r w:rsidRPr="00463FD2">
        <w:rPr>
          <w:rFonts w:ascii="Arial" w:hAnsi="Arial"/>
        </w:rPr>
        <w:t>dare eta Kontratazio Zuzendaritza izango da eskatutako dokumentazioa sortu edo eskuratzeko organo arduraduna, baita, txosten juridikoa eman ondoren, sozietatea, zeinaren kapitalean parte hartuko baita, lotuta duen edo lotuta izango duen sailaren txostena eskuratzeko arduraduna ere.</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57"/>
        </w:numPr>
        <w:spacing w:line="200" w:lineRule="atLeast"/>
        <w:jc w:val="both"/>
        <w:rPr>
          <w:rFonts w:ascii="Arial" w:hAnsi="Arial" w:cs="Arial"/>
        </w:rPr>
      </w:pPr>
      <w:r w:rsidRPr="00463FD2">
        <w:rPr>
          <w:rFonts w:ascii="Arial" w:hAnsi="Arial"/>
        </w:rPr>
        <w:t>Dago</w:t>
      </w:r>
      <w:r w:rsidR="009E1651">
        <w:rPr>
          <w:rFonts w:ascii="Arial" w:hAnsi="Arial"/>
        </w:rPr>
        <w:t>zkion ekonomia- eta kontabilitate</w:t>
      </w:r>
      <w:r w:rsidRPr="00463FD2">
        <w:rPr>
          <w:rFonts w:ascii="Arial" w:hAnsi="Arial"/>
        </w:rPr>
        <w:t xml:space="preserve">-kontroleko eta aurrekontuari buruzko txostenak gehituko dira. </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57"/>
        </w:numPr>
        <w:spacing w:line="200" w:lineRule="atLeast"/>
        <w:jc w:val="both"/>
        <w:rPr>
          <w:rFonts w:ascii="Arial" w:hAnsi="Arial" w:cs="Arial"/>
        </w:rPr>
      </w:pPr>
      <w:r w:rsidRPr="00463FD2">
        <w:rPr>
          <w:rFonts w:ascii="Arial" w:hAnsi="Arial"/>
        </w:rPr>
        <w:t xml:space="preserve">Gobernu Kontseiluaren aurretiko baimena eskatuko da, ondarearen arloko eskumena duen sailburuak eta, zuzenean edo bitarteko erakunde baten bidez, sozietatea lotuta daukan edo lotuta izango duen saileko sailburuak elkarrekin proposatuta. </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57"/>
        </w:numPr>
        <w:spacing w:line="200" w:lineRule="atLeast"/>
        <w:jc w:val="both"/>
        <w:rPr>
          <w:rFonts w:ascii="Arial" w:hAnsi="Arial" w:cs="Arial"/>
        </w:rPr>
      </w:pPr>
      <w:r w:rsidRPr="00463FD2">
        <w:rPr>
          <w:rFonts w:ascii="Arial" w:hAnsi="Arial"/>
        </w:rPr>
        <w:t>Eskuraketa baimentzen duen dekretuak helburu soziala eta sozietatean autonomia</w:t>
      </w:r>
      <w:r w:rsidR="00BF6197">
        <w:rPr>
          <w:rFonts w:ascii="Arial" w:hAnsi="Arial"/>
        </w:rPr>
        <w:noBreakHyphen/>
      </w:r>
      <w:r w:rsidRPr="00463FD2">
        <w:rPr>
          <w:rFonts w:ascii="Arial" w:hAnsi="Arial"/>
        </w:rPr>
        <w:t>erkidegoak izango duen zuzeneko edo zeharkako partaidetza-portzentajea adieraziko du, eta Euskal Herriko Agintaritzaren Aldizkarian argitaratuko da, ematen den datatik eraginkortasuna izan badezake ere.</w:t>
      </w:r>
    </w:p>
    <w:p w:rsidR="004350E7" w:rsidRPr="00463FD2" w:rsidRDefault="004350E7" w:rsidP="004350E7">
      <w:pPr>
        <w:pStyle w:val="Zerrenda-paragrafoa"/>
        <w:spacing w:line="200" w:lineRule="atLeast"/>
        <w:rPr>
          <w:rFonts w:ascii="Arial" w:hAnsi="Arial" w:cs="Arial"/>
        </w:rPr>
      </w:pPr>
    </w:p>
    <w:p w:rsidR="004350E7" w:rsidRPr="00463FD2" w:rsidRDefault="009E1651"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Doako eskuraketa</w:t>
      </w:r>
    </w:p>
    <w:p w:rsidR="004350E7" w:rsidRPr="00463FD2" w:rsidRDefault="004350E7" w:rsidP="00986B7F">
      <w:pPr>
        <w:pStyle w:val="Zerrenda-paragrafoa"/>
        <w:numPr>
          <w:ilvl w:val="0"/>
          <w:numId w:val="159"/>
        </w:numPr>
        <w:spacing w:line="200" w:lineRule="atLeast"/>
        <w:jc w:val="both"/>
        <w:rPr>
          <w:rFonts w:ascii="Arial" w:hAnsi="Arial" w:cs="Arial"/>
        </w:rPr>
      </w:pPr>
      <w:r w:rsidRPr="00463FD2">
        <w:rPr>
          <w:rFonts w:ascii="Arial" w:hAnsi="Arial"/>
        </w:rPr>
        <w:t>Enpresa-ondarea osatzen duten ondasunak eta eskubideak doan eskuratzeko eskumena eta prozedura Euskadiko ondarea osatzen duten gainerako ondasunak eta eskubideak eskuratzeko aurreikusitako xedapen berberen arabera arautuko dira.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59"/>
        </w:numPr>
        <w:spacing w:line="200" w:lineRule="atLeast"/>
        <w:jc w:val="both"/>
        <w:rPr>
          <w:rFonts w:ascii="Arial" w:hAnsi="Arial" w:cs="Arial"/>
        </w:rPr>
      </w:pPr>
      <w:r w:rsidRPr="00463FD2">
        <w:rPr>
          <w:rFonts w:ascii="Arial" w:hAnsi="Arial"/>
        </w:rPr>
        <w:t xml:space="preserve">Eskuraketa jaraunspen, legatu edo dohaintza bidez gauzatzen bada, onartu aurretik Gobernu Kontseiluaren aurretiko baimena eskatuko da, ondarearen arloko eskumena </w:t>
      </w:r>
      <w:r w:rsidRPr="00463FD2">
        <w:rPr>
          <w:rFonts w:ascii="Arial" w:hAnsi="Arial"/>
        </w:rPr>
        <w:lastRenderedPageBreak/>
        <w:t>duen sailburuak eta, zuzenean edo bitarteko erakunde baten bidez, sozietatea, zeinaren akzioak eskuratzen baitira, lotuta daukan edo lotuta izango duen saileko sailburuak elkarrekin proposatuta.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 xml:space="preserve">Hala eta guztiz ere, baimen hori </w:t>
      </w:r>
      <w:r w:rsidR="000C4CDF" w:rsidRPr="00463FD2">
        <w:rPr>
          <w:rFonts w:ascii="Arial" w:hAnsi="Arial"/>
        </w:rPr>
        <w:t>emateko</w:t>
      </w:r>
      <w:r w:rsidRPr="00463FD2">
        <w:rPr>
          <w:rFonts w:ascii="Arial" w:hAnsi="Arial"/>
        </w:rPr>
        <w:t xml:space="preserve"> </w:t>
      </w:r>
      <w:r w:rsidR="000C4CDF" w:rsidRPr="00463FD2">
        <w:rPr>
          <w:rFonts w:ascii="Arial" w:hAnsi="Arial"/>
        </w:rPr>
        <w:t>eskumena</w:t>
      </w:r>
      <w:r w:rsidRPr="00463FD2">
        <w:rPr>
          <w:rFonts w:ascii="Arial" w:hAnsi="Arial"/>
        </w:rPr>
        <w:t xml:space="preserve"> ondarearen arloko eskumena duen sailburuarena izango da titulartasuna izango duen entitatearen berezko eskumenenekin edo funtzioekin zerikusirik ez duen helburu soziala duten merkataritza-sozietateetako akzioak direnean, sozietatearen kapitalaren % 10 baino gutxiagoko partaidetza ematen dutenean edo, behar bezala argudiatutako bizikidetza- edo egokitasun-arrazoiengatik, enpresa-ondarean integratzea desegokitzat jotzen denean edo berehala besterentzea aurreikusten denean.</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9E1651"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artikulua.- Sozietateen administrazioan</w:t>
      </w:r>
      <w:r w:rsidR="004350E7" w:rsidRPr="00463FD2">
        <w:rPr>
          <w:rFonts w:ascii="Arial" w:hAnsi="Arial"/>
          <w:bCs/>
          <w:color w:val="000000"/>
        </w:rPr>
        <w:t xml:space="preserve"> bazkide-eskubideak eta ordezkaritza</w:t>
      </w:r>
      <w:r>
        <w:rPr>
          <w:rFonts w:ascii="Arial" w:hAnsi="Arial"/>
          <w:bCs/>
          <w:color w:val="000000"/>
        </w:rPr>
        <w:noBreakHyphen/>
        <w:t>e</w:t>
      </w:r>
      <w:r w:rsidR="004350E7" w:rsidRPr="00463FD2">
        <w:rPr>
          <w:rFonts w:ascii="Arial" w:hAnsi="Arial"/>
          <w:bCs/>
          <w:color w:val="000000"/>
        </w:rPr>
        <w:t>skubideak erabiltzea.</w:t>
      </w:r>
    </w:p>
    <w:p w:rsidR="004350E7" w:rsidRPr="00463FD2" w:rsidRDefault="004350E7" w:rsidP="00986B7F">
      <w:pPr>
        <w:pStyle w:val="Zerrenda-paragrafoa"/>
        <w:numPr>
          <w:ilvl w:val="0"/>
          <w:numId w:val="160"/>
        </w:numPr>
        <w:spacing w:line="200" w:lineRule="atLeast"/>
        <w:jc w:val="both"/>
        <w:rPr>
          <w:rFonts w:ascii="Arial" w:hAnsi="Arial" w:cs="Arial"/>
        </w:rPr>
      </w:pPr>
      <w:r w:rsidRPr="00463FD2">
        <w:rPr>
          <w:rFonts w:ascii="Arial" w:hAnsi="Arial"/>
        </w:rPr>
        <w:t>Legearen 111.2 artikuluan aurreikusitako bazkide-eskubideak baliatzeko beharrezkoa izango da Gobernu Kontseiluaren aurretiko baimena eskuratzea, ondareari buruzko eskumenak dituen sailburuak eta sozietatea loturik duen sailburuak elkarrekin proposatuta. Baimen hori ez da beharrezkoa izango bazkide-eskubideak baliatzea Gobernu Kontseiluari berari badagokio, sozietatearen titular bakarra Autonomia Erkidegoko Administrazio Orokorra den kasuetan.</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0"/>
        </w:numPr>
        <w:spacing w:line="200" w:lineRule="atLeast"/>
        <w:jc w:val="both"/>
        <w:rPr>
          <w:rFonts w:ascii="Arial" w:hAnsi="Arial" w:cs="Arial"/>
        </w:rPr>
      </w:pPr>
      <w:r w:rsidRPr="00463FD2">
        <w:rPr>
          <w:rFonts w:ascii="Arial" w:hAnsi="Arial"/>
        </w:rPr>
        <w:t>Baimena lortzeko, dagokion txostena izapidetu beharko da, eduki honekin:</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1"/>
        </w:numPr>
        <w:spacing w:line="200" w:lineRule="atLeast"/>
        <w:jc w:val="both"/>
        <w:rPr>
          <w:rFonts w:ascii="Arial" w:hAnsi="Arial" w:cs="Arial"/>
        </w:rPr>
      </w:pPr>
      <w:r w:rsidRPr="00463FD2">
        <w:rPr>
          <w:rFonts w:ascii="Arial" w:hAnsi="Arial"/>
        </w:rPr>
        <w:t>Sozietatea lotuta daukan sailak emandako memoria, non adierazten baita zer arrazoik aholkatzen duten sozietatearen estatutuak onartzea edo aldatzea, beste akziodun batzuekin erabakia hartzea edo eskubideei uko egitea.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1"/>
        </w:numPr>
        <w:spacing w:line="200" w:lineRule="atLeast"/>
        <w:jc w:val="both"/>
        <w:rPr>
          <w:rFonts w:ascii="Arial" w:hAnsi="Arial" w:cs="Arial"/>
        </w:rPr>
      </w:pPr>
      <w:r w:rsidRPr="00463FD2">
        <w:rPr>
          <w:rFonts w:ascii="Arial" w:hAnsi="Arial"/>
        </w:rPr>
        <w:t>Bazkide-eskubideak baliatuko diren gaiaren inguruan sozietatearen organoek hartutako erabakien ziurtagiriak.</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1"/>
        </w:numPr>
        <w:spacing w:line="200" w:lineRule="atLeast"/>
        <w:jc w:val="both"/>
        <w:rPr>
          <w:rFonts w:ascii="Arial" w:hAnsi="Arial" w:cs="Arial"/>
        </w:rPr>
      </w:pPr>
      <w:r w:rsidRPr="00463FD2">
        <w:rPr>
          <w:rFonts w:ascii="Arial" w:hAnsi="Arial"/>
        </w:rPr>
        <w:t>Estatutu-proposamena, edo horien aldaketarena, beste akziodunekin hartutako erabakiarena edo uko egitearen baldintzena.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1"/>
        </w:numPr>
        <w:spacing w:line="200" w:lineRule="atLeast"/>
        <w:jc w:val="both"/>
        <w:rPr>
          <w:rFonts w:ascii="Arial" w:hAnsi="Arial" w:cs="Arial"/>
        </w:rPr>
      </w:pPr>
      <w:r w:rsidRPr="00463FD2">
        <w:rPr>
          <w:rFonts w:ascii="Arial" w:hAnsi="Arial"/>
        </w:rPr>
        <w:t>Ondare eta Kontratazio Zuzendaritzaren txosten juridikoa, aipatutako proposamenen prozedura eta edukiari buruzkoa.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1"/>
        </w:numPr>
        <w:spacing w:line="200" w:lineRule="atLeast"/>
        <w:jc w:val="both"/>
        <w:rPr>
          <w:rFonts w:ascii="Arial" w:hAnsi="Arial" w:cs="Arial"/>
        </w:rPr>
      </w:pPr>
      <w:r w:rsidRPr="00463FD2">
        <w:rPr>
          <w:rFonts w:ascii="Arial" w:hAnsi="Arial"/>
        </w:rPr>
        <w:t>Ekonomia- eta kontabilitate-kontroleko txostenak eta, horrela badagokio, aurrekontukoa.</w:t>
      </w:r>
    </w:p>
    <w:p w:rsidR="004350E7" w:rsidRPr="00463FD2" w:rsidRDefault="004350E7" w:rsidP="004350E7">
      <w:pPr>
        <w:pStyle w:val="Zerrenda-paragrafoa"/>
        <w:spacing w:line="200" w:lineRule="atLeast"/>
        <w:jc w:val="both"/>
        <w:rPr>
          <w:rFonts w:ascii="Arial" w:hAnsi="Arial" w:cs="Arial"/>
        </w:rPr>
      </w:pPr>
    </w:p>
    <w:p w:rsidR="004350E7" w:rsidRPr="00463FD2" w:rsidRDefault="00A40E29" w:rsidP="00986B7F">
      <w:pPr>
        <w:pStyle w:val="Zerrenda-paragrafoa"/>
        <w:numPr>
          <w:ilvl w:val="0"/>
          <w:numId w:val="161"/>
        </w:numPr>
        <w:spacing w:line="200" w:lineRule="atLeast"/>
        <w:jc w:val="both"/>
        <w:rPr>
          <w:rFonts w:ascii="Arial" w:hAnsi="Arial" w:cs="Arial"/>
        </w:rPr>
      </w:pPr>
      <w:r>
        <w:rPr>
          <w:rFonts w:ascii="Arial" w:hAnsi="Arial"/>
        </w:rPr>
        <w:t>Gobernu Kontseiluaren erabaki</w:t>
      </w:r>
      <w:r w:rsidR="004350E7" w:rsidRPr="00463FD2">
        <w:rPr>
          <w:rFonts w:ascii="Arial" w:hAnsi="Arial"/>
        </w:rPr>
        <w:t>-proposamena, bi sailek elkarrekin proposatuta.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0"/>
        </w:numPr>
        <w:spacing w:line="200" w:lineRule="atLeast"/>
        <w:jc w:val="both"/>
        <w:rPr>
          <w:rFonts w:ascii="Arial" w:hAnsi="Arial" w:cs="Arial"/>
        </w:rPr>
      </w:pPr>
      <w:r w:rsidRPr="00463FD2">
        <w:rPr>
          <w:rFonts w:ascii="Arial" w:hAnsi="Arial"/>
        </w:rPr>
        <w:t>Halaber, Gobernu Kontseiluaren baimena beharko da Autonomia Erkidegoko Administrazioaren zeharkako titulartasuna duten akzioen ordezkariek sozietatearen estutuak eta horien aldaketak onartzeko adostasuna adierazi baino lehen. Zeharkako titulartasuneko akzioak dira Autonomia Erkidegoko Administrazio orokorraren edo instituzionalaren erabateko partaidetzako sozietateenak, partaidetza hori modu bateratuan eduki edo erakunde bakarrak eduki.</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A40E29"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Enpresa-ondarea besterentzea</w:t>
      </w:r>
    </w:p>
    <w:p w:rsidR="004350E7" w:rsidRPr="00463FD2" w:rsidRDefault="004350E7" w:rsidP="00986B7F">
      <w:pPr>
        <w:pStyle w:val="Zerrenda-paragrafoa"/>
        <w:numPr>
          <w:ilvl w:val="0"/>
          <w:numId w:val="162"/>
        </w:numPr>
        <w:spacing w:line="200" w:lineRule="atLeast"/>
        <w:jc w:val="both"/>
        <w:rPr>
          <w:rFonts w:ascii="Arial" w:hAnsi="Arial" w:cs="Arial"/>
        </w:rPr>
      </w:pPr>
      <w:r w:rsidRPr="00463FD2">
        <w:rPr>
          <w:rFonts w:ascii="Arial" w:hAnsi="Arial"/>
        </w:rPr>
        <w:t>Enpresa-ondarea osatzen duten ondasunak edo eskubideak besterendu aurretik espediente bat izapidetuko da, zeinari, oro har, dokumentazio hau gehitu behar baitzaio:</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3"/>
        </w:numPr>
        <w:spacing w:line="200" w:lineRule="atLeast"/>
        <w:jc w:val="both"/>
        <w:rPr>
          <w:rFonts w:ascii="Arial" w:hAnsi="Arial" w:cs="Arial"/>
        </w:rPr>
      </w:pPr>
      <w:r w:rsidRPr="00463FD2">
        <w:rPr>
          <w:rFonts w:ascii="Arial" w:hAnsi="Arial"/>
        </w:rPr>
        <w:t>Besterentzearen beharra edo komenigarritasu</w:t>
      </w:r>
      <w:r w:rsidR="00A40E29">
        <w:rPr>
          <w:rFonts w:ascii="Arial" w:hAnsi="Arial"/>
        </w:rPr>
        <w:t>na eta proposatzen den esleipen</w:t>
      </w:r>
      <w:r w:rsidR="00A40E29">
        <w:rPr>
          <w:rFonts w:ascii="Arial" w:hAnsi="Arial"/>
        </w:rPr>
        <w:noBreakHyphen/>
      </w:r>
      <w:r w:rsidRPr="00463FD2">
        <w:rPr>
          <w:rFonts w:ascii="Arial" w:hAnsi="Arial"/>
        </w:rPr>
        <w:t>prozedura justifikatzeko memoria bat, ondare-ondasunak edo -eskubideak entitate titularraren eskumenak eta funtzioak baliatzeko beharrezkoak ez direla arrazoituta.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3"/>
        </w:numPr>
        <w:spacing w:line="200" w:lineRule="atLeast"/>
        <w:jc w:val="both"/>
        <w:rPr>
          <w:rFonts w:ascii="Arial" w:hAnsi="Arial" w:cs="Arial"/>
        </w:rPr>
      </w:pPr>
      <w:r w:rsidRPr="00463FD2">
        <w:rPr>
          <w:rFonts w:ascii="Arial" w:hAnsi="Arial"/>
        </w:rPr>
        <w:t>Ondasunen eta eskubideen tasazioa.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3"/>
        </w:numPr>
        <w:spacing w:line="200" w:lineRule="atLeast"/>
        <w:jc w:val="both"/>
        <w:rPr>
          <w:rFonts w:ascii="Arial" w:hAnsi="Arial" w:cs="Arial"/>
        </w:rPr>
      </w:pPr>
      <w:r w:rsidRPr="00463FD2">
        <w:rPr>
          <w:rFonts w:ascii="Arial" w:hAnsi="Arial"/>
        </w:rPr>
        <w:t xml:space="preserve">Txosten juridiko bat proiektatutako prozedurari eta baldintzei buruz, ondasunak eta eskubideak besterentzea erabakitzeko eskumena duen organoari dagokion saileko edo entitateko aholkularitza juridikoarena. </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3"/>
        </w:numPr>
        <w:spacing w:line="200" w:lineRule="atLeast"/>
        <w:jc w:val="both"/>
        <w:rPr>
          <w:rFonts w:ascii="Arial" w:hAnsi="Arial" w:cs="Arial"/>
        </w:rPr>
      </w:pPr>
      <w:r w:rsidRPr="00463FD2">
        <w:rPr>
          <w:rFonts w:ascii="Arial" w:hAnsi="Arial"/>
        </w:rPr>
        <w:t>Kontrol Ekonomikoko Bulegoaren txostena, legez dagokion kasuetan.</w:t>
      </w:r>
    </w:p>
    <w:p w:rsidR="004350E7" w:rsidRPr="00463FD2" w:rsidRDefault="004350E7" w:rsidP="004350E7">
      <w:pPr>
        <w:pStyle w:val="Zerrenda-paragrafoa"/>
        <w:spacing w:line="200" w:lineRule="atLeast"/>
        <w:rPr>
          <w:rFonts w:ascii="Arial" w:hAnsi="Arial" w:cs="Arial"/>
        </w:rPr>
      </w:pPr>
    </w:p>
    <w:p w:rsidR="004350E7" w:rsidRPr="00463FD2" w:rsidRDefault="004350E7" w:rsidP="00986B7F">
      <w:pPr>
        <w:pStyle w:val="Zerrenda-paragrafoa"/>
        <w:numPr>
          <w:ilvl w:val="0"/>
          <w:numId w:val="162"/>
        </w:numPr>
        <w:spacing w:line="200" w:lineRule="atLeast"/>
        <w:jc w:val="both"/>
        <w:rPr>
          <w:rFonts w:ascii="Arial" w:hAnsi="Arial" w:cs="Arial"/>
        </w:rPr>
      </w:pPr>
      <w:r w:rsidRPr="00463FD2">
        <w:rPr>
          <w:rFonts w:ascii="Arial" w:hAnsi="Arial"/>
        </w:rPr>
        <w:t>Enpresa-ondarea besterentzeko Gobernu Kontseiluaren baimena behar den kasuetan, Legearen 112.3 artikuluan aurreikusitakoari jarraikiz, ondarearen arloko eskumena duen sailburuak eta sail edo entitate interesdunaren legezko ordezkariak elkarrekin egindako proposamenez eskatuko da baimen hori.</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62"/>
        </w:numPr>
        <w:spacing w:line="200" w:lineRule="atLeast"/>
        <w:jc w:val="both"/>
        <w:rPr>
          <w:rFonts w:ascii="Arial" w:hAnsi="Arial" w:cs="Arial"/>
        </w:rPr>
      </w:pPr>
      <w:r w:rsidRPr="00463FD2">
        <w:rPr>
          <w:rFonts w:ascii="Arial" w:hAnsi="Arial"/>
        </w:rPr>
        <w:t>Edonola ere, besterentzeak sozietate publiko bateko parte hartzaile nagusiaren izaera galtzea badakar, besterentze hori Gobernuaren dekretuz baimendu beharko da, Ogasun Nagusiaren Antolarauei buruzko Legearen testu bategineko 20.2 artikuluan aurreikusitakoarekin bat etorriz (azaroaren 11ko 1/1997 Legegintza Dekretuaren bidez onartu zen testu hori).</w:t>
      </w:r>
    </w:p>
    <w:p w:rsidR="004350E7" w:rsidRPr="00463FD2" w:rsidRDefault="004350E7" w:rsidP="004350E7">
      <w:pPr>
        <w:pStyle w:val="Zerrenda-paragrafoa"/>
        <w:spacing w:line="200" w:lineRule="atLeast"/>
        <w:rPr>
          <w:rFonts w:ascii="Arial" w:hAnsi="Arial" w:cs="Arial"/>
        </w:rPr>
      </w:pPr>
    </w:p>
    <w:p w:rsidR="004350E7" w:rsidRPr="00463FD2" w:rsidRDefault="00961B17"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0C4CDF">
        <w:rPr>
          <w:rFonts w:ascii="Arial" w:hAnsi="Arial"/>
          <w:bCs/>
          <w:color w:val="000000"/>
        </w:rPr>
        <w:t>Jarduketa erkideak</w:t>
      </w:r>
      <w:r w:rsidR="004350E7" w:rsidRPr="00463FD2">
        <w:rPr>
          <w:rFonts w:ascii="Arial" w:hAnsi="Arial"/>
          <w:bCs/>
          <w:color w:val="000000"/>
        </w:rPr>
        <w:t>.</w:t>
      </w:r>
    </w:p>
    <w:p w:rsidR="004350E7" w:rsidRPr="00463FD2" w:rsidRDefault="004350E7" w:rsidP="00986B7F">
      <w:pPr>
        <w:pStyle w:val="Zerrenda-paragrafoa"/>
        <w:numPr>
          <w:ilvl w:val="0"/>
          <w:numId w:val="174"/>
        </w:numPr>
        <w:spacing w:line="200" w:lineRule="atLeast"/>
        <w:jc w:val="both"/>
        <w:rPr>
          <w:rFonts w:ascii="Arial" w:hAnsi="Arial" w:cs="Arial"/>
        </w:rPr>
      </w:pPr>
      <w:r w:rsidRPr="00463FD2">
        <w:rPr>
          <w:rFonts w:ascii="Arial" w:hAnsi="Arial"/>
        </w:rPr>
        <w:t xml:space="preserve">Enpresa-ondarea osatzen duten ondasunak eta eskubideak eskuratzeko edo besterentzeko eragiketak formalizatuta, </w:t>
      </w:r>
      <w:r w:rsidR="00961B17">
        <w:rPr>
          <w:rFonts w:ascii="Arial" w:hAnsi="Arial"/>
        </w:rPr>
        <w:t xml:space="preserve">eragiketa horiek </w:t>
      </w:r>
      <w:r w:rsidRPr="00463FD2">
        <w:rPr>
          <w:rFonts w:ascii="Arial" w:hAnsi="Arial"/>
        </w:rPr>
        <w:t xml:space="preserve">merkataritza-sozietateen kapitala ordezkatzen duten akzioen eta tituluen inbentario osagarrian, </w:t>
      </w:r>
      <w:r w:rsidR="00961B17">
        <w:rPr>
          <w:rFonts w:ascii="Arial" w:hAnsi="Arial"/>
        </w:rPr>
        <w:t xml:space="preserve">bakoitza </w:t>
      </w:r>
      <w:r w:rsidRPr="00463FD2">
        <w:rPr>
          <w:rFonts w:ascii="Arial" w:hAnsi="Arial"/>
        </w:rPr>
        <w:t>dagokionean, jasoko dira.</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986B7F">
      <w:pPr>
        <w:pStyle w:val="Zerrenda-paragrafoa"/>
        <w:numPr>
          <w:ilvl w:val="0"/>
          <w:numId w:val="174"/>
        </w:numPr>
        <w:spacing w:line="200" w:lineRule="atLeast"/>
        <w:jc w:val="both"/>
        <w:rPr>
          <w:rFonts w:ascii="Arial" w:hAnsi="Arial" w:cs="Arial"/>
        </w:rPr>
      </w:pPr>
      <w:r w:rsidRPr="00463FD2">
        <w:rPr>
          <w:rFonts w:ascii="Arial" w:hAnsi="Arial"/>
        </w:rPr>
        <w:t xml:space="preserve">Legearen Zortzigarren Xedapen Gehigarrian xedatutakoarekin bat etorriz, Eusko Jaurlaritzak hiru hilabeteko epean jakinaraziko dio Eusko Legebiltzarrari merkataritza-sozietateen partaidetzaren eskuraketa, galera </w:t>
      </w:r>
      <w:r w:rsidR="00961B17">
        <w:rPr>
          <w:rFonts w:ascii="Arial" w:hAnsi="Arial"/>
        </w:rPr>
        <w:t>edo partaidetza horren ehunekoan</w:t>
      </w:r>
      <w:r w:rsidRPr="00463FD2">
        <w:rPr>
          <w:rFonts w:ascii="Arial" w:hAnsi="Arial"/>
        </w:rPr>
        <w:t xml:space="preserve"> izandako beste edozein aldaketa, baita sozietate publikoen eta Autonomia Erkidegoko sektore publikoan integratutako beste entitateen bitartez egindako partaidetzetan izaten den edozein aldaketa</w:t>
      </w:r>
      <w:r w:rsidR="00961B17">
        <w:rPr>
          <w:rFonts w:ascii="Arial" w:hAnsi="Arial"/>
        </w:rPr>
        <w:t xml:space="preserve"> ere</w:t>
      </w:r>
      <w:r w:rsidRPr="00463FD2">
        <w:rPr>
          <w:rFonts w:ascii="Arial" w:hAnsi="Arial"/>
        </w:rPr>
        <w:t xml:space="preserve">. </w:t>
      </w:r>
    </w:p>
    <w:p w:rsidR="004350E7" w:rsidRPr="00463FD2" w:rsidRDefault="004350E7" w:rsidP="004350E7">
      <w:pPr>
        <w:pStyle w:val="Zerrenda-paragrafoa"/>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VIII. TITULUA</w:t>
      </w:r>
    </w:p>
    <w:p w:rsidR="004350E7" w:rsidRPr="00463FD2" w:rsidRDefault="004350E7" w:rsidP="004350E7">
      <w:pPr>
        <w:pStyle w:val="1izenburua"/>
        <w:spacing w:before="0" w:line="360" w:lineRule="auto"/>
        <w:jc w:val="center"/>
        <w:rPr>
          <w:rFonts w:ascii="Arial" w:hAnsi="Arial" w:cs="Arial"/>
          <w:color w:val="auto"/>
          <w:sz w:val="20"/>
          <w:szCs w:val="20"/>
        </w:rPr>
      </w:pPr>
      <w:r w:rsidRPr="00463FD2">
        <w:rPr>
          <w:rFonts w:ascii="Arial" w:hAnsi="Arial"/>
          <w:color w:val="auto"/>
          <w:sz w:val="20"/>
          <w:szCs w:val="20"/>
        </w:rPr>
        <w:t>SEKTORE PUBLIKOKO ERAKUNDEEKIN IZENPETUTAKO HITZARMENAK</w:t>
      </w:r>
    </w:p>
    <w:p w:rsidR="004350E7" w:rsidRPr="00463FD2" w:rsidRDefault="004350E7" w:rsidP="004350E7">
      <w:pPr>
        <w:spacing w:line="200" w:lineRule="atLeast"/>
        <w:jc w:val="both"/>
        <w:rPr>
          <w:rFonts w:ascii="Arial" w:hAnsi="Arial" w:cs="Arial"/>
          <w:b/>
        </w:rPr>
      </w:pPr>
    </w:p>
    <w:p w:rsidR="004350E7" w:rsidRPr="00463FD2" w:rsidRDefault="00961B17"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Hitzarmenen helburua eta izaera.</w:t>
      </w:r>
    </w:p>
    <w:p w:rsidR="004350E7" w:rsidRPr="00463FD2" w:rsidRDefault="004350E7" w:rsidP="00986B7F">
      <w:pPr>
        <w:pStyle w:val="Zerrenda-paragrafoa"/>
        <w:numPr>
          <w:ilvl w:val="0"/>
          <w:numId w:val="149"/>
        </w:numPr>
        <w:spacing w:line="200" w:lineRule="atLeast"/>
        <w:jc w:val="both"/>
        <w:rPr>
          <w:rFonts w:ascii="Arial" w:hAnsi="Arial" w:cs="Arial"/>
        </w:rPr>
      </w:pPr>
      <w:r w:rsidRPr="00463FD2">
        <w:rPr>
          <w:rFonts w:ascii="Arial" w:hAnsi="Arial"/>
        </w:rPr>
        <w:t>Lege honen 1. artikuluan jasotako erakundeek, legearen 118. artikuluan xedatutakoari jarrikiz, hitzarm</w:t>
      </w:r>
      <w:r w:rsidR="00706C9C">
        <w:rPr>
          <w:rFonts w:ascii="Arial" w:hAnsi="Arial"/>
        </w:rPr>
        <w:t xml:space="preserve">enak egin ditzakete beste </w:t>
      </w:r>
      <w:r w:rsidRPr="00463FD2">
        <w:rPr>
          <w:rFonts w:ascii="Arial" w:hAnsi="Arial"/>
        </w:rPr>
        <w:t>administrazio</w:t>
      </w:r>
      <w:r w:rsidR="00706C9C">
        <w:rPr>
          <w:rFonts w:ascii="Arial" w:hAnsi="Arial"/>
        </w:rPr>
        <w:t xml:space="preserve"> publiko</w:t>
      </w:r>
      <w:r w:rsidRPr="00463FD2">
        <w:rPr>
          <w:rFonts w:ascii="Arial" w:hAnsi="Arial"/>
        </w:rPr>
        <w:t xml:space="preserve"> batzuekin edo zuzenbide publikoko nahiz zuzenbide pribatuko pertsona juridikoekin ondareari eta hirigintzari dagokienez arlo jakin batean elkarrekin dituzten harremanak antolatzeko, edo, </w:t>
      </w:r>
      <w:r w:rsidRPr="00463FD2">
        <w:rPr>
          <w:rFonts w:ascii="Arial" w:hAnsi="Arial"/>
        </w:rPr>
        <w:lastRenderedPageBreak/>
        <w:t>bakoitzaren ondareak dituen ondasunak eta eskubideak direla-eta, ondare-araudi honen aplikazio-esparruan adierazitako jardunak burutzeko.</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49"/>
        </w:numPr>
        <w:spacing w:line="200" w:lineRule="atLeast"/>
        <w:jc w:val="both"/>
        <w:rPr>
          <w:rFonts w:ascii="Arial" w:hAnsi="Arial" w:cs="Arial"/>
        </w:rPr>
      </w:pPr>
      <w:r w:rsidRPr="00463FD2">
        <w:rPr>
          <w:rFonts w:ascii="Arial" w:hAnsi="Arial"/>
        </w:rPr>
        <w:t>Hitzarmenek eragiketa jakinak eta zehatzak egitea aurreikusi ahal izango dute, eta, kasu horretan, berehala betearazleak eta bete beharrekoak izan daitezke.</w:t>
      </w:r>
    </w:p>
    <w:p w:rsidR="004350E7" w:rsidRPr="00463FD2" w:rsidRDefault="004350E7" w:rsidP="004350E7">
      <w:pPr>
        <w:spacing w:line="200" w:lineRule="atLeast"/>
        <w:ind w:left="360"/>
        <w:jc w:val="both"/>
        <w:rPr>
          <w:rFonts w:ascii="Arial" w:hAnsi="Arial" w:cs="Arial"/>
        </w:rPr>
      </w:pPr>
      <w:r w:rsidRPr="00463FD2">
        <w:rPr>
          <w:rFonts w:ascii="Arial" w:hAnsi="Arial"/>
        </w:rPr>
        <w:t>Esparru-akordioak, protokolo orokorrak edo antzeko tresnak, eduki orokorreko asmo</w:t>
      </w:r>
      <w:r w:rsidR="00706C9C">
        <w:rPr>
          <w:rFonts w:ascii="Arial" w:hAnsi="Arial"/>
        </w:rPr>
        <w:noBreakHyphen/>
      </w:r>
      <w:r w:rsidRPr="00463FD2">
        <w:rPr>
          <w:rFonts w:ascii="Arial" w:hAnsi="Arial"/>
        </w:rPr>
        <w:t>adierazpen hutsak badira edo alderdien artean helburu erkide batekin jokatzeko borondatea adierazten badute, ez dute ondarearen edo hirigintzaren arloko ondoriorik izango alderdiek betearazteko moduko konpromiso zehatzak hartzen ez diren bitartean, Legean eta erregelamendu honetan dagokion ondare-negozio juridikorako aurreikusitako prozedurak izapidetu ondoren.</w:t>
      </w:r>
    </w:p>
    <w:p w:rsidR="004350E7" w:rsidRPr="00463FD2" w:rsidRDefault="00706C9C"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Eskumena</w:t>
      </w:r>
    </w:p>
    <w:p w:rsidR="004350E7" w:rsidRPr="00463FD2" w:rsidRDefault="004350E7" w:rsidP="00986B7F">
      <w:pPr>
        <w:pStyle w:val="Zerrenda-paragrafoa"/>
        <w:numPr>
          <w:ilvl w:val="0"/>
          <w:numId w:val="150"/>
        </w:numPr>
        <w:spacing w:line="200" w:lineRule="atLeast"/>
        <w:jc w:val="both"/>
        <w:rPr>
          <w:rFonts w:ascii="Arial" w:hAnsi="Arial" w:cs="Arial"/>
        </w:rPr>
      </w:pPr>
      <w:r w:rsidRPr="00463FD2">
        <w:rPr>
          <w:rFonts w:ascii="Arial" w:hAnsi="Arial"/>
        </w:rPr>
        <w:t>Lotutako ondasunen eta eskubideen titulartasuna duen erakundeari dagokio hitzarmenak egitea.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50"/>
        </w:numPr>
        <w:spacing w:line="200" w:lineRule="atLeast"/>
        <w:jc w:val="both"/>
        <w:rPr>
          <w:rFonts w:ascii="Arial" w:hAnsi="Arial" w:cs="Arial"/>
        </w:rPr>
      </w:pPr>
      <w:r w:rsidRPr="00463FD2">
        <w:rPr>
          <w:rFonts w:ascii="Arial" w:hAnsi="Arial"/>
        </w:rPr>
        <w:t>Titulartasuna Autonomia Erkidegoko Administrazio Orokorrarena denean, hori sinatzeko eskumena ondarearen arloko eskumena duen sailburuarena izango da.</w:t>
      </w:r>
    </w:p>
    <w:p w:rsidR="004350E7" w:rsidRPr="00463FD2" w:rsidRDefault="004350E7" w:rsidP="004350E7">
      <w:pPr>
        <w:spacing w:line="200" w:lineRule="atLeast"/>
        <w:ind w:left="360"/>
        <w:jc w:val="both"/>
        <w:rPr>
          <w:rFonts w:ascii="Arial" w:hAnsi="Arial" w:cs="Arial"/>
        </w:rPr>
      </w:pPr>
      <w:r w:rsidRPr="00463FD2">
        <w:rPr>
          <w:rFonts w:ascii="Arial" w:hAnsi="Arial"/>
        </w:rPr>
        <w:t xml:space="preserve">Ondasunak edo eskubideak atxikita dituen sailak edo erakundeak ondasun edo eskubide horiek besterentzeko ahalmena duenean, bere arauetan ezarrita dagoen organoari dagokio hitzarmena sinatzea, eta, horrelakorik ezean, haren ordezkaritza duenari. </w:t>
      </w:r>
    </w:p>
    <w:p w:rsidR="004350E7" w:rsidRPr="00463FD2" w:rsidRDefault="004350E7" w:rsidP="004350E7">
      <w:pPr>
        <w:spacing w:line="200" w:lineRule="atLeast"/>
        <w:ind w:left="360"/>
        <w:jc w:val="both"/>
        <w:rPr>
          <w:rFonts w:ascii="Arial" w:hAnsi="Arial" w:cs="Arial"/>
        </w:rPr>
      </w:pPr>
      <w:r w:rsidRPr="00463FD2">
        <w:rPr>
          <w:rFonts w:ascii="Arial" w:hAnsi="Arial"/>
        </w:rPr>
        <w:t>Sinadura baino lehen, horren xede den ondare-negozio juridikoagatik beharrezkoak diren baimenak lortu beharko dira, hala xedatzen bada Ondareari buruzko Legean eta erregelamendu honetan, edo Gobernu Kontseiluaren eskumenekoak diren gaietan eragina duten hitzarmenak badira.</w:t>
      </w:r>
    </w:p>
    <w:p w:rsidR="004350E7" w:rsidRPr="00463FD2" w:rsidRDefault="004350E7" w:rsidP="004350E7">
      <w:pPr>
        <w:spacing w:line="200" w:lineRule="atLeast"/>
        <w:ind w:left="360"/>
        <w:jc w:val="both"/>
        <w:rPr>
          <w:rFonts w:ascii="Arial" w:hAnsi="Arial" w:cs="Arial"/>
        </w:rPr>
      </w:pPr>
      <w:r w:rsidRPr="00463FD2">
        <w:rPr>
          <w:rFonts w:ascii="Arial" w:hAnsi="Arial"/>
        </w:rPr>
        <w:t xml:space="preserve">Era berean, horren aurretik, ondarearen arloko eskumena duen sailaren txostena eskuratu beharko da, hori besterentzeko ahalmena duen sail edo entitate bati atxikitako ondasunetan edo eskubideetan eragiten </w:t>
      </w:r>
      <w:r w:rsidR="0003222D">
        <w:rPr>
          <w:rFonts w:ascii="Arial" w:hAnsi="Arial"/>
        </w:rPr>
        <w:t xml:space="preserve">ez </w:t>
      </w:r>
      <w:r w:rsidRPr="00463FD2">
        <w:rPr>
          <w:rFonts w:ascii="Arial" w:hAnsi="Arial"/>
        </w:rPr>
        <w:t>badu, orduan txostena sa</w:t>
      </w:r>
      <w:r w:rsidR="0003222D">
        <w:rPr>
          <w:rFonts w:ascii="Arial" w:hAnsi="Arial"/>
        </w:rPr>
        <w:t>i</w:t>
      </w:r>
      <w:r w:rsidRPr="00463FD2">
        <w:rPr>
          <w:rFonts w:ascii="Arial" w:hAnsi="Arial"/>
        </w:rPr>
        <w:t>l edo entitate horren aholkularitza juridikoak emango baitu.</w:t>
      </w:r>
    </w:p>
    <w:p w:rsidR="004350E7" w:rsidRPr="00463FD2" w:rsidRDefault="004350E7" w:rsidP="00986B7F">
      <w:pPr>
        <w:pStyle w:val="Zerrenda-paragrafoa"/>
        <w:numPr>
          <w:ilvl w:val="0"/>
          <w:numId w:val="150"/>
        </w:numPr>
        <w:spacing w:line="200" w:lineRule="atLeast"/>
        <w:jc w:val="both"/>
        <w:rPr>
          <w:rFonts w:ascii="Arial" w:hAnsi="Arial" w:cs="Arial"/>
        </w:rPr>
      </w:pPr>
      <w:r w:rsidRPr="00463FD2">
        <w:rPr>
          <w:rFonts w:ascii="Arial" w:hAnsi="Arial"/>
        </w:rPr>
        <w:t>Euskal Autonomia Erkidegoko Administrazio orokorraz besteko erakunde bati dagokionean titulartasuna, bere arauetan zehazturik dagoen organoari dagokio sinatzeko eskumena, eta, horrelakorik ezean, erakundearen legezko ordezkariari, betiere, hala dagokionean, beharrezko</w:t>
      </w:r>
      <w:r w:rsidR="0044060E">
        <w:rPr>
          <w:rFonts w:ascii="Arial" w:hAnsi="Arial"/>
        </w:rPr>
        <w:t>ak</w:t>
      </w:r>
      <w:r w:rsidRPr="00463FD2">
        <w:rPr>
          <w:rFonts w:ascii="Arial" w:hAnsi="Arial"/>
        </w:rPr>
        <w:t xml:space="preserve"> diren baimenak eskuratuta. Gobernu Kontseiluaren edo Legebiltzarraren baimena eskuratu behar izanez gero, haren xede den ondare-negozio juridikoa dela-eta, ondarearen arloko eskumena duen sailak txostena eman beharko du; bestela, enti</w:t>
      </w:r>
      <w:r w:rsidR="000C4CDF">
        <w:rPr>
          <w:rFonts w:ascii="Arial" w:hAnsi="Arial"/>
        </w:rPr>
        <w:t>t</w:t>
      </w:r>
      <w:r w:rsidRPr="00463FD2">
        <w:rPr>
          <w:rFonts w:ascii="Arial" w:hAnsi="Arial"/>
        </w:rPr>
        <w:t>ateko aholkularitza juridikoak eman beharko du txosten hori.</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44060E"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Edukia era iraupena.</w:t>
      </w:r>
    </w:p>
    <w:p w:rsidR="004350E7" w:rsidRPr="00463FD2" w:rsidRDefault="004350E7" w:rsidP="00986B7F">
      <w:pPr>
        <w:pStyle w:val="Zerrenda-paragrafoa"/>
        <w:numPr>
          <w:ilvl w:val="0"/>
          <w:numId w:val="152"/>
        </w:numPr>
        <w:spacing w:line="200" w:lineRule="atLeast"/>
        <w:jc w:val="both"/>
        <w:rPr>
          <w:rFonts w:ascii="Arial" w:hAnsi="Arial" w:cs="Arial"/>
        </w:rPr>
      </w:pPr>
      <w:r w:rsidRPr="00463FD2">
        <w:rPr>
          <w:rFonts w:ascii="Arial" w:hAnsi="Arial"/>
        </w:rPr>
        <w:t>Hitzarmenean partaide diren aldeen arteko ondare- eta hirigintza-harremanak antolatzeko egoki edo beharrezko iritzitako nahi beste zehaztapen adostu ahal izango dira hitzarmenetan, baldin eta interes publikoa, antolamendu juridikoa edo administrazio onaren printzipioak hausten ez badituzte.</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52"/>
        </w:numPr>
        <w:spacing w:line="200" w:lineRule="atLeast"/>
        <w:jc w:val="both"/>
        <w:rPr>
          <w:rFonts w:ascii="Arial" w:hAnsi="Arial" w:cs="Arial"/>
        </w:rPr>
      </w:pPr>
      <w:r w:rsidRPr="00463FD2">
        <w:rPr>
          <w:rFonts w:ascii="Arial" w:hAnsi="Arial"/>
        </w:rPr>
        <w:t>Hitzarmenek iraupen jakin bat izan beharko dute, eta hori ez da izango haren xede den ondare-eragiketarako ondareari buruzko legean zehaztutakoa baino luzeagoa. Kasu horietatik kanpo, hitzarmenek ezin izango dute lau urte baino iraupen luzeagoa izan.</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lastRenderedPageBreak/>
        <w:t>Epea amaitu aurretik edozein unetan, sinatzaileek erabaki ahalko dute hitzarmena luzatzea, gehienez beste lau urterako, edo hitzarmena azkentzea. Isilbidezko luzapena egin ahal izango da, soilik, hitzarmenean berariaz aurreikusita badago, betiere beharrezkoak diren aurrekontuak badaude eta horien zenbatekoak Eusko Jaurlaritzaren baimenaren beharrik ez badu.</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4350E7">
      <w:pPr>
        <w:pStyle w:val="Zerrenda-paragrafoa"/>
        <w:spacing w:line="200" w:lineRule="atLeast"/>
        <w:ind w:left="360"/>
        <w:jc w:val="both"/>
        <w:rPr>
          <w:rFonts w:ascii="Arial" w:hAnsi="Arial" w:cs="Arial"/>
        </w:rPr>
      </w:pPr>
      <w:r w:rsidRPr="00463FD2">
        <w:rPr>
          <w:rFonts w:ascii="Arial" w:hAnsi="Arial"/>
        </w:rPr>
        <w:t>Hala ere, iraupen-epea igarota egikaritu gabeko jarduketak badaude, alderdiek horien jarraipena eta amaiera adostu ahal izango dituzte, amaierarako epe luzaezin bat ezarrita.</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C233D2"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Edukia.</w:t>
      </w:r>
    </w:p>
    <w:p w:rsidR="004350E7" w:rsidRPr="00463FD2" w:rsidRDefault="004350E7" w:rsidP="00986B7F">
      <w:pPr>
        <w:pStyle w:val="Zerrenda-paragrafoa"/>
        <w:numPr>
          <w:ilvl w:val="0"/>
          <w:numId w:val="154"/>
        </w:numPr>
        <w:spacing w:line="200" w:lineRule="atLeast"/>
        <w:jc w:val="both"/>
        <w:rPr>
          <w:rFonts w:ascii="Arial" w:hAnsi="Arial" w:cs="Arial"/>
        </w:rPr>
      </w:pPr>
      <w:r w:rsidRPr="00463FD2">
        <w:rPr>
          <w:rFonts w:ascii="Arial" w:hAnsi="Arial"/>
        </w:rPr>
        <w:t>Hitzarmenak berehala betearaztekoak eta nahitaezkoak direnean, bertan jasotako eragiketa guzti-guztiak negozio konplexu bakar batean integratutzat joko dira. Hitzarmena bukatu ahal izateko, beharrezkoa izango da Ondareari buruzko Legean eta erregelamendu honetan ondare-eragiketetarako ezarritako prozedura-izapideak eta eskakizunak betetzea.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54"/>
        </w:numPr>
        <w:spacing w:line="200" w:lineRule="atLeast"/>
        <w:jc w:val="both"/>
        <w:rPr>
          <w:rFonts w:ascii="Arial" w:hAnsi="Arial" w:cs="Arial"/>
        </w:rPr>
      </w:pPr>
      <w:r w:rsidRPr="00463FD2">
        <w:rPr>
          <w:rFonts w:ascii="Arial" w:hAnsi="Arial"/>
        </w:rPr>
        <w:t>Hitzarmena sinatuta, hitzarmena bera titulu nahikoa izango da bertan jasotako eragiketak Jabetza Erregistroan eta beste erregistro batzuetan inskribatzeko.</w:t>
      </w:r>
    </w:p>
    <w:p w:rsidR="004350E7" w:rsidRPr="00463FD2" w:rsidRDefault="004350E7" w:rsidP="004350E7">
      <w:pPr>
        <w:pStyle w:val="Zerrenda-paragrafoa"/>
        <w:spacing w:line="200" w:lineRule="atLeast"/>
        <w:rPr>
          <w:rFonts w:ascii="Arial" w:hAnsi="Arial" w:cs="Arial"/>
        </w:rPr>
      </w:pPr>
    </w:p>
    <w:p w:rsidR="004350E7" w:rsidRPr="00463FD2" w:rsidRDefault="00C233D2"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Espedientea</w:t>
      </w:r>
    </w:p>
    <w:p w:rsidR="004350E7" w:rsidRPr="00463FD2" w:rsidRDefault="004350E7" w:rsidP="00986B7F">
      <w:pPr>
        <w:pStyle w:val="Zerrenda-paragrafoa"/>
        <w:numPr>
          <w:ilvl w:val="0"/>
          <w:numId w:val="155"/>
        </w:numPr>
        <w:spacing w:line="200" w:lineRule="atLeast"/>
        <w:jc w:val="both"/>
        <w:rPr>
          <w:rFonts w:ascii="Arial" w:hAnsi="Arial" w:cs="Arial"/>
        </w:rPr>
      </w:pPr>
      <w:r w:rsidRPr="00463FD2">
        <w:rPr>
          <w:rFonts w:ascii="Arial" w:hAnsi="Arial"/>
        </w:rPr>
        <w:t>Hitzarmena sinatu aurretik izapidetu beharko den espedienteak eduki hauek izango ditu:</w:t>
      </w:r>
    </w:p>
    <w:p w:rsidR="004350E7" w:rsidRPr="00463FD2" w:rsidRDefault="004350E7" w:rsidP="00986B7F">
      <w:pPr>
        <w:pStyle w:val="Zerrenda-paragrafoa"/>
        <w:numPr>
          <w:ilvl w:val="0"/>
          <w:numId w:val="153"/>
        </w:numPr>
        <w:spacing w:line="200" w:lineRule="atLeast"/>
        <w:jc w:val="both"/>
        <w:rPr>
          <w:rFonts w:ascii="Arial" w:hAnsi="Arial" w:cs="Arial"/>
        </w:rPr>
      </w:pPr>
      <w:r w:rsidRPr="00463FD2">
        <w:rPr>
          <w:rFonts w:ascii="Arial" w:hAnsi="Arial"/>
        </w:rPr>
        <w:t>Sinatuko den hitzarmenaren testua.</w:t>
      </w:r>
    </w:p>
    <w:p w:rsidR="004350E7" w:rsidRPr="00463FD2" w:rsidRDefault="004350E7" w:rsidP="00986B7F">
      <w:pPr>
        <w:pStyle w:val="Zerrenda-paragrafoa"/>
        <w:numPr>
          <w:ilvl w:val="0"/>
          <w:numId w:val="153"/>
        </w:numPr>
        <w:spacing w:line="200" w:lineRule="atLeast"/>
        <w:jc w:val="both"/>
        <w:rPr>
          <w:rFonts w:ascii="Arial" w:hAnsi="Arial" w:cs="Arial"/>
        </w:rPr>
      </w:pPr>
      <w:r w:rsidRPr="00463FD2">
        <w:rPr>
          <w:rFonts w:ascii="Arial" w:hAnsi="Arial"/>
        </w:rPr>
        <w:t>Memoria bat, non justifikatzen baita jasotako ondare- eta hirigintza-eragiketen beharra edo egokitasuna, duten eragin ekonomikoa eta kontratu</w:t>
      </w:r>
      <w:r w:rsidR="00C233D2">
        <w:rPr>
          <w:rFonts w:ascii="Arial" w:hAnsi="Arial"/>
        </w:rPr>
        <w:noBreakHyphen/>
      </w:r>
      <w:r w:rsidRPr="00463FD2">
        <w:rPr>
          <w:rFonts w:ascii="Arial" w:hAnsi="Arial"/>
        </w:rPr>
        <w:t>izaerarik ez dutela.</w:t>
      </w:r>
    </w:p>
    <w:p w:rsidR="004350E7" w:rsidRPr="00463FD2" w:rsidRDefault="004350E7" w:rsidP="00986B7F">
      <w:pPr>
        <w:pStyle w:val="Zerrenda-paragrafoa"/>
        <w:numPr>
          <w:ilvl w:val="0"/>
          <w:numId w:val="153"/>
        </w:numPr>
        <w:spacing w:line="200" w:lineRule="atLeast"/>
        <w:jc w:val="both"/>
        <w:rPr>
          <w:rFonts w:ascii="Arial" w:hAnsi="Arial" w:cs="Arial"/>
        </w:rPr>
      </w:pPr>
      <w:r w:rsidRPr="00463FD2">
        <w:rPr>
          <w:rFonts w:ascii="Arial" w:hAnsi="Arial"/>
        </w:rPr>
        <w:t>Haren edukiari buruzko txosten juridikoa.</w:t>
      </w:r>
    </w:p>
    <w:p w:rsidR="004350E7" w:rsidRPr="00463FD2" w:rsidRDefault="004350E7" w:rsidP="00986B7F">
      <w:pPr>
        <w:pStyle w:val="Zerrenda-paragrafoa"/>
        <w:numPr>
          <w:ilvl w:val="0"/>
          <w:numId w:val="153"/>
        </w:numPr>
        <w:spacing w:line="200" w:lineRule="atLeast"/>
        <w:jc w:val="both"/>
        <w:rPr>
          <w:rFonts w:ascii="Arial" w:hAnsi="Arial" w:cs="Arial"/>
        </w:rPr>
      </w:pPr>
      <w:r w:rsidRPr="00463FD2">
        <w:rPr>
          <w:rFonts w:ascii="Arial" w:hAnsi="Arial"/>
        </w:rPr>
        <w:t>Funtsak erabili behar badira, kreditua badagoela egiaztatzeko agiria, edo legezko ordezko agiria.</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55"/>
        </w:numPr>
        <w:spacing w:line="200" w:lineRule="atLeast"/>
        <w:jc w:val="both"/>
        <w:rPr>
          <w:rFonts w:ascii="Arial" w:hAnsi="Arial" w:cs="Arial"/>
        </w:rPr>
      </w:pPr>
      <w:r w:rsidRPr="00463FD2">
        <w:rPr>
          <w:rFonts w:ascii="Arial" w:hAnsi="Arial"/>
        </w:rPr>
        <w:t>Gobernu Kontseiluaren baimena lortu behar bada, organo horretako izapideei buruzko arauetan eskatzen den dokumentazioa ere aurkeztu beharko da.</w:t>
      </w:r>
    </w:p>
    <w:p w:rsidR="004350E7" w:rsidRPr="00463FD2" w:rsidRDefault="004350E7" w:rsidP="004350E7">
      <w:pPr>
        <w:pStyle w:val="Zerrenda-paragrafoa"/>
        <w:spacing w:line="200" w:lineRule="atLeast"/>
        <w:ind w:left="360"/>
        <w:jc w:val="both"/>
        <w:rPr>
          <w:rFonts w:ascii="Arial" w:hAnsi="Arial" w:cs="Arial"/>
        </w:rPr>
      </w:pPr>
    </w:p>
    <w:p w:rsidR="004350E7" w:rsidRPr="00463FD2" w:rsidRDefault="00096207" w:rsidP="00BE13A9">
      <w:pPr>
        <w:pStyle w:val="Zerrenda-paragrafoa"/>
        <w:numPr>
          <w:ilvl w:val="0"/>
          <w:numId w:val="5"/>
        </w:numPr>
        <w:tabs>
          <w:tab w:val="left" w:pos="1134"/>
        </w:tabs>
        <w:spacing w:before="120" w:after="120" w:line="200" w:lineRule="atLeast"/>
        <w:contextualSpacing w:val="0"/>
        <w:jc w:val="both"/>
        <w:rPr>
          <w:rFonts w:ascii="Arial" w:hAnsi="Arial" w:cs="Arial"/>
          <w:bCs/>
          <w:color w:val="000000"/>
        </w:rPr>
      </w:pPr>
      <w:r>
        <w:rPr>
          <w:rFonts w:ascii="Arial" w:hAnsi="Arial"/>
          <w:bCs/>
          <w:color w:val="000000"/>
        </w:rPr>
        <w:t xml:space="preserve">artikulua.- </w:t>
      </w:r>
      <w:r w:rsidR="004350E7" w:rsidRPr="00463FD2">
        <w:rPr>
          <w:rFonts w:ascii="Arial" w:hAnsi="Arial"/>
          <w:bCs/>
          <w:color w:val="000000"/>
        </w:rPr>
        <w:t>Hirigintza-hitzarmenak</w:t>
      </w:r>
    </w:p>
    <w:p w:rsidR="004350E7" w:rsidRPr="00463FD2" w:rsidRDefault="004350E7" w:rsidP="00986B7F">
      <w:pPr>
        <w:pStyle w:val="Zerrenda-paragrafoa"/>
        <w:numPr>
          <w:ilvl w:val="0"/>
          <w:numId w:val="151"/>
        </w:numPr>
        <w:tabs>
          <w:tab w:val="left" w:pos="142"/>
        </w:tabs>
        <w:spacing w:line="200" w:lineRule="atLeast"/>
        <w:jc w:val="both"/>
        <w:rPr>
          <w:rFonts w:ascii="Arial" w:hAnsi="Arial" w:cs="Arial"/>
        </w:rPr>
      </w:pPr>
      <w:r w:rsidRPr="00463FD2">
        <w:rPr>
          <w:rFonts w:ascii="Arial" w:hAnsi="Arial"/>
        </w:rPr>
        <w:t>1. artikuluko entitateek sinatutako hirigintza-hitzarmenak Euskal Autonomia Erkidegoko hirigintza-araudian jasotako aurreikuspenei egokituko zaizkie.</w:t>
      </w:r>
    </w:p>
    <w:p w:rsidR="004350E7" w:rsidRPr="00463FD2" w:rsidRDefault="004350E7" w:rsidP="004350E7">
      <w:pPr>
        <w:pStyle w:val="Zerrenda-paragrafoa"/>
        <w:spacing w:line="200" w:lineRule="atLeast"/>
        <w:jc w:val="both"/>
        <w:rPr>
          <w:rFonts w:ascii="Arial" w:hAnsi="Arial" w:cs="Arial"/>
        </w:rPr>
      </w:pPr>
    </w:p>
    <w:p w:rsidR="004350E7" w:rsidRPr="00463FD2" w:rsidRDefault="004350E7" w:rsidP="00986B7F">
      <w:pPr>
        <w:pStyle w:val="Zerrenda-paragrafoa"/>
        <w:numPr>
          <w:ilvl w:val="0"/>
          <w:numId w:val="151"/>
        </w:numPr>
        <w:tabs>
          <w:tab w:val="left" w:pos="142"/>
        </w:tabs>
        <w:spacing w:line="200" w:lineRule="atLeast"/>
        <w:jc w:val="both"/>
        <w:rPr>
          <w:rFonts w:ascii="Arial" w:hAnsi="Arial" w:cs="Arial"/>
        </w:rPr>
      </w:pPr>
      <w:r w:rsidRPr="00463FD2">
        <w:rPr>
          <w:rFonts w:ascii="Arial" w:hAnsi="Arial"/>
        </w:rPr>
        <w:t>Hala ere, hirigintza-planeamenduaren betearazpenetik eratortzen diren ondare</w:t>
      </w:r>
      <w:r w:rsidR="00096207">
        <w:rPr>
          <w:rFonts w:ascii="Arial" w:hAnsi="Arial"/>
        </w:rPr>
        <w:noBreakHyphen/>
      </w:r>
      <w:r w:rsidRPr="00463FD2">
        <w:rPr>
          <w:rFonts w:ascii="Arial" w:hAnsi="Arial"/>
        </w:rPr>
        <w:t>eragiketetarako, Euskadiko ondareko ondasunei eta eskubideei eragiten badiete, beharrezkoa izango da organo eskudunak esanbidez bat egitea dagokion hirigintza</w:t>
      </w:r>
      <w:r w:rsidR="00096207">
        <w:rPr>
          <w:rFonts w:ascii="Arial" w:hAnsi="Arial"/>
        </w:rPr>
        <w:noBreakHyphen/>
        <w:t xml:space="preserve">jarduketarekin. </w:t>
      </w:r>
      <w:r w:rsidRPr="00463FD2">
        <w:rPr>
          <w:rFonts w:ascii="Arial" w:hAnsi="Arial"/>
        </w:rPr>
        <w:t>Jarduketak jabari publikoko ondasunetan edo eskubideetan eragiten badu, aldez aurretik desafektatu egin beharko dira.</w:t>
      </w:r>
    </w:p>
    <w:p w:rsidR="004350E7" w:rsidRPr="00463FD2" w:rsidRDefault="004350E7" w:rsidP="004350E7">
      <w:pPr>
        <w:pStyle w:val="Zerrenda-paragrafoa"/>
        <w:spacing w:line="200" w:lineRule="atLeast"/>
        <w:rPr>
          <w:rFonts w:ascii="Arial" w:hAnsi="Arial" w:cs="Arial"/>
        </w:rPr>
      </w:pPr>
    </w:p>
    <w:p w:rsidR="004350E7" w:rsidRPr="00463FD2" w:rsidRDefault="004350E7" w:rsidP="004350E7">
      <w:pPr>
        <w:pStyle w:val="Zerrenda-paragrafoa"/>
        <w:tabs>
          <w:tab w:val="left" w:pos="142"/>
        </w:tabs>
        <w:spacing w:line="200" w:lineRule="atLeast"/>
        <w:ind w:left="360"/>
        <w:jc w:val="both"/>
        <w:rPr>
          <w:rFonts w:ascii="Arial" w:hAnsi="Arial" w:cs="Arial"/>
        </w:rPr>
      </w:pPr>
    </w:p>
    <w:p w:rsidR="00374BCC" w:rsidRPr="00463FD2" w:rsidRDefault="00374BCC" w:rsidP="00374BCC">
      <w:pPr>
        <w:pStyle w:val="BOPVDisposicionTitulo"/>
      </w:pPr>
      <w:r w:rsidRPr="00463FD2">
        <w:t>XEDAPEN GEHIGARRIA.- KUDEAKETA BATERATUKO HIGIEZIN DEKLARATUTAKOAK.</w:t>
      </w:r>
    </w:p>
    <w:p w:rsidR="004350E7" w:rsidRPr="00463FD2" w:rsidRDefault="004350E7" w:rsidP="004350E7">
      <w:pPr>
        <w:pStyle w:val="Zerrenda-paragrafoa"/>
        <w:spacing w:line="200" w:lineRule="atLeast"/>
        <w:ind w:left="360"/>
        <w:jc w:val="both"/>
        <w:rPr>
          <w:rFonts w:ascii="Arial" w:hAnsi="Arial" w:cs="Arial"/>
          <w:bCs/>
        </w:rPr>
      </w:pPr>
    </w:p>
    <w:p w:rsidR="004350E7" w:rsidRPr="00463FD2" w:rsidRDefault="004350E7" w:rsidP="004350E7">
      <w:pPr>
        <w:pStyle w:val="Zerrenda-paragrafoa"/>
        <w:autoSpaceDE w:val="0"/>
        <w:autoSpaceDN w:val="0"/>
        <w:adjustRightInd w:val="0"/>
        <w:spacing w:line="200" w:lineRule="atLeast"/>
        <w:ind w:left="0"/>
        <w:jc w:val="both"/>
        <w:rPr>
          <w:rFonts w:ascii="Arial" w:hAnsi="Arial" w:cs="Arial"/>
          <w:bCs/>
        </w:rPr>
      </w:pPr>
      <w:r w:rsidRPr="00463FD2">
        <w:rPr>
          <w:rFonts w:ascii="Arial" w:hAnsi="Arial"/>
          <w:bCs/>
        </w:rPr>
        <w:t>Erregelamendu honetan xedatutakoari jarraikiz baliatuko dira Euskadiko Ondarearen parte diren eta kudeaketa b</w:t>
      </w:r>
      <w:r w:rsidR="00096207">
        <w:rPr>
          <w:rFonts w:ascii="Arial" w:hAnsi="Arial"/>
          <w:bCs/>
        </w:rPr>
        <w:t>ateratuko higiezin deklaratu diren</w:t>
      </w:r>
      <w:r w:rsidRPr="00463FD2">
        <w:rPr>
          <w:rFonts w:ascii="Arial" w:hAnsi="Arial"/>
          <w:bCs/>
        </w:rPr>
        <w:t>ak, Euskal Autonomia Erkidegoko Administrazio Orokor</w:t>
      </w:r>
      <w:r w:rsidR="00096207">
        <w:rPr>
          <w:rFonts w:ascii="Arial" w:hAnsi="Arial"/>
          <w:bCs/>
        </w:rPr>
        <w:t>rak, haren organismo autonomoek edo</w:t>
      </w:r>
      <w:r w:rsidRPr="00463FD2">
        <w:rPr>
          <w:rFonts w:ascii="Arial" w:hAnsi="Arial"/>
          <w:bCs/>
        </w:rPr>
        <w:t xml:space="preserve"> zuzenbide pribatuko erakunde publikoek emandako zerbitzuak edo sektore publikoko beste edozein entitateren esku utzitako zerbitzuak emateko erabiltzen direlako beren osotasunean. Eskumen horiek ez </w:t>
      </w:r>
      <w:r w:rsidRPr="00463FD2">
        <w:rPr>
          <w:rFonts w:ascii="Arial" w:hAnsi="Arial"/>
          <w:bCs/>
        </w:rPr>
        <w:lastRenderedPageBreak/>
        <w:t>dituzte eragozten higiezinen kudeaketa bateratuaren arloko eskumenak dituen sailari beste arau batzuek ematen dizkioten antolaketa-, kudeaketa- eta kontrol-ahalmenak.</w:t>
      </w:r>
    </w:p>
    <w:p w:rsidR="004350E7" w:rsidRPr="00463FD2" w:rsidRDefault="004350E7" w:rsidP="004350E7">
      <w:pPr>
        <w:autoSpaceDE w:val="0"/>
        <w:autoSpaceDN w:val="0"/>
        <w:adjustRightInd w:val="0"/>
        <w:spacing w:line="200" w:lineRule="atLeast"/>
        <w:jc w:val="both"/>
        <w:rPr>
          <w:rFonts w:ascii="Arial" w:hAnsi="Arial" w:cs="Arial"/>
          <w:bCs/>
        </w:rPr>
      </w:pPr>
    </w:p>
    <w:p w:rsidR="00374BCC" w:rsidRPr="00463FD2" w:rsidRDefault="00374BCC" w:rsidP="00374BCC">
      <w:pPr>
        <w:pStyle w:val="BOPVDisposicionTitulo"/>
      </w:pPr>
      <w:r w:rsidRPr="00463FD2">
        <w:t>XEDAPEN IRAGANKORRA.- IZAPIDETZEN ARI DIREN ESPEDIENTEAK.</w:t>
      </w:r>
    </w:p>
    <w:p w:rsidR="004350E7" w:rsidRPr="00463FD2" w:rsidRDefault="004350E7" w:rsidP="004350E7">
      <w:pPr>
        <w:pStyle w:val="Zerrenda-paragrafoa"/>
        <w:spacing w:line="200" w:lineRule="atLeast"/>
        <w:ind w:left="360"/>
        <w:jc w:val="both"/>
        <w:rPr>
          <w:rFonts w:ascii="Arial" w:hAnsi="Arial" w:cs="Arial"/>
          <w:bCs/>
        </w:rPr>
      </w:pPr>
    </w:p>
    <w:p w:rsidR="004350E7" w:rsidRPr="00463FD2" w:rsidRDefault="004350E7" w:rsidP="004350E7">
      <w:pPr>
        <w:pStyle w:val="Zerrenda-paragrafoa"/>
        <w:autoSpaceDE w:val="0"/>
        <w:autoSpaceDN w:val="0"/>
        <w:adjustRightInd w:val="0"/>
        <w:spacing w:line="200" w:lineRule="atLeast"/>
        <w:ind w:left="0"/>
        <w:jc w:val="both"/>
        <w:rPr>
          <w:rFonts w:ascii="Arial" w:hAnsi="Arial" w:cs="Arial"/>
          <w:bCs/>
        </w:rPr>
      </w:pPr>
      <w:r w:rsidRPr="00463FD2">
        <w:rPr>
          <w:rFonts w:ascii="Arial" w:hAnsi="Arial"/>
          <w:bCs/>
        </w:rPr>
        <w:t>Erregelamendu hau indarrean jarri aurretik hasitako prozedurek hasi zirenean indarrean zegoen arautegia bete beharko dute amaitu arte.</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bCs/>
        </w:rPr>
      </w:pPr>
    </w:p>
    <w:p w:rsidR="00374BCC" w:rsidRPr="00463FD2" w:rsidRDefault="00374BCC" w:rsidP="00374BCC">
      <w:pPr>
        <w:pStyle w:val="BOPVDisposicion"/>
      </w:pPr>
      <w:r w:rsidRPr="00463FD2">
        <w:t>XEDAPEN INDARGABETZAILEA</w:t>
      </w:r>
    </w:p>
    <w:p w:rsidR="004350E7" w:rsidRPr="00463FD2" w:rsidRDefault="004350E7" w:rsidP="004350E7">
      <w:pPr>
        <w:pStyle w:val="Zerrenda-paragrafoa"/>
        <w:spacing w:line="200" w:lineRule="atLeast"/>
        <w:ind w:left="360"/>
        <w:jc w:val="both"/>
        <w:rPr>
          <w:rFonts w:ascii="Arial" w:hAnsi="Arial" w:cs="Arial"/>
          <w:bCs/>
        </w:rPr>
      </w:pPr>
    </w:p>
    <w:p w:rsidR="004350E7" w:rsidRPr="00463FD2" w:rsidRDefault="004350E7" w:rsidP="004350E7">
      <w:pPr>
        <w:pStyle w:val="Zerrenda-paragrafoa"/>
        <w:autoSpaceDE w:val="0"/>
        <w:autoSpaceDN w:val="0"/>
        <w:adjustRightInd w:val="0"/>
        <w:spacing w:line="200" w:lineRule="atLeast"/>
        <w:ind w:left="0"/>
        <w:jc w:val="both"/>
        <w:rPr>
          <w:rFonts w:ascii="Arial" w:hAnsi="Arial" w:cs="Arial"/>
          <w:bCs/>
        </w:rPr>
      </w:pPr>
      <w:r w:rsidRPr="00463FD2">
        <w:rPr>
          <w:rFonts w:ascii="Arial" w:hAnsi="Arial"/>
          <w:bCs/>
        </w:rPr>
        <w:t>Indargabetuta geratzen da 238/1986 Dekretua, azaroaren 4koa, zeinaren bidez onartzen baita Euskal Autonomia Erkidegoaren Ondareko ondasunetan mugatzeak eta mugarriztatzeak egikaritzeko Erregelamendua.</w:t>
      </w:r>
    </w:p>
    <w:p w:rsidR="004350E7" w:rsidRPr="00463FD2" w:rsidRDefault="004350E7" w:rsidP="004350E7">
      <w:pPr>
        <w:pStyle w:val="Zerrenda-paragrafoa"/>
        <w:autoSpaceDE w:val="0"/>
        <w:autoSpaceDN w:val="0"/>
        <w:adjustRightInd w:val="0"/>
        <w:spacing w:line="200" w:lineRule="atLeast"/>
        <w:ind w:left="360"/>
        <w:rPr>
          <w:rFonts w:ascii="Arial" w:hAnsi="Arial" w:cs="Arial"/>
          <w:b/>
          <w:bCs/>
          <w:color w:val="666666"/>
        </w:rPr>
      </w:pPr>
    </w:p>
    <w:p w:rsidR="00374BCC" w:rsidRPr="00463FD2" w:rsidRDefault="00374BCC" w:rsidP="00374BCC">
      <w:pPr>
        <w:pStyle w:val="BOPVDisposicionTitulo"/>
      </w:pPr>
      <w:r w:rsidRPr="00463FD2">
        <w:t>AZKEN XEDAPENETATIK LEHENA - Erregelamendu-garapena.</w:t>
      </w:r>
    </w:p>
    <w:p w:rsidR="004350E7" w:rsidRPr="00463FD2" w:rsidRDefault="004350E7" w:rsidP="004350E7">
      <w:pPr>
        <w:pStyle w:val="Zerrenda-paragrafoa"/>
        <w:shd w:val="clear" w:color="auto" w:fill="FFFFFF"/>
        <w:spacing w:line="200" w:lineRule="atLeast"/>
        <w:ind w:left="360"/>
        <w:jc w:val="both"/>
        <w:rPr>
          <w:rFonts w:ascii="Arial" w:hAnsi="Arial" w:cs="Arial"/>
          <w:lang w:eastAsia="es-ES"/>
        </w:rPr>
      </w:pPr>
    </w:p>
    <w:p w:rsidR="004350E7" w:rsidRPr="00463FD2" w:rsidRDefault="004350E7" w:rsidP="004350E7">
      <w:pPr>
        <w:pStyle w:val="Zerrenda-paragrafoa"/>
        <w:autoSpaceDE w:val="0"/>
        <w:autoSpaceDN w:val="0"/>
        <w:adjustRightInd w:val="0"/>
        <w:spacing w:line="200" w:lineRule="atLeast"/>
        <w:ind w:left="0"/>
        <w:jc w:val="both"/>
        <w:rPr>
          <w:rFonts w:ascii="Arial" w:hAnsi="Arial" w:cs="Arial"/>
          <w:bCs/>
        </w:rPr>
      </w:pPr>
      <w:r w:rsidRPr="00463FD2">
        <w:rPr>
          <w:rFonts w:ascii="Arial" w:hAnsi="Arial"/>
          <w:bCs/>
        </w:rPr>
        <w:t>Ahalmena ematen zaio ondarearen arloko eskumena duen sailburuari erregelamendu honetan aurreikusitakoa garatu eta betearazteko beharrezkoak diren xedapenak har ditzan.</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b/>
          <w:bCs/>
        </w:rPr>
      </w:pPr>
    </w:p>
    <w:p w:rsidR="00374BCC" w:rsidRPr="00463FD2" w:rsidRDefault="00374BCC" w:rsidP="00374BCC">
      <w:pPr>
        <w:pStyle w:val="BOPVDisposicionTitulo"/>
      </w:pPr>
      <w:r w:rsidRPr="00463FD2">
        <w:t>AZKEN XEDAPENETATIK BIGARRENA.- Indarrean jartzea.</w:t>
      </w:r>
    </w:p>
    <w:p w:rsidR="004350E7" w:rsidRPr="00463FD2" w:rsidRDefault="004350E7" w:rsidP="004350E7">
      <w:pPr>
        <w:pStyle w:val="Zerrenda-paragrafoa"/>
        <w:autoSpaceDE w:val="0"/>
        <w:autoSpaceDN w:val="0"/>
        <w:adjustRightInd w:val="0"/>
        <w:spacing w:line="200" w:lineRule="atLeast"/>
        <w:ind w:left="360"/>
        <w:jc w:val="both"/>
        <w:rPr>
          <w:rFonts w:ascii="Arial" w:hAnsi="Arial" w:cs="Arial"/>
        </w:rPr>
      </w:pPr>
    </w:p>
    <w:p w:rsidR="004350E7" w:rsidRPr="00463FD2" w:rsidRDefault="004350E7" w:rsidP="004350E7">
      <w:pPr>
        <w:pStyle w:val="Zerrenda-paragrafoa"/>
        <w:autoSpaceDE w:val="0"/>
        <w:autoSpaceDN w:val="0"/>
        <w:adjustRightInd w:val="0"/>
        <w:spacing w:line="200" w:lineRule="atLeast"/>
        <w:ind w:left="0"/>
        <w:jc w:val="both"/>
        <w:rPr>
          <w:rFonts w:ascii="Arial" w:hAnsi="Arial" w:cs="Arial"/>
        </w:rPr>
      </w:pPr>
      <w:r w:rsidRPr="00463FD2">
        <w:rPr>
          <w:rFonts w:ascii="Arial" w:hAnsi="Arial"/>
          <w:bCs/>
        </w:rPr>
        <w:t>Dekretu hau Euskal Herriko Agintaritzaren Aldizkari Ofizialean argitaratu eta bi hilabetera jarriko da indarrean.</w:t>
      </w:r>
    </w:p>
    <w:p w:rsidR="00BA0E4E" w:rsidRPr="00463FD2" w:rsidRDefault="00BA0E4E" w:rsidP="00670865">
      <w:pPr>
        <w:pStyle w:val="BOPVDisposicionTitulo"/>
      </w:pPr>
    </w:p>
    <w:p w:rsidR="002F007E" w:rsidRPr="00463FD2" w:rsidRDefault="00096207" w:rsidP="002F007E">
      <w:pPr>
        <w:pStyle w:val="BOPVFirmaLugFec"/>
      </w:pPr>
      <w:r>
        <w:t>Vitoria-Gasteizen, 2019</w:t>
      </w:r>
      <w:r w:rsidR="002F007E" w:rsidRPr="00463FD2">
        <w:t xml:space="preserve">ko ...aren ...n  </w:t>
      </w:r>
    </w:p>
    <w:p w:rsidR="002F007E" w:rsidRPr="00463FD2" w:rsidRDefault="002F007E" w:rsidP="002F007E">
      <w:pPr>
        <w:shd w:val="clear" w:color="auto" w:fill="FFFFFF"/>
        <w:spacing w:line="200" w:lineRule="atLeast"/>
        <w:rPr>
          <w:rFonts w:ascii="Arial" w:hAnsi="Arial" w:cs="Arial"/>
          <w:lang w:eastAsia="es-ES"/>
        </w:rPr>
      </w:pPr>
    </w:p>
    <w:p w:rsidR="002F007E" w:rsidRPr="00463FD2" w:rsidRDefault="002F007E" w:rsidP="002F007E">
      <w:pPr>
        <w:pStyle w:val="BOPVPuestoLehen2"/>
      </w:pPr>
      <w:r w:rsidRPr="00463FD2">
        <w:t>Lehendakaria,</w:t>
      </w:r>
    </w:p>
    <w:p w:rsidR="002F007E" w:rsidRPr="00463FD2" w:rsidRDefault="002F007E" w:rsidP="002F007E">
      <w:pPr>
        <w:pStyle w:val="BOPVNombreLehen2"/>
      </w:pPr>
      <w:r w:rsidRPr="00463FD2">
        <w:t>IÑIGO URKULLU RENTERIA.</w:t>
      </w:r>
    </w:p>
    <w:p w:rsidR="002F007E" w:rsidRPr="00463FD2" w:rsidRDefault="002F007E" w:rsidP="002F007E">
      <w:pPr>
        <w:pStyle w:val="BOPVFirmaPuesto"/>
      </w:pPr>
      <w:r w:rsidRPr="00463FD2">
        <w:t>Ogasun eta Ekonomiako sailburua,</w:t>
      </w:r>
    </w:p>
    <w:p w:rsidR="002F007E" w:rsidRPr="00463FD2" w:rsidRDefault="002F007E" w:rsidP="002F007E">
      <w:pPr>
        <w:pStyle w:val="BOPVFirmaNombre"/>
      </w:pPr>
      <w:r w:rsidRPr="00463FD2">
        <w:t>PEDRO MARÍA AZPIAZU URIARTE</w:t>
      </w:r>
    </w:p>
    <w:sectPr w:rsidR="002F007E" w:rsidRPr="00463FD2" w:rsidSect="00986B7F">
      <w:footerReference w:type="default" r:id="rId7"/>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EAA" w:rsidRDefault="00883EAA">
      <w:r>
        <w:separator/>
      </w:r>
    </w:p>
  </w:endnote>
  <w:endnote w:type="continuationSeparator" w:id="0">
    <w:p w:rsidR="00883EAA" w:rsidRDefault="0088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29" w:rsidRDefault="00A40E29">
    <w:pPr>
      <w:pStyle w:val="Orri-oina"/>
      <w:jc w:val="right"/>
    </w:pPr>
    <w:r>
      <w:fldChar w:fldCharType="begin"/>
    </w:r>
    <w:r>
      <w:instrText>PAGE   \* MERGEFORMAT</w:instrText>
    </w:r>
    <w:r>
      <w:fldChar w:fldCharType="separate"/>
    </w:r>
    <w:r w:rsidR="00776342">
      <w:rPr>
        <w:noProof/>
      </w:rPr>
      <w:t>1</w:t>
    </w:r>
    <w:r>
      <w:fldChar w:fldCharType="end"/>
    </w:r>
  </w:p>
  <w:p w:rsidR="00A40E29" w:rsidRDefault="00A40E29">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EAA" w:rsidRDefault="00883EAA">
      <w:r>
        <w:separator/>
      </w:r>
    </w:p>
  </w:footnote>
  <w:footnote w:type="continuationSeparator" w:id="0">
    <w:p w:rsidR="00883EAA" w:rsidRDefault="00883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F7C"/>
    <w:multiLevelType w:val="hybridMultilevel"/>
    <w:tmpl w:val="979CBFC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28145C"/>
    <w:multiLevelType w:val="hybridMultilevel"/>
    <w:tmpl w:val="5C3CC26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1B50A9"/>
    <w:multiLevelType w:val="hybridMultilevel"/>
    <w:tmpl w:val="5DBED59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4001E25"/>
    <w:multiLevelType w:val="hybridMultilevel"/>
    <w:tmpl w:val="5186EF04"/>
    <w:lvl w:ilvl="0" w:tplc="736A3718">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5A1613"/>
    <w:multiLevelType w:val="hybridMultilevel"/>
    <w:tmpl w:val="0348473C"/>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6D76E8"/>
    <w:multiLevelType w:val="hybridMultilevel"/>
    <w:tmpl w:val="C6A0983E"/>
    <w:lvl w:ilvl="0" w:tplc="D3E0C14E">
      <w:start w:val="1"/>
      <w:numFmt w:val="decimal"/>
      <w:lvlText w:val="Artículo %1."/>
      <w:lvlJc w:val="left"/>
      <w:pPr>
        <w:ind w:left="1285" w:hanging="360"/>
      </w:pPr>
      <w:rPr>
        <w:rFonts w:hint="default"/>
      </w:rPr>
    </w:lvl>
    <w:lvl w:ilvl="1" w:tplc="0C0A0019">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6" w15:restartNumberingAfterBreak="0">
    <w:nsid w:val="05926880"/>
    <w:multiLevelType w:val="hybridMultilevel"/>
    <w:tmpl w:val="CBC4993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63F5B2B"/>
    <w:multiLevelType w:val="hybridMultilevel"/>
    <w:tmpl w:val="B23A1228"/>
    <w:lvl w:ilvl="0" w:tplc="1BEA693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64A6FBC"/>
    <w:multiLevelType w:val="hybridMultilevel"/>
    <w:tmpl w:val="892251C4"/>
    <w:lvl w:ilvl="0" w:tplc="39E2ED2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742EE8"/>
    <w:multiLevelType w:val="hybridMultilevel"/>
    <w:tmpl w:val="CFF43FB8"/>
    <w:lvl w:ilvl="0" w:tplc="E466C486">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06DF377B"/>
    <w:multiLevelType w:val="hybridMultilevel"/>
    <w:tmpl w:val="4642E7E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12" w15:restartNumberingAfterBreak="0">
    <w:nsid w:val="09CF0154"/>
    <w:multiLevelType w:val="hybridMultilevel"/>
    <w:tmpl w:val="7196EDE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0AEB7B18"/>
    <w:multiLevelType w:val="hybridMultilevel"/>
    <w:tmpl w:val="A5BE034E"/>
    <w:lvl w:ilvl="0" w:tplc="A0E6133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B903411"/>
    <w:multiLevelType w:val="hybridMultilevel"/>
    <w:tmpl w:val="17DEEE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0B9A38D6"/>
    <w:multiLevelType w:val="hybridMultilevel"/>
    <w:tmpl w:val="64020BE6"/>
    <w:lvl w:ilvl="0" w:tplc="2A4C0F9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0BD81FEC"/>
    <w:multiLevelType w:val="hybridMultilevel"/>
    <w:tmpl w:val="B14089A0"/>
    <w:lvl w:ilvl="0" w:tplc="4C78E60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C6D7404"/>
    <w:multiLevelType w:val="hybridMultilevel"/>
    <w:tmpl w:val="27D4719C"/>
    <w:lvl w:ilvl="0" w:tplc="8BF80A1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E231241"/>
    <w:multiLevelType w:val="hybridMultilevel"/>
    <w:tmpl w:val="0FD234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E8E0A41"/>
    <w:multiLevelType w:val="hybridMultilevel"/>
    <w:tmpl w:val="1280FDA0"/>
    <w:lvl w:ilvl="0" w:tplc="6298D86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EC377C8"/>
    <w:multiLevelType w:val="hybridMultilevel"/>
    <w:tmpl w:val="FC48E96A"/>
    <w:lvl w:ilvl="0" w:tplc="AE20B34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0ED235EC"/>
    <w:multiLevelType w:val="hybridMultilevel"/>
    <w:tmpl w:val="B7FCDF80"/>
    <w:lvl w:ilvl="0" w:tplc="FD74F2E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EFA4520"/>
    <w:multiLevelType w:val="hybridMultilevel"/>
    <w:tmpl w:val="2FC4F004"/>
    <w:lvl w:ilvl="0" w:tplc="980229E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0F880951"/>
    <w:multiLevelType w:val="hybridMultilevel"/>
    <w:tmpl w:val="486CC578"/>
    <w:lvl w:ilvl="0" w:tplc="B298078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0FDC10BB"/>
    <w:multiLevelType w:val="hybridMultilevel"/>
    <w:tmpl w:val="015EC7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0386B53"/>
    <w:multiLevelType w:val="hybridMultilevel"/>
    <w:tmpl w:val="5B6494A4"/>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139B526C"/>
    <w:multiLevelType w:val="hybridMultilevel"/>
    <w:tmpl w:val="9DD45580"/>
    <w:lvl w:ilvl="0" w:tplc="C52CD4E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3B23C98"/>
    <w:multiLevelType w:val="hybridMultilevel"/>
    <w:tmpl w:val="9E12C5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14FA66B8"/>
    <w:multiLevelType w:val="hybridMultilevel"/>
    <w:tmpl w:val="D9E60426"/>
    <w:lvl w:ilvl="0" w:tplc="AC1AF7E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15076840"/>
    <w:multiLevelType w:val="hybridMultilevel"/>
    <w:tmpl w:val="6E8C62B0"/>
    <w:lvl w:ilvl="0" w:tplc="D1D0C75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5BC0F40"/>
    <w:multiLevelType w:val="hybridMultilevel"/>
    <w:tmpl w:val="E580F47A"/>
    <w:lvl w:ilvl="0" w:tplc="89109D1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6E90E42"/>
    <w:multiLevelType w:val="hybridMultilevel"/>
    <w:tmpl w:val="398CFB0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16FC7BC5"/>
    <w:multiLevelType w:val="hybridMultilevel"/>
    <w:tmpl w:val="3372EC4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17571365"/>
    <w:multiLevelType w:val="hybridMultilevel"/>
    <w:tmpl w:val="D9EA8B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7F12A31"/>
    <w:multiLevelType w:val="hybridMultilevel"/>
    <w:tmpl w:val="65A4A5C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182D2BBD"/>
    <w:multiLevelType w:val="hybridMultilevel"/>
    <w:tmpl w:val="4EFCA798"/>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19173DC6"/>
    <w:multiLevelType w:val="hybridMultilevel"/>
    <w:tmpl w:val="A11E805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19E47943"/>
    <w:multiLevelType w:val="hybridMultilevel"/>
    <w:tmpl w:val="FBE638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1A0611FF"/>
    <w:multiLevelType w:val="hybridMultilevel"/>
    <w:tmpl w:val="EF3C86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1A7D6CA0"/>
    <w:multiLevelType w:val="hybridMultilevel"/>
    <w:tmpl w:val="2B5A663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0" w15:restartNumberingAfterBreak="0">
    <w:nsid w:val="1A9B7298"/>
    <w:multiLevelType w:val="hybridMultilevel"/>
    <w:tmpl w:val="FD0A30F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1B2F0F2B"/>
    <w:multiLevelType w:val="hybridMultilevel"/>
    <w:tmpl w:val="277E8F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1B5E1BD5"/>
    <w:multiLevelType w:val="hybridMultilevel"/>
    <w:tmpl w:val="FBD4B66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1BAC47A9"/>
    <w:multiLevelType w:val="hybridMultilevel"/>
    <w:tmpl w:val="33CC9BA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1CA3501B"/>
    <w:multiLevelType w:val="hybridMultilevel"/>
    <w:tmpl w:val="637E610C"/>
    <w:lvl w:ilvl="0" w:tplc="0ACEE53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1CE66112"/>
    <w:multiLevelType w:val="hybridMultilevel"/>
    <w:tmpl w:val="F11C6308"/>
    <w:lvl w:ilvl="0" w:tplc="0A6EA082">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1CFA51D8"/>
    <w:multiLevelType w:val="hybridMultilevel"/>
    <w:tmpl w:val="40F66F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1D9D431D"/>
    <w:multiLevelType w:val="hybridMultilevel"/>
    <w:tmpl w:val="81BC9A58"/>
    <w:lvl w:ilvl="0" w:tplc="0C0A000F">
      <w:start w:val="3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1DBD0630"/>
    <w:multiLevelType w:val="hybridMultilevel"/>
    <w:tmpl w:val="011A9A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1DDE1711"/>
    <w:multiLevelType w:val="hybridMultilevel"/>
    <w:tmpl w:val="27CE8C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1E990E31"/>
    <w:multiLevelType w:val="hybridMultilevel"/>
    <w:tmpl w:val="6356639A"/>
    <w:lvl w:ilvl="0" w:tplc="0C0A0017">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51" w15:restartNumberingAfterBreak="0">
    <w:nsid w:val="1E9B6508"/>
    <w:multiLevelType w:val="hybridMultilevel"/>
    <w:tmpl w:val="6CB614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2" w15:restartNumberingAfterBreak="0">
    <w:nsid w:val="1EC81445"/>
    <w:multiLevelType w:val="hybridMultilevel"/>
    <w:tmpl w:val="C3CACC74"/>
    <w:lvl w:ilvl="0" w:tplc="BB9AAD74">
      <w:start w:val="1"/>
      <w:numFmt w:val="bullet"/>
      <w:lvlText w:val=""/>
      <w:lvlJc w:val="center"/>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3" w15:restartNumberingAfterBreak="0">
    <w:nsid w:val="200B76A9"/>
    <w:multiLevelType w:val="hybridMultilevel"/>
    <w:tmpl w:val="081C827C"/>
    <w:lvl w:ilvl="0" w:tplc="0C0A000F">
      <w:start w:val="1"/>
      <w:numFmt w:val="decimal"/>
      <w:lvlText w:val="%1."/>
      <w:lvlJc w:val="left"/>
      <w:pPr>
        <w:ind w:left="360" w:hanging="360"/>
      </w:pPr>
    </w:lvl>
    <w:lvl w:ilvl="1" w:tplc="0C0A0019" w:tentative="1">
      <w:start w:val="1"/>
      <w:numFmt w:val="lowerLetter"/>
      <w:lvlText w:val="%2."/>
      <w:lvlJc w:val="left"/>
      <w:pPr>
        <w:ind w:left="24" w:hanging="360"/>
      </w:pPr>
    </w:lvl>
    <w:lvl w:ilvl="2" w:tplc="0C0A001B" w:tentative="1">
      <w:start w:val="1"/>
      <w:numFmt w:val="lowerRoman"/>
      <w:lvlText w:val="%3."/>
      <w:lvlJc w:val="right"/>
      <w:pPr>
        <w:ind w:left="744" w:hanging="180"/>
      </w:pPr>
    </w:lvl>
    <w:lvl w:ilvl="3" w:tplc="0C0A000F" w:tentative="1">
      <w:start w:val="1"/>
      <w:numFmt w:val="decimal"/>
      <w:lvlText w:val="%4."/>
      <w:lvlJc w:val="left"/>
      <w:pPr>
        <w:ind w:left="1464" w:hanging="360"/>
      </w:pPr>
    </w:lvl>
    <w:lvl w:ilvl="4" w:tplc="0C0A0019" w:tentative="1">
      <w:start w:val="1"/>
      <w:numFmt w:val="lowerLetter"/>
      <w:lvlText w:val="%5."/>
      <w:lvlJc w:val="left"/>
      <w:pPr>
        <w:ind w:left="2184" w:hanging="360"/>
      </w:pPr>
    </w:lvl>
    <w:lvl w:ilvl="5" w:tplc="0C0A001B" w:tentative="1">
      <w:start w:val="1"/>
      <w:numFmt w:val="lowerRoman"/>
      <w:lvlText w:val="%6."/>
      <w:lvlJc w:val="right"/>
      <w:pPr>
        <w:ind w:left="2904" w:hanging="180"/>
      </w:pPr>
    </w:lvl>
    <w:lvl w:ilvl="6" w:tplc="0C0A000F" w:tentative="1">
      <w:start w:val="1"/>
      <w:numFmt w:val="decimal"/>
      <w:lvlText w:val="%7."/>
      <w:lvlJc w:val="left"/>
      <w:pPr>
        <w:ind w:left="3624" w:hanging="360"/>
      </w:pPr>
    </w:lvl>
    <w:lvl w:ilvl="7" w:tplc="0C0A0019" w:tentative="1">
      <w:start w:val="1"/>
      <w:numFmt w:val="lowerLetter"/>
      <w:lvlText w:val="%8."/>
      <w:lvlJc w:val="left"/>
      <w:pPr>
        <w:ind w:left="4344" w:hanging="360"/>
      </w:pPr>
    </w:lvl>
    <w:lvl w:ilvl="8" w:tplc="0C0A001B" w:tentative="1">
      <w:start w:val="1"/>
      <w:numFmt w:val="lowerRoman"/>
      <w:lvlText w:val="%9."/>
      <w:lvlJc w:val="right"/>
      <w:pPr>
        <w:ind w:left="5064" w:hanging="180"/>
      </w:pPr>
    </w:lvl>
  </w:abstractNum>
  <w:abstractNum w:abstractNumId="54" w15:restartNumberingAfterBreak="0">
    <w:nsid w:val="204E0B4B"/>
    <w:multiLevelType w:val="hybridMultilevel"/>
    <w:tmpl w:val="7CB25E2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15:restartNumberingAfterBreak="0">
    <w:nsid w:val="22C51628"/>
    <w:multiLevelType w:val="hybridMultilevel"/>
    <w:tmpl w:val="51188546"/>
    <w:lvl w:ilvl="0" w:tplc="5A500110">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24771311"/>
    <w:multiLevelType w:val="hybridMultilevel"/>
    <w:tmpl w:val="561C09AE"/>
    <w:lvl w:ilvl="0" w:tplc="1B18E866">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25EA39A6"/>
    <w:multiLevelType w:val="hybridMultilevel"/>
    <w:tmpl w:val="58AACF10"/>
    <w:lvl w:ilvl="0" w:tplc="67F24F2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15:restartNumberingAfterBreak="0">
    <w:nsid w:val="28033F18"/>
    <w:multiLevelType w:val="hybridMultilevel"/>
    <w:tmpl w:val="91E8EC0C"/>
    <w:lvl w:ilvl="0" w:tplc="7A38387E">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9" w15:restartNumberingAfterBreak="0">
    <w:nsid w:val="285B6912"/>
    <w:multiLevelType w:val="hybridMultilevel"/>
    <w:tmpl w:val="6C72C88E"/>
    <w:lvl w:ilvl="0" w:tplc="F97492B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2B813F41"/>
    <w:multiLevelType w:val="hybridMultilevel"/>
    <w:tmpl w:val="C0A63B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2BC721C6"/>
    <w:multiLevelType w:val="hybridMultilevel"/>
    <w:tmpl w:val="BE86C0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2C241A98"/>
    <w:multiLevelType w:val="hybridMultilevel"/>
    <w:tmpl w:val="C7DE38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2D7A56AD"/>
    <w:multiLevelType w:val="hybridMultilevel"/>
    <w:tmpl w:val="0BCCE46E"/>
    <w:lvl w:ilvl="0" w:tplc="047A38B2">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2F174705"/>
    <w:multiLevelType w:val="hybridMultilevel"/>
    <w:tmpl w:val="B6CE921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15:restartNumberingAfterBreak="0">
    <w:nsid w:val="2F644654"/>
    <w:multiLevelType w:val="hybridMultilevel"/>
    <w:tmpl w:val="96385476"/>
    <w:lvl w:ilvl="0" w:tplc="1F487EF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6" w15:restartNumberingAfterBreak="0">
    <w:nsid w:val="2F9179FE"/>
    <w:multiLevelType w:val="hybridMultilevel"/>
    <w:tmpl w:val="8EF49298"/>
    <w:lvl w:ilvl="0" w:tplc="820CA6CC">
      <w:start w:val="1"/>
      <w:numFmt w:val="decimal"/>
      <w:lvlText w:val="%1."/>
      <w:lvlJc w:val="left"/>
      <w:pPr>
        <w:ind w:left="360" w:hanging="360"/>
      </w:pPr>
      <w:rPr>
        <w:rFonts w:hint="default"/>
      </w:r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7" w15:restartNumberingAfterBreak="0">
    <w:nsid w:val="2FA16654"/>
    <w:multiLevelType w:val="hybridMultilevel"/>
    <w:tmpl w:val="D65C11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2FD41D26"/>
    <w:multiLevelType w:val="hybridMultilevel"/>
    <w:tmpl w:val="9C34121A"/>
    <w:lvl w:ilvl="0" w:tplc="67F24F2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2FFA486B"/>
    <w:multiLevelType w:val="hybridMultilevel"/>
    <w:tmpl w:val="58FADC82"/>
    <w:lvl w:ilvl="0" w:tplc="F62E0B22">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30C248C2"/>
    <w:multiLevelType w:val="hybridMultilevel"/>
    <w:tmpl w:val="3E0E13C6"/>
    <w:lvl w:ilvl="0" w:tplc="CFE6698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1A01426"/>
    <w:multiLevelType w:val="hybridMultilevel"/>
    <w:tmpl w:val="505C3836"/>
    <w:lvl w:ilvl="0" w:tplc="6B505926">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2" w15:restartNumberingAfterBreak="0">
    <w:nsid w:val="31AB1F0A"/>
    <w:multiLevelType w:val="hybridMultilevel"/>
    <w:tmpl w:val="F3FA52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15:restartNumberingAfterBreak="0">
    <w:nsid w:val="31F00628"/>
    <w:multiLevelType w:val="hybridMultilevel"/>
    <w:tmpl w:val="AFFA7C04"/>
    <w:lvl w:ilvl="0" w:tplc="A43AE54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32523A63"/>
    <w:multiLevelType w:val="hybridMultilevel"/>
    <w:tmpl w:val="434AEE3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5" w15:restartNumberingAfterBreak="0">
    <w:nsid w:val="336E2E9B"/>
    <w:multiLevelType w:val="hybridMultilevel"/>
    <w:tmpl w:val="C534145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6" w15:restartNumberingAfterBreak="0">
    <w:nsid w:val="33B732A3"/>
    <w:multiLevelType w:val="hybridMultilevel"/>
    <w:tmpl w:val="ADB452A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7" w15:restartNumberingAfterBreak="0">
    <w:nsid w:val="33C26964"/>
    <w:multiLevelType w:val="hybridMultilevel"/>
    <w:tmpl w:val="D22C9B04"/>
    <w:lvl w:ilvl="0" w:tplc="428C69F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8" w15:restartNumberingAfterBreak="0">
    <w:nsid w:val="341012DD"/>
    <w:multiLevelType w:val="hybridMultilevel"/>
    <w:tmpl w:val="AFF6FB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34E902E8"/>
    <w:multiLevelType w:val="hybridMultilevel"/>
    <w:tmpl w:val="9590366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0" w15:restartNumberingAfterBreak="0">
    <w:nsid w:val="34F960CE"/>
    <w:multiLevelType w:val="hybridMultilevel"/>
    <w:tmpl w:val="89AE5D6E"/>
    <w:lvl w:ilvl="0" w:tplc="0C0A000F">
      <w:start w:val="1"/>
      <w:numFmt w:val="decimal"/>
      <w:lvlText w:val="%1."/>
      <w:lvlJc w:val="left"/>
      <w:pPr>
        <w:ind w:left="1077" w:hanging="360"/>
      </w:pPr>
    </w:lvl>
    <w:lvl w:ilvl="1" w:tplc="0C0A000F">
      <w:start w:val="1"/>
      <w:numFmt w:val="decimal"/>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81" w15:restartNumberingAfterBreak="0">
    <w:nsid w:val="35967882"/>
    <w:multiLevelType w:val="hybridMultilevel"/>
    <w:tmpl w:val="8FDA471A"/>
    <w:lvl w:ilvl="0" w:tplc="6128ADF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35A83C71"/>
    <w:multiLevelType w:val="hybridMultilevel"/>
    <w:tmpl w:val="5CA0000C"/>
    <w:lvl w:ilvl="0" w:tplc="1F487EF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3" w15:restartNumberingAfterBreak="0">
    <w:nsid w:val="35D26A52"/>
    <w:multiLevelType w:val="hybridMultilevel"/>
    <w:tmpl w:val="604A4F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4" w15:restartNumberingAfterBreak="0">
    <w:nsid w:val="35F47D4A"/>
    <w:multiLevelType w:val="hybridMultilevel"/>
    <w:tmpl w:val="AED491FA"/>
    <w:lvl w:ilvl="0" w:tplc="4ED2201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5" w15:restartNumberingAfterBreak="0">
    <w:nsid w:val="36A80CCD"/>
    <w:multiLevelType w:val="hybridMultilevel"/>
    <w:tmpl w:val="9656C8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37C24F9C"/>
    <w:multiLevelType w:val="hybridMultilevel"/>
    <w:tmpl w:val="941A2A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37ED4748"/>
    <w:multiLevelType w:val="hybridMultilevel"/>
    <w:tmpl w:val="AAECB88C"/>
    <w:lvl w:ilvl="0" w:tplc="9914227E">
      <w:start w:val="1"/>
      <w:numFmt w:val="decimal"/>
      <w:lvlText w:val="%1."/>
      <w:lvlJc w:val="left"/>
      <w:pPr>
        <w:ind w:left="36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3808390C"/>
    <w:multiLevelType w:val="hybridMultilevel"/>
    <w:tmpl w:val="868AE3C0"/>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9" w15:restartNumberingAfterBreak="0">
    <w:nsid w:val="38CF16C4"/>
    <w:multiLevelType w:val="hybridMultilevel"/>
    <w:tmpl w:val="3D64844E"/>
    <w:lvl w:ilvl="0" w:tplc="CFE6698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39D01BF7"/>
    <w:multiLevelType w:val="hybridMultilevel"/>
    <w:tmpl w:val="2438E486"/>
    <w:lvl w:ilvl="0" w:tplc="BB9AAD74">
      <w:start w:val="1"/>
      <w:numFmt w:val="bullet"/>
      <w:lvlText w:val=""/>
      <w:lvlJc w:val="center"/>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1" w15:restartNumberingAfterBreak="0">
    <w:nsid w:val="3A016F40"/>
    <w:multiLevelType w:val="hybridMultilevel"/>
    <w:tmpl w:val="4E1270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2" w15:restartNumberingAfterBreak="0">
    <w:nsid w:val="3AD66F50"/>
    <w:multiLevelType w:val="hybridMultilevel"/>
    <w:tmpl w:val="CC627CD6"/>
    <w:lvl w:ilvl="0" w:tplc="D882730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3" w15:restartNumberingAfterBreak="0">
    <w:nsid w:val="3BCD59B1"/>
    <w:multiLevelType w:val="hybridMultilevel"/>
    <w:tmpl w:val="405A17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4" w15:restartNumberingAfterBreak="0">
    <w:nsid w:val="3BDA482E"/>
    <w:multiLevelType w:val="hybridMultilevel"/>
    <w:tmpl w:val="7B52A04A"/>
    <w:lvl w:ilvl="0" w:tplc="CD3E381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3D4A01FA"/>
    <w:multiLevelType w:val="hybridMultilevel"/>
    <w:tmpl w:val="25C209B8"/>
    <w:lvl w:ilvl="0" w:tplc="B5F4CD9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3D756819"/>
    <w:multiLevelType w:val="hybridMultilevel"/>
    <w:tmpl w:val="C17E7C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7" w15:restartNumberingAfterBreak="0">
    <w:nsid w:val="3D8C730C"/>
    <w:multiLevelType w:val="hybridMultilevel"/>
    <w:tmpl w:val="B2BA2500"/>
    <w:lvl w:ilvl="0" w:tplc="8C786C2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8" w15:restartNumberingAfterBreak="0">
    <w:nsid w:val="3E0E59D6"/>
    <w:multiLevelType w:val="hybridMultilevel"/>
    <w:tmpl w:val="3F90C55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3E1E4185"/>
    <w:multiLevelType w:val="hybridMultilevel"/>
    <w:tmpl w:val="AC4A0340"/>
    <w:lvl w:ilvl="0" w:tplc="A43C27CE">
      <w:start w:val="1"/>
      <w:numFmt w:val="lowerLetter"/>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00" w15:restartNumberingAfterBreak="0">
    <w:nsid w:val="415D4F2A"/>
    <w:multiLevelType w:val="hybridMultilevel"/>
    <w:tmpl w:val="4E7A11D8"/>
    <w:lvl w:ilvl="0" w:tplc="675A7712">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41BF7226"/>
    <w:multiLevelType w:val="hybridMultilevel"/>
    <w:tmpl w:val="89842FD4"/>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2" w15:restartNumberingAfterBreak="0">
    <w:nsid w:val="41C72D61"/>
    <w:multiLevelType w:val="hybridMultilevel"/>
    <w:tmpl w:val="845AD6B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3" w15:restartNumberingAfterBreak="0">
    <w:nsid w:val="43056096"/>
    <w:multiLevelType w:val="hybridMultilevel"/>
    <w:tmpl w:val="6C32379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4" w15:restartNumberingAfterBreak="0">
    <w:nsid w:val="4311346F"/>
    <w:multiLevelType w:val="hybridMultilevel"/>
    <w:tmpl w:val="7EE0D07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5" w15:restartNumberingAfterBreak="0">
    <w:nsid w:val="432A6E86"/>
    <w:multiLevelType w:val="hybridMultilevel"/>
    <w:tmpl w:val="253010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437804CF"/>
    <w:multiLevelType w:val="hybridMultilevel"/>
    <w:tmpl w:val="309E726A"/>
    <w:lvl w:ilvl="0" w:tplc="0C0A0017">
      <w:start w:val="1"/>
      <w:numFmt w:val="lowerLetter"/>
      <w:lvlText w:val="%1)"/>
      <w:lvlJc w:val="left"/>
      <w:pPr>
        <w:ind w:left="372" w:hanging="360"/>
      </w:p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abstractNum w:abstractNumId="107" w15:restartNumberingAfterBreak="0">
    <w:nsid w:val="43F53D6D"/>
    <w:multiLevelType w:val="hybridMultilevel"/>
    <w:tmpl w:val="66D430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8" w15:restartNumberingAfterBreak="0">
    <w:nsid w:val="443569A8"/>
    <w:multiLevelType w:val="hybridMultilevel"/>
    <w:tmpl w:val="1FFC8222"/>
    <w:lvl w:ilvl="0" w:tplc="7E785878">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444A20A9"/>
    <w:multiLevelType w:val="hybridMultilevel"/>
    <w:tmpl w:val="3D72A846"/>
    <w:lvl w:ilvl="0" w:tplc="5B36BE0C">
      <w:start w:val="1"/>
      <w:numFmt w:val="decimal"/>
      <w:lvlText w:val="%1."/>
      <w:lvlJc w:val="left"/>
      <w:pPr>
        <w:ind w:left="360" w:hanging="360"/>
      </w:pPr>
      <w:rPr>
        <w:rFonts w:hint="default"/>
      </w:r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0" w15:restartNumberingAfterBreak="0">
    <w:nsid w:val="44775C73"/>
    <w:multiLevelType w:val="hybridMultilevel"/>
    <w:tmpl w:val="E95C1A26"/>
    <w:lvl w:ilvl="0" w:tplc="5A500110">
      <w:start w:val="1"/>
      <w:numFmt w:val="bullet"/>
      <w:lvlText w:val=""/>
      <w:lvlJc w:val="left"/>
      <w:pPr>
        <w:ind w:left="1735" w:hanging="360"/>
      </w:pPr>
      <w:rPr>
        <w:rFonts w:ascii="Symbol" w:hAnsi="Symbol" w:hint="default"/>
      </w:rPr>
    </w:lvl>
    <w:lvl w:ilvl="1" w:tplc="0C0A0003" w:tentative="1">
      <w:start w:val="1"/>
      <w:numFmt w:val="bullet"/>
      <w:lvlText w:val="o"/>
      <w:lvlJc w:val="left"/>
      <w:pPr>
        <w:ind w:left="2455" w:hanging="360"/>
      </w:pPr>
      <w:rPr>
        <w:rFonts w:ascii="Courier New" w:hAnsi="Courier New" w:cs="Courier New" w:hint="default"/>
      </w:rPr>
    </w:lvl>
    <w:lvl w:ilvl="2" w:tplc="0C0A0005" w:tentative="1">
      <w:start w:val="1"/>
      <w:numFmt w:val="bullet"/>
      <w:lvlText w:val=""/>
      <w:lvlJc w:val="left"/>
      <w:pPr>
        <w:ind w:left="3175" w:hanging="360"/>
      </w:pPr>
      <w:rPr>
        <w:rFonts w:ascii="Wingdings" w:hAnsi="Wingdings" w:hint="default"/>
      </w:rPr>
    </w:lvl>
    <w:lvl w:ilvl="3" w:tplc="0C0A0001" w:tentative="1">
      <w:start w:val="1"/>
      <w:numFmt w:val="bullet"/>
      <w:lvlText w:val=""/>
      <w:lvlJc w:val="left"/>
      <w:pPr>
        <w:ind w:left="3895" w:hanging="360"/>
      </w:pPr>
      <w:rPr>
        <w:rFonts w:ascii="Symbol" w:hAnsi="Symbol" w:hint="default"/>
      </w:rPr>
    </w:lvl>
    <w:lvl w:ilvl="4" w:tplc="0C0A0003" w:tentative="1">
      <w:start w:val="1"/>
      <w:numFmt w:val="bullet"/>
      <w:lvlText w:val="o"/>
      <w:lvlJc w:val="left"/>
      <w:pPr>
        <w:ind w:left="4615" w:hanging="360"/>
      </w:pPr>
      <w:rPr>
        <w:rFonts w:ascii="Courier New" w:hAnsi="Courier New" w:cs="Courier New" w:hint="default"/>
      </w:rPr>
    </w:lvl>
    <w:lvl w:ilvl="5" w:tplc="0C0A0005" w:tentative="1">
      <w:start w:val="1"/>
      <w:numFmt w:val="bullet"/>
      <w:lvlText w:val=""/>
      <w:lvlJc w:val="left"/>
      <w:pPr>
        <w:ind w:left="5335" w:hanging="360"/>
      </w:pPr>
      <w:rPr>
        <w:rFonts w:ascii="Wingdings" w:hAnsi="Wingdings" w:hint="default"/>
      </w:rPr>
    </w:lvl>
    <w:lvl w:ilvl="6" w:tplc="0C0A0001" w:tentative="1">
      <w:start w:val="1"/>
      <w:numFmt w:val="bullet"/>
      <w:lvlText w:val=""/>
      <w:lvlJc w:val="left"/>
      <w:pPr>
        <w:ind w:left="6055" w:hanging="360"/>
      </w:pPr>
      <w:rPr>
        <w:rFonts w:ascii="Symbol" w:hAnsi="Symbol" w:hint="default"/>
      </w:rPr>
    </w:lvl>
    <w:lvl w:ilvl="7" w:tplc="0C0A0003" w:tentative="1">
      <w:start w:val="1"/>
      <w:numFmt w:val="bullet"/>
      <w:lvlText w:val="o"/>
      <w:lvlJc w:val="left"/>
      <w:pPr>
        <w:ind w:left="6775" w:hanging="360"/>
      </w:pPr>
      <w:rPr>
        <w:rFonts w:ascii="Courier New" w:hAnsi="Courier New" w:cs="Courier New" w:hint="default"/>
      </w:rPr>
    </w:lvl>
    <w:lvl w:ilvl="8" w:tplc="0C0A0005" w:tentative="1">
      <w:start w:val="1"/>
      <w:numFmt w:val="bullet"/>
      <w:lvlText w:val=""/>
      <w:lvlJc w:val="left"/>
      <w:pPr>
        <w:ind w:left="7495" w:hanging="360"/>
      </w:pPr>
      <w:rPr>
        <w:rFonts w:ascii="Wingdings" w:hAnsi="Wingdings" w:hint="default"/>
      </w:rPr>
    </w:lvl>
  </w:abstractNum>
  <w:abstractNum w:abstractNumId="111" w15:restartNumberingAfterBreak="0">
    <w:nsid w:val="44AB0904"/>
    <w:multiLevelType w:val="hybridMultilevel"/>
    <w:tmpl w:val="3CD64518"/>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2" w15:restartNumberingAfterBreak="0">
    <w:nsid w:val="45FA3959"/>
    <w:multiLevelType w:val="hybridMultilevel"/>
    <w:tmpl w:val="F7FC29F0"/>
    <w:lvl w:ilvl="0" w:tplc="1400AA5E">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3" w15:restartNumberingAfterBreak="0">
    <w:nsid w:val="46823F81"/>
    <w:multiLevelType w:val="hybridMultilevel"/>
    <w:tmpl w:val="1428C2A8"/>
    <w:lvl w:ilvl="0" w:tplc="C6985EB6">
      <w:start w:val="1"/>
      <w:numFmt w:val="decimal"/>
      <w:lvlText w:val="%1."/>
      <w:lvlJc w:val="left"/>
      <w:pPr>
        <w:ind w:left="144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14" w15:restartNumberingAfterBreak="0">
    <w:nsid w:val="46F6213E"/>
    <w:multiLevelType w:val="hybridMultilevel"/>
    <w:tmpl w:val="006433B6"/>
    <w:lvl w:ilvl="0" w:tplc="D04ED9AE">
      <w:start w:val="1"/>
      <w:numFmt w:val="lowerLetter"/>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15" w15:restartNumberingAfterBreak="0">
    <w:nsid w:val="47E25F77"/>
    <w:multiLevelType w:val="hybridMultilevel"/>
    <w:tmpl w:val="8158B2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48B74E04"/>
    <w:multiLevelType w:val="hybridMultilevel"/>
    <w:tmpl w:val="2BFA6C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7" w15:restartNumberingAfterBreak="0">
    <w:nsid w:val="4A834FE0"/>
    <w:multiLevelType w:val="hybridMultilevel"/>
    <w:tmpl w:val="254636DA"/>
    <w:lvl w:ilvl="0" w:tplc="CD2E0C84">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18" w15:restartNumberingAfterBreak="0">
    <w:nsid w:val="4ACF1FE5"/>
    <w:multiLevelType w:val="hybridMultilevel"/>
    <w:tmpl w:val="113CAE1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9" w15:restartNumberingAfterBreak="0">
    <w:nsid w:val="4BE42C60"/>
    <w:multiLevelType w:val="hybridMultilevel"/>
    <w:tmpl w:val="1C0EC1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0" w15:restartNumberingAfterBreak="0">
    <w:nsid w:val="4C006E1B"/>
    <w:multiLevelType w:val="hybridMultilevel"/>
    <w:tmpl w:val="825ED6D6"/>
    <w:lvl w:ilvl="0" w:tplc="D3B2DD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1" w15:restartNumberingAfterBreak="0">
    <w:nsid w:val="4C785BBF"/>
    <w:multiLevelType w:val="hybridMultilevel"/>
    <w:tmpl w:val="F7AC07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4CA63511"/>
    <w:multiLevelType w:val="hybridMultilevel"/>
    <w:tmpl w:val="9438AEE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3" w15:restartNumberingAfterBreak="0">
    <w:nsid w:val="4D0863C4"/>
    <w:multiLevelType w:val="hybridMultilevel"/>
    <w:tmpl w:val="892269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15:restartNumberingAfterBreak="0">
    <w:nsid w:val="4D730641"/>
    <w:multiLevelType w:val="hybridMultilevel"/>
    <w:tmpl w:val="9DD45580"/>
    <w:lvl w:ilvl="0" w:tplc="C52CD4E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4F4E32FF"/>
    <w:multiLevelType w:val="hybridMultilevel"/>
    <w:tmpl w:val="4FCA4EA0"/>
    <w:lvl w:ilvl="0" w:tplc="56F085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7" w15:restartNumberingAfterBreak="0">
    <w:nsid w:val="50C30871"/>
    <w:multiLevelType w:val="hybridMultilevel"/>
    <w:tmpl w:val="7BD873B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8" w15:restartNumberingAfterBreak="0">
    <w:nsid w:val="50D657E0"/>
    <w:multiLevelType w:val="hybridMultilevel"/>
    <w:tmpl w:val="2A1001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9" w15:restartNumberingAfterBreak="0">
    <w:nsid w:val="514A5995"/>
    <w:multiLevelType w:val="hybridMultilevel"/>
    <w:tmpl w:val="20302A8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0" w15:restartNumberingAfterBreak="0">
    <w:nsid w:val="519507C3"/>
    <w:multiLevelType w:val="hybridMultilevel"/>
    <w:tmpl w:val="745EC400"/>
    <w:lvl w:ilvl="0" w:tplc="0C0A0017">
      <w:start w:val="1"/>
      <w:numFmt w:val="lowerLetter"/>
      <w:lvlText w:val="%1)"/>
      <w:lvlJc w:val="left"/>
      <w:pPr>
        <w:ind w:left="360" w:hanging="360"/>
      </w:pPr>
    </w:lvl>
    <w:lvl w:ilvl="1" w:tplc="0C0A0017">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1"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29B5829"/>
    <w:multiLevelType w:val="hybridMultilevel"/>
    <w:tmpl w:val="DD0C950E"/>
    <w:lvl w:ilvl="0" w:tplc="9E1C2F80">
      <w:start w:val="1"/>
      <w:numFmt w:val="lowerLetter"/>
      <w:lvlText w:val="%1)"/>
      <w:lvlJc w:val="lef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33" w15:restartNumberingAfterBreak="0">
    <w:nsid w:val="5555756F"/>
    <w:multiLevelType w:val="hybridMultilevel"/>
    <w:tmpl w:val="CC2A245E"/>
    <w:lvl w:ilvl="0" w:tplc="9E1C2F8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15:restartNumberingAfterBreak="0">
    <w:nsid w:val="563923AC"/>
    <w:multiLevelType w:val="hybridMultilevel"/>
    <w:tmpl w:val="DB828268"/>
    <w:lvl w:ilvl="0" w:tplc="4344F33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577F5DC2"/>
    <w:multiLevelType w:val="hybridMultilevel"/>
    <w:tmpl w:val="FC6A22E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6" w15:restartNumberingAfterBreak="0">
    <w:nsid w:val="57EC42A3"/>
    <w:multiLevelType w:val="hybridMultilevel"/>
    <w:tmpl w:val="19ECDC9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7" w15:restartNumberingAfterBreak="0">
    <w:nsid w:val="57FB0930"/>
    <w:multiLevelType w:val="hybridMultilevel"/>
    <w:tmpl w:val="ECBCAC7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8" w15:restartNumberingAfterBreak="0">
    <w:nsid w:val="59055320"/>
    <w:multiLevelType w:val="hybridMultilevel"/>
    <w:tmpl w:val="4D320616"/>
    <w:lvl w:ilvl="0" w:tplc="CFE6698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594E3FB9"/>
    <w:multiLevelType w:val="hybridMultilevel"/>
    <w:tmpl w:val="184EE786"/>
    <w:lvl w:ilvl="0" w:tplc="F97CC1AC">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0" w15:restartNumberingAfterBreak="0">
    <w:nsid w:val="5B674171"/>
    <w:multiLevelType w:val="hybridMultilevel"/>
    <w:tmpl w:val="E20A5768"/>
    <w:lvl w:ilvl="0" w:tplc="0C0A0017">
      <w:start w:val="1"/>
      <w:numFmt w:val="lowerLetter"/>
      <w:lvlText w:val="%1)"/>
      <w:lvlJc w:val="left"/>
      <w:pPr>
        <w:ind w:left="1020" w:hanging="360"/>
      </w:p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41" w15:restartNumberingAfterBreak="0">
    <w:nsid w:val="5B8255F4"/>
    <w:multiLevelType w:val="hybridMultilevel"/>
    <w:tmpl w:val="4920E864"/>
    <w:lvl w:ilvl="0" w:tplc="E6E0B736">
      <w:start w:val="2"/>
      <w:numFmt w:val="decimal"/>
      <w:lvlText w:val="%1."/>
      <w:lvlJc w:val="left"/>
      <w:pPr>
        <w:ind w:left="644" w:hanging="360"/>
      </w:pPr>
      <w:rPr>
        <w:rFonts w:cs="Times New Roman"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2" w15:restartNumberingAfterBreak="0">
    <w:nsid w:val="5BD95ABC"/>
    <w:multiLevelType w:val="hybridMultilevel"/>
    <w:tmpl w:val="709C80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15:restartNumberingAfterBreak="0">
    <w:nsid w:val="5C5D23D3"/>
    <w:multiLevelType w:val="hybridMultilevel"/>
    <w:tmpl w:val="FF863C34"/>
    <w:lvl w:ilvl="0" w:tplc="49BE4B3C">
      <w:start w:val="1"/>
      <w:numFmt w:val="lowerLetter"/>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44" w15:restartNumberingAfterBreak="0">
    <w:nsid w:val="5C712670"/>
    <w:multiLevelType w:val="hybridMultilevel"/>
    <w:tmpl w:val="EEF4B746"/>
    <w:lvl w:ilvl="0" w:tplc="9914227E">
      <w:start w:val="1"/>
      <w:numFmt w:val="decimal"/>
      <w:lvlText w:val="%1."/>
      <w:lvlJc w:val="left"/>
      <w:pPr>
        <w:ind w:left="360" w:hanging="360"/>
      </w:pPr>
      <w:rPr>
        <w:color w:val="auto"/>
      </w:r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5" w15:restartNumberingAfterBreak="0">
    <w:nsid w:val="5E5B043E"/>
    <w:multiLevelType w:val="hybridMultilevel"/>
    <w:tmpl w:val="881E4788"/>
    <w:lvl w:ilvl="0" w:tplc="92F667C0">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6" w15:restartNumberingAfterBreak="0">
    <w:nsid w:val="5E5F3750"/>
    <w:multiLevelType w:val="hybridMultilevel"/>
    <w:tmpl w:val="B434E1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7" w15:restartNumberingAfterBreak="0">
    <w:nsid w:val="5E651916"/>
    <w:multiLevelType w:val="hybridMultilevel"/>
    <w:tmpl w:val="9B4AD03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8" w15:restartNumberingAfterBreak="0">
    <w:nsid w:val="5E6E7D9B"/>
    <w:multiLevelType w:val="hybridMultilevel"/>
    <w:tmpl w:val="3E1897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9" w15:restartNumberingAfterBreak="0">
    <w:nsid w:val="5EC20881"/>
    <w:multiLevelType w:val="hybridMultilevel"/>
    <w:tmpl w:val="C0C49DA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0" w15:restartNumberingAfterBreak="0">
    <w:nsid w:val="5F2D7B1E"/>
    <w:multiLevelType w:val="hybridMultilevel"/>
    <w:tmpl w:val="0E0C4F8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1" w15:restartNumberingAfterBreak="0">
    <w:nsid w:val="5F3F4BB5"/>
    <w:multiLevelType w:val="hybridMultilevel"/>
    <w:tmpl w:val="5C3CC26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2"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657458AF"/>
    <w:multiLevelType w:val="hybridMultilevel"/>
    <w:tmpl w:val="EF9CE02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4" w15:restartNumberingAfterBreak="0">
    <w:nsid w:val="65C04799"/>
    <w:multiLevelType w:val="hybridMultilevel"/>
    <w:tmpl w:val="EC0E80C8"/>
    <w:lvl w:ilvl="0" w:tplc="0B66A7E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667F70E0"/>
    <w:multiLevelType w:val="hybridMultilevel"/>
    <w:tmpl w:val="1AAA2E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6" w15:restartNumberingAfterBreak="0">
    <w:nsid w:val="66A50FA9"/>
    <w:multiLevelType w:val="hybridMultilevel"/>
    <w:tmpl w:val="7CDEB4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7" w15:restartNumberingAfterBreak="0">
    <w:nsid w:val="67573F10"/>
    <w:multiLevelType w:val="hybridMultilevel"/>
    <w:tmpl w:val="162A8C5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8" w15:restartNumberingAfterBreak="0">
    <w:nsid w:val="67614DB0"/>
    <w:multiLevelType w:val="hybridMultilevel"/>
    <w:tmpl w:val="C69836C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9" w15:restartNumberingAfterBreak="0">
    <w:nsid w:val="68E26C04"/>
    <w:multiLevelType w:val="hybridMultilevel"/>
    <w:tmpl w:val="509E10B2"/>
    <w:lvl w:ilvl="0" w:tplc="C72C7C3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0" w15:restartNumberingAfterBreak="0">
    <w:nsid w:val="69B925FD"/>
    <w:multiLevelType w:val="hybridMultilevel"/>
    <w:tmpl w:val="1F705B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1" w15:restartNumberingAfterBreak="0">
    <w:nsid w:val="6A754D12"/>
    <w:multiLevelType w:val="hybridMultilevel"/>
    <w:tmpl w:val="F864B66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2" w15:restartNumberingAfterBreak="0">
    <w:nsid w:val="6ABD2D49"/>
    <w:multiLevelType w:val="hybridMultilevel"/>
    <w:tmpl w:val="DCB8236C"/>
    <w:lvl w:ilvl="0" w:tplc="4D227E5A">
      <w:start w:val="1"/>
      <w:numFmt w:val="decimal"/>
      <w:lvlText w:val="%1."/>
      <w:lvlJc w:val="left"/>
      <w:pPr>
        <w:ind w:left="360" w:hanging="360"/>
      </w:pPr>
      <w:rPr>
        <w:rFonts w:ascii="Arial" w:eastAsia="Calibri" w:hAnsi="Arial" w:cs="Times New Roman"/>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3" w15:restartNumberingAfterBreak="0">
    <w:nsid w:val="6B1B2918"/>
    <w:multiLevelType w:val="hybridMultilevel"/>
    <w:tmpl w:val="88FEEB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4" w15:restartNumberingAfterBreak="0">
    <w:nsid w:val="6BBE1F8B"/>
    <w:multiLevelType w:val="hybridMultilevel"/>
    <w:tmpl w:val="7C96EAEC"/>
    <w:lvl w:ilvl="0" w:tplc="6C185C8C">
      <w:start w:val="1"/>
      <w:numFmt w:val="decimal"/>
      <w:lvlText w:val="%1."/>
      <w:lvlJc w:val="left"/>
      <w:pPr>
        <w:ind w:left="360" w:hanging="360"/>
      </w:pPr>
      <w:rPr>
        <w:rFonts w:hint="default"/>
        <w:color w:val="auto"/>
      </w:r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5" w15:restartNumberingAfterBreak="0">
    <w:nsid w:val="6D76054D"/>
    <w:multiLevelType w:val="hybridMultilevel"/>
    <w:tmpl w:val="2D2E82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6" w15:restartNumberingAfterBreak="0">
    <w:nsid w:val="6D9710E3"/>
    <w:multiLevelType w:val="hybridMultilevel"/>
    <w:tmpl w:val="355C67E2"/>
    <w:lvl w:ilvl="0" w:tplc="BB9AAD74">
      <w:start w:val="1"/>
      <w:numFmt w:val="bullet"/>
      <w:lvlText w:val=""/>
      <w:lvlJc w:val="center"/>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7" w15:restartNumberingAfterBreak="0">
    <w:nsid w:val="6E935227"/>
    <w:multiLevelType w:val="hybridMultilevel"/>
    <w:tmpl w:val="6C101D8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8" w15:restartNumberingAfterBreak="0">
    <w:nsid w:val="6F322099"/>
    <w:multiLevelType w:val="hybridMultilevel"/>
    <w:tmpl w:val="A738BE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9" w15:restartNumberingAfterBreak="0">
    <w:nsid w:val="6F567417"/>
    <w:multiLevelType w:val="hybridMultilevel"/>
    <w:tmpl w:val="30DAA91A"/>
    <w:lvl w:ilvl="0" w:tplc="BB9AAD74">
      <w:start w:val="1"/>
      <w:numFmt w:val="bullet"/>
      <w:lvlText w:val=""/>
      <w:lvlJc w:val="center"/>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0" w15:restartNumberingAfterBreak="0">
    <w:nsid w:val="6F950363"/>
    <w:multiLevelType w:val="hybridMultilevel"/>
    <w:tmpl w:val="61069CB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1" w15:restartNumberingAfterBreak="0">
    <w:nsid w:val="7092707D"/>
    <w:multiLevelType w:val="hybridMultilevel"/>
    <w:tmpl w:val="538EEF3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2" w15:restartNumberingAfterBreak="0">
    <w:nsid w:val="70A77464"/>
    <w:multiLevelType w:val="hybridMultilevel"/>
    <w:tmpl w:val="5C5240E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3" w15:restartNumberingAfterBreak="0">
    <w:nsid w:val="7121426E"/>
    <w:multiLevelType w:val="multilevel"/>
    <w:tmpl w:val="C6A0983E"/>
    <w:styleLink w:val="Estilo1"/>
    <w:lvl w:ilvl="0">
      <w:start w:val="1"/>
      <w:numFmt w:val="decimal"/>
      <w:lvlText w:val="Artículo %1."/>
      <w:lvlJc w:val="left"/>
      <w:pPr>
        <w:ind w:left="1068" w:hanging="360"/>
      </w:pPr>
      <w:rPr>
        <w:rFonts w:hint="default"/>
      </w:rPr>
    </w:lvl>
    <w:lvl w:ilvl="1">
      <w:start w:val="1"/>
      <w:numFmt w:val="lowerLetter"/>
      <w:lvlText w:val="%2."/>
      <w:lvlJc w:val="left"/>
      <w:pPr>
        <w:ind w:left="2005" w:hanging="360"/>
      </w:pPr>
    </w:lvl>
    <w:lvl w:ilvl="2">
      <w:start w:val="1"/>
      <w:numFmt w:val="lowerRoman"/>
      <w:lvlText w:val="%3."/>
      <w:lvlJc w:val="right"/>
      <w:pPr>
        <w:ind w:left="2725" w:hanging="180"/>
      </w:pPr>
    </w:lvl>
    <w:lvl w:ilvl="3">
      <w:start w:val="1"/>
      <w:numFmt w:val="decimal"/>
      <w:lvlText w:val="%4."/>
      <w:lvlJc w:val="left"/>
      <w:pPr>
        <w:ind w:left="3445" w:hanging="360"/>
      </w:pPr>
    </w:lvl>
    <w:lvl w:ilvl="4">
      <w:start w:val="1"/>
      <w:numFmt w:val="lowerLetter"/>
      <w:lvlText w:val="%5."/>
      <w:lvlJc w:val="left"/>
      <w:pPr>
        <w:ind w:left="4165" w:hanging="360"/>
      </w:pPr>
    </w:lvl>
    <w:lvl w:ilvl="5">
      <w:start w:val="1"/>
      <w:numFmt w:val="lowerRoman"/>
      <w:lvlText w:val="%6."/>
      <w:lvlJc w:val="right"/>
      <w:pPr>
        <w:ind w:left="4885" w:hanging="180"/>
      </w:pPr>
    </w:lvl>
    <w:lvl w:ilvl="6">
      <w:start w:val="1"/>
      <w:numFmt w:val="decimal"/>
      <w:lvlText w:val="%7."/>
      <w:lvlJc w:val="left"/>
      <w:pPr>
        <w:ind w:left="5605" w:hanging="360"/>
      </w:pPr>
    </w:lvl>
    <w:lvl w:ilvl="7">
      <w:start w:val="1"/>
      <w:numFmt w:val="lowerLetter"/>
      <w:lvlText w:val="%8."/>
      <w:lvlJc w:val="left"/>
      <w:pPr>
        <w:ind w:left="6325" w:hanging="360"/>
      </w:pPr>
    </w:lvl>
    <w:lvl w:ilvl="8">
      <w:start w:val="1"/>
      <w:numFmt w:val="lowerRoman"/>
      <w:lvlText w:val="%9."/>
      <w:lvlJc w:val="right"/>
      <w:pPr>
        <w:ind w:left="7045" w:hanging="180"/>
      </w:pPr>
    </w:lvl>
  </w:abstractNum>
  <w:abstractNum w:abstractNumId="174" w15:restartNumberingAfterBreak="0">
    <w:nsid w:val="7200357A"/>
    <w:multiLevelType w:val="hybridMultilevel"/>
    <w:tmpl w:val="A9EEA6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15:restartNumberingAfterBreak="0">
    <w:nsid w:val="72033C33"/>
    <w:multiLevelType w:val="hybridMultilevel"/>
    <w:tmpl w:val="E042E682"/>
    <w:lvl w:ilvl="0" w:tplc="BA20E156">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6" w15:restartNumberingAfterBreak="0">
    <w:nsid w:val="73BC52FB"/>
    <w:multiLevelType w:val="hybridMultilevel"/>
    <w:tmpl w:val="4CC461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7" w15:restartNumberingAfterBreak="0">
    <w:nsid w:val="76446353"/>
    <w:multiLevelType w:val="hybridMultilevel"/>
    <w:tmpl w:val="ABA6A318"/>
    <w:lvl w:ilvl="0" w:tplc="0C0A000F">
      <w:start w:val="1"/>
      <w:numFmt w:val="decimal"/>
      <w:lvlText w:val="%1."/>
      <w:lvlJc w:val="left"/>
      <w:pPr>
        <w:ind w:left="1074" w:hanging="360"/>
      </w:p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178" w15:restartNumberingAfterBreak="0">
    <w:nsid w:val="775B27F2"/>
    <w:multiLevelType w:val="hybridMultilevel"/>
    <w:tmpl w:val="1F3CB9A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9" w15:restartNumberingAfterBreak="0">
    <w:nsid w:val="77DE5A93"/>
    <w:multiLevelType w:val="hybridMultilevel"/>
    <w:tmpl w:val="8B1E6F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0" w15:restartNumberingAfterBreak="0">
    <w:nsid w:val="78441D6E"/>
    <w:multiLevelType w:val="hybridMultilevel"/>
    <w:tmpl w:val="7B08872A"/>
    <w:lvl w:ilvl="0" w:tplc="F3AE02DC">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1" w15:restartNumberingAfterBreak="0">
    <w:nsid w:val="78FA566A"/>
    <w:multiLevelType w:val="hybridMultilevel"/>
    <w:tmpl w:val="BE44C1F6"/>
    <w:lvl w:ilvl="0" w:tplc="1910EDBA">
      <w:start w:val="1"/>
      <w:numFmt w:val="decimal"/>
      <w:lvlText w:val="%1."/>
      <w:lvlJc w:val="left"/>
      <w:pPr>
        <w:ind w:left="717" w:hanging="360"/>
      </w:pPr>
      <w:rPr>
        <w:rFonts w:cs="Times New Roman"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82" w15:restartNumberingAfterBreak="0">
    <w:nsid w:val="7A3E758E"/>
    <w:multiLevelType w:val="hybridMultilevel"/>
    <w:tmpl w:val="4BE040F8"/>
    <w:lvl w:ilvl="0" w:tplc="7EAE5CD0">
      <w:start w:val="1"/>
      <w:numFmt w:val="lowerLetter"/>
      <w:lvlText w:val="%1)"/>
      <w:lvlJc w:val="left"/>
      <w:pPr>
        <w:ind w:left="720" w:hanging="360"/>
      </w:pPr>
      <w:rPr>
        <w:rFonts w:hint="default"/>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abstractNum w:abstractNumId="183" w15:restartNumberingAfterBreak="0">
    <w:nsid w:val="7AAD01F7"/>
    <w:multiLevelType w:val="hybridMultilevel"/>
    <w:tmpl w:val="3D3204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4" w15:restartNumberingAfterBreak="0">
    <w:nsid w:val="7AD50F3D"/>
    <w:multiLevelType w:val="hybridMultilevel"/>
    <w:tmpl w:val="B434E1E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5" w15:restartNumberingAfterBreak="0">
    <w:nsid w:val="7B716AC2"/>
    <w:multiLevelType w:val="hybridMultilevel"/>
    <w:tmpl w:val="7AD4BC3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6" w15:restartNumberingAfterBreak="0">
    <w:nsid w:val="7BED16D6"/>
    <w:multiLevelType w:val="hybridMultilevel"/>
    <w:tmpl w:val="6A2236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7" w15:restartNumberingAfterBreak="0">
    <w:nsid w:val="7E57247A"/>
    <w:multiLevelType w:val="hybridMultilevel"/>
    <w:tmpl w:val="C1BE471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8" w15:restartNumberingAfterBreak="0">
    <w:nsid w:val="7FAE010E"/>
    <w:multiLevelType w:val="hybridMultilevel"/>
    <w:tmpl w:val="9320A124"/>
    <w:lvl w:ilvl="0" w:tplc="CFE6698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2"/>
  </w:num>
  <w:num w:numId="2">
    <w:abstractNumId w:val="56"/>
  </w:num>
  <w:num w:numId="3">
    <w:abstractNumId w:val="30"/>
  </w:num>
  <w:num w:numId="4">
    <w:abstractNumId w:val="5"/>
  </w:num>
  <w:num w:numId="5">
    <w:abstractNumId w:val="70"/>
  </w:num>
  <w:num w:numId="6">
    <w:abstractNumId w:val="188"/>
  </w:num>
  <w:num w:numId="7">
    <w:abstractNumId w:val="173"/>
  </w:num>
  <w:num w:numId="8">
    <w:abstractNumId w:val="140"/>
  </w:num>
  <w:num w:numId="9">
    <w:abstractNumId w:val="61"/>
  </w:num>
  <w:num w:numId="10">
    <w:abstractNumId w:val="52"/>
  </w:num>
  <w:num w:numId="11">
    <w:abstractNumId w:val="115"/>
  </w:num>
  <w:num w:numId="12">
    <w:abstractNumId w:val="43"/>
  </w:num>
  <w:num w:numId="13">
    <w:abstractNumId w:val="79"/>
  </w:num>
  <w:num w:numId="14">
    <w:abstractNumId w:val="110"/>
  </w:num>
  <w:num w:numId="15">
    <w:abstractNumId w:val="139"/>
  </w:num>
  <w:num w:numId="16">
    <w:abstractNumId w:val="31"/>
  </w:num>
  <w:num w:numId="17">
    <w:abstractNumId w:val="62"/>
  </w:num>
  <w:num w:numId="18">
    <w:abstractNumId w:val="69"/>
  </w:num>
  <w:num w:numId="19">
    <w:abstractNumId w:val="32"/>
  </w:num>
  <w:num w:numId="20">
    <w:abstractNumId w:val="166"/>
  </w:num>
  <w:num w:numId="21">
    <w:abstractNumId w:val="156"/>
  </w:num>
  <w:num w:numId="22">
    <w:abstractNumId w:val="99"/>
  </w:num>
  <w:num w:numId="23">
    <w:abstractNumId w:val="114"/>
  </w:num>
  <w:num w:numId="24">
    <w:abstractNumId w:val="50"/>
  </w:num>
  <w:num w:numId="25">
    <w:abstractNumId w:val="117"/>
  </w:num>
  <w:num w:numId="26">
    <w:abstractNumId w:val="123"/>
  </w:num>
  <w:num w:numId="27">
    <w:abstractNumId w:val="80"/>
  </w:num>
  <w:num w:numId="28">
    <w:abstractNumId w:val="143"/>
  </w:num>
  <w:num w:numId="29">
    <w:abstractNumId w:val="102"/>
  </w:num>
  <w:num w:numId="30">
    <w:abstractNumId w:val="144"/>
  </w:num>
  <w:num w:numId="31">
    <w:abstractNumId w:val="106"/>
  </w:num>
  <w:num w:numId="32">
    <w:abstractNumId w:val="59"/>
  </w:num>
  <w:num w:numId="33">
    <w:abstractNumId w:val="13"/>
  </w:num>
  <w:num w:numId="34">
    <w:abstractNumId w:val="164"/>
  </w:num>
  <w:num w:numId="35">
    <w:abstractNumId w:val="87"/>
  </w:num>
  <w:num w:numId="36">
    <w:abstractNumId w:val="138"/>
  </w:num>
  <w:num w:numId="37">
    <w:abstractNumId w:val="89"/>
  </w:num>
  <w:num w:numId="38">
    <w:abstractNumId w:val="7"/>
  </w:num>
  <w:num w:numId="39">
    <w:abstractNumId w:val="154"/>
  </w:num>
  <w:num w:numId="40">
    <w:abstractNumId w:val="58"/>
  </w:num>
  <w:num w:numId="41">
    <w:abstractNumId w:val="118"/>
  </w:num>
  <w:num w:numId="42">
    <w:abstractNumId w:val="158"/>
  </w:num>
  <w:num w:numId="43">
    <w:abstractNumId w:val="161"/>
  </w:num>
  <w:num w:numId="44">
    <w:abstractNumId w:val="36"/>
  </w:num>
  <w:num w:numId="45">
    <w:abstractNumId w:val="108"/>
  </w:num>
  <w:num w:numId="46">
    <w:abstractNumId w:val="170"/>
  </w:num>
  <w:num w:numId="47">
    <w:abstractNumId w:val="86"/>
  </w:num>
  <w:num w:numId="48">
    <w:abstractNumId w:val="44"/>
  </w:num>
  <w:num w:numId="49">
    <w:abstractNumId w:val="125"/>
  </w:num>
  <w:num w:numId="50">
    <w:abstractNumId w:val="90"/>
  </w:num>
  <w:num w:numId="51">
    <w:abstractNumId w:val="159"/>
  </w:num>
  <w:num w:numId="52">
    <w:abstractNumId w:val="39"/>
  </w:num>
  <w:num w:numId="53">
    <w:abstractNumId w:val="184"/>
  </w:num>
  <w:num w:numId="54">
    <w:abstractNumId w:val="113"/>
  </w:num>
  <w:num w:numId="55">
    <w:abstractNumId w:val="9"/>
  </w:num>
  <w:num w:numId="56">
    <w:abstractNumId w:val="146"/>
  </w:num>
  <w:num w:numId="57">
    <w:abstractNumId w:val="6"/>
  </w:num>
  <w:num w:numId="58">
    <w:abstractNumId w:val="21"/>
  </w:num>
  <w:num w:numId="59">
    <w:abstractNumId w:val="93"/>
  </w:num>
  <w:num w:numId="60">
    <w:abstractNumId w:val="76"/>
  </w:num>
  <w:num w:numId="61">
    <w:abstractNumId w:val="157"/>
  </w:num>
  <w:num w:numId="62">
    <w:abstractNumId w:val="12"/>
  </w:num>
  <w:num w:numId="63">
    <w:abstractNumId w:val="120"/>
  </w:num>
  <w:num w:numId="64">
    <w:abstractNumId w:val="85"/>
  </w:num>
  <w:num w:numId="65">
    <w:abstractNumId w:val="74"/>
  </w:num>
  <w:num w:numId="66">
    <w:abstractNumId w:val="83"/>
  </w:num>
  <w:num w:numId="67">
    <w:abstractNumId w:val="41"/>
  </w:num>
  <w:num w:numId="68">
    <w:abstractNumId w:val="53"/>
  </w:num>
  <w:num w:numId="69">
    <w:abstractNumId w:val="57"/>
  </w:num>
  <w:num w:numId="70">
    <w:abstractNumId w:val="68"/>
  </w:num>
  <w:num w:numId="71">
    <w:abstractNumId w:val="78"/>
  </w:num>
  <w:num w:numId="72">
    <w:abstractNumId w:val="49"/>
  </w:num>
  <w:num w:numId="73">
    <w:abstractNumId w:val="55"/>
  </w:num>
  <w:num w:numId="74">
    <w:abstractNumId w:val="171"/>
  </w:num>
  <w:num w:numId="75">
    <w:abstractNumId w:val="54"/>
  </w:num>
  <w:num w:numId="76">
    <w:abstractNumId w:val="103"/>
  </w:num>
  <w:num w:numId="77">
    <w:abstractNumId w:val="97"/>
  </w:num>
  <w:num w:numId="78">
    <w:abstractNumId w:val="137"/>
  </w:num>
  <w:num w:numId="79">
    <w:abstractNumId w:val="15"/>
  </w:num>
  <w:num w:numId="80">
    <w:abstractNumId w:val="40"/>
  </w:num>
  <w:num w:numId="81">
    <w:abstractNumId w:val="60"/>
  </w:num>
  <w:num w:numId="82">
    <w:abstractNumId w:val="116"/>
  </w:num>
  <w:num w:numId="83">
    <w:abstractNumId w:val="23"/>
  </w:num>
  <w:num w:numId="84">
    <w:abstractNumId w:val="105"/>
  </w:num>
  <w:num w:numId="85">
    <w:abstractNumId w:val="38"/>
  </w:num>
  <w:num w:numId="86">
    <w:abstractNumId w:val="178"/>
  </w:num>
  <w:num w:numId="87">
    <w:abstractNumId w:val="104"/>
  </w:num>
  <w:num w:numId="88">
    <w:abstractNumId w:val="42"/>
  </w:num>
  <w:num w:numId="89">
    <w:abstractNumId w:val="109"/>
  </w:num>
  <w:num w:numId="90">
    <w:abstractNumId w:val="133"/>
  </w:num>
  <w:num w:numId="91">
    <w:abstractNumId w:val="66"/>
  </w:num>
  <w:num w:numId="92">
    <w:abstractNumId w:val="4"/>
  </w:num>
  <w:num w:numId="93">
    <w:abstractNumId w:val="187"/>
  </w:num>
  <w:num w:numId="94">
    <w:abstractNumId w:val="26"/>
  </w:num>
  <w:num w:numId="95">
    <w:abstractNumId w:val="124"/>
  </w:num>
  <w:num w:numId="96">
    <w:abstractNumId w:val="0"/>
  </w:num>
  <w:num w:numId="97">
    <w:abstractNumId w:val="132"/>
  </w:num>
  <w:num w:numId="98">
    <w:abstractNumId w:val="28"/>
  </w:num>
  <w:num w:numId="99">
    <w:abstractNumId w:val="134"/>
  </w:num>
  <w:num w:numId="100">
    <w:abstractNumId w:val="136"/>
  </w:num>
  <w:num w:numId="101">
    <w:abstractNumId w:val="37"/>
  </w:num>
  <w:num w:numId="102">
    <w:abstractNumId w:val="34"/>
  </w:num>
  <w:num w:numId="103">
    <w:abstractNumId w:val="175"/>
  </w:num>
  <w:num w:numId="104">
    <w:abstractNumId w:val="128"/>
  </w:num>
  <w:num w:numId="105">
    <w:abstractNumId w:val="169"/>
  </w:num>
  <w:num w:numId="106">
    <w:abstractNumId w:val="16"/>
  </w:num>
  <w:num w:numId="107">
    <w:abstractNumId w:val="148"/>
  </w:num>
  <w:num w:numId="108">
    <w:abstractNumId w:val="3"/>
  </w:num>
  <w:num w:numId="109">
    <w:abstractNumId w:val="177"/>
  </w:num>
  <w:num w:numId="110">
    <w:abstractNumId w:val="122"/>
  </w:num>
  <w:num w:numId="111">
    <w:abstractNumId w:val="101"/>
  </w:num>
  <w:num w:numId="112">
    <w:abstractNumId w:val="119"/>
  </w:num>
  <w:num w:numId="113">
    <w:abstractNumId w:val="183"/>
  </w:num>
  <w:num w:numId="114">
    <w:abstractNumId w:val="130"/>
  </w:num>
  <w:num w:numId="115">
    <w:abstractNumId w:val="129"/>
  </w:num>
  <w:num w:numId="116">
    <w:abstractNumId w:val="98"/>
  </w:num>
  <w:num w:numId="117">
    <w:abstractNumId w:val="81"/>
  </w:num>
  <w:num w:numId="118">
    <w:abstractNumId w:val="180"/>
  </w:num>
  <w:num w:numId="119">
    <w:abstractNumId w:val="24"/>
  </w:num>
  <w:num w:numId="120">
    <w:abstractNumId w:val="84"/>
  </w:num>
  <w:num w:numId="121">
    <w:abstractNumId w:val="100"/>
  </w:num>
  <w:num w:numId="122">
    <w:abstractNumId w:val="45"/>
  </w:num>
  <w:num w:numId="123">
    <w:abstractNumId w:val="145"/>
  </w:num>
  <w:num w:numId="124">
    <w:abstractNumId w:val="96"/>
  </w:num>
  <w:num w:numId="125">
    <w:abstractNumId w:val="186"/>
  </w:num>
  <w:num w:numId="126">
    <w:abstractNumId w:val="95"/>
  </w:num>
  <w:num w:numId="127">
    <w:abstractNumId w:val="151"/>
  </w:num>
  <w:num w:numId="128">
    <w:abstractNumId w:val="63"/>
  </w:num>
  <w:num w:numId="129">
    <w:abstractNumId w:val="33"/>
  </w:num>
  <w:num w:numId="130">
    <w:abstractNumId w:val="92"/>
  </w:num>
  <w:num w:numId="131">
    <w:abstractNumId w:val="160"/>
  </w:num>
  <w:num w:numId="132">
    <w:abstractNumId w:val="67"/>
  </w:num>
  <w:num w:numId="133">
    <w:abstractNumId w:val="46"/>
  </w:num>
  <w:num w:numId="134">
    <w:abstractNumId w:val="167"/>
  </w:num>
  <w:num w:numId="135">
    <w:abstractNumId w:val="25"/>
  </w:num>
  <w:num w:numId="136">
    <w:abstractNumId w:val="82"/>
  </w:num>
  <w:num w:numId="137">
    <w:abstractNumId w:val="65"/>
  </w:num>
  <w:num w:numId="138">
    <w:abstractNumId w:val="51"/>
  </w:num>
  <w:num w:numId="139">
    <w:abstractNumId w:val="48"/>
  </w:num>
  <w:num w:numId="140">
    <w:abstractNumId w:val="18"/>
  </w:num>
  <w:num w:numId="141">
    <w:abstractNumId w:val="172"/>
  </w:num>
  <w:num w:numId="142">
    <w:abstractNumId w:val="149"/>
  </w:num>
  <w:num w:numId="143">
    <w:abstractNumId w:val="77"/>
  </w:num>
  <w:num w:numId="144">
    <w:abstractNumId w:val="147"/>
  </w:num>
  <w:num w:numId="145">
    <w:abstractNumId w:val="168"/>
  </w:num>
  <w:num w:numId="146">
    <w:abstractNumId w:val="75"/>
  </w:num>
  <w:num w:numId="147">
    <w:abstractNumId w:val="179"/>
  </w:num>
  <w:num w:numId="148">
    <w:abstractNumId w:val="29"/>
  </w:num>
  <w:num w:numId="149">
    <w:abstractNumId w:val="135"/>
  </w:num>
  <w:num w:numId="150">
    <w:abstractNumId w:val="14"/>
  </w:num>
  <w:num w:numId="151">
    <w:abstractNumId w:val="27"/>
  </w:num>
  <w:num w:numId="152">
    <w:abstractNumId w:val="73"/>
  </w:num>
  <w:num w:numId="153">
    <w:abstractNumId w:val="174"/>
  </w:num>
  <w:num w:numId="154">
    <w:abstractNumId w:val="153"/>
  </w:num>
  <w:num w:numId="155">
    <w:abstractNumId w:val="72"/>
  </w:num>
  <w:num w:numId="156">
    <w:abstractNumId w:val="150"/>
  </w:num>
  <w:num w:numId="157">
    <w:abstractNumId w:val="185"/>
  </w:num>
  <w:num w:numId="158">
    <w:abstractNumId w:val="142"/>
  </w:num>
  <w:num w:numId="159">
    <w:abstractNumId w:val="127"/>
  </w:num>
  <w:num w:numId="160">
    <w:abstractNumId w:val="22"/>
  </w:num>
  <w:num w:numId="161">
    <w:abstractNumId w:val="155"/>
  </w:num>
  <w:num w:numId="162">
    <w:abstractNumId w:val="91"/>
  </w:num>
  <w:num w:numId="163">
    <w:abstractNumId w:val="121"/>
  </w:num>
  <w:num w:numId="164">
    <w:abstractNumId w:val="94"/>
  </w:num>
  <w:num w:numId="165">
    <w:abstractNumId w:val="182"/>
  </w:num>
  <w:num w:numId="166">
    <w:abstractNumId w:val="8"/>
  </w:num>
  <w:num w:numId="167">
    <w:abstractNumId w:val="17"/>
  </w:num>
  <w:num w:numId="168">
    <w:abstractNumId w:val="165"/>
  </w:num>
  <w:num w:numId="169">
    <w:abstractNumId w:val="35"/>
  </w:num>
  <w:num w:numId="170">
    <w:abstractNumId w:val="163"/>
  </w:num>
  <w:num w:numId="171">
    <w:abstractNumId w:val="1"/>
  </w:num>
  <w:num w:numId="172">
    <w:abstractNumId w:val="107"/>
  </w:num>
  <w:num w:numId="173">
    <w:abstractNumId w:val="19"/>
  </w:num>
  <w:num w:numId="174">
    <w:abstractNumId w:val="20"/>
  </w:num>
  <w:num w:numId="175">
    <w:abstractNumId w:val="64"/>
  </w:num>
  <w:num w:numId="176">
    <w:abstractNumId w:val="176"/>
  </w:num>
  <w:num w:numId="177">
    <w:abstractNumId w:val="88"/>
  </w:num>
  <w:num w:numId="178">
    <w:abstractNumId w:val="71"/>
  </w:num>
  <w:num w:numId="179">
    <w:abstractNumId w:val="112"/>
  </w:num>
  <w:num w:numId="180">
    <w:abstractNumId w:val="10"/>
  </w:num>
  <w:num w:numId="181">
    <w:abstractNumId w:val="111"/>
  </w:num>
  <w:num w:numId="182">
    <w:abstractNumId w:val="2"/>
  </w:num>
  <w:num w:numId="183">
    <w:abstractNumId w:val="11"/>
  </w:num>
  <w:num w:numId="184">
    <w:abstractNumId w:val="131"/>
  </w:num>
  <w:num w:numId="185">
    <w:abstractNumId w:val="152"/>
  </w:num>
  <w:num w:numId="186">
    <w:abstractNumId w:val="126"/>
  </w:num>
  <w:num w:numId="187">
    <w:abstractNumId w:val="141"/>
  </w:num>
  <w:num w:numId="188">
    <w:abstractNumId w:val="47"/>
  </w:num>
  <w:num w:numId="189">
    <w:abstractNumId w:val="181"/>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E7"/>
    <w:rsid w:val="00007545"/>
    <w:rsid w:val="00012646"/>
    <w:rsid w:val="00013AE7"/>
    <w:rsid w:val="00023AFA"/>
    <w:rsid w:val="00030730"/>
    <w:rsid w:val="0003222D"/>
    <w:rsid w:val="000338F0"/>
    <w:rsid w:val="00037F8F"/>
    <w:rsid w:val="00050619"/>
    <w:rsid w:val="00052111"/>
    <w:rsid w:val="000559E0"/>
    <w:rsid w:val="000602CE"/>
    <w:rsid w:val="00064560"/>
    <w:rsid w:val="00073680"/>
    <w:rsid w:val="00077360"/>
    <w:rsid w:val="00085FA0"/>
    <w:rsid w:val="00087A0D"/>
    <w:rsid w:val="00094B3E"/>
    <w:rsid w:val="00096207"/>
    <w:rsid w:val="000A1649"/>
    <w:rsid w:val="000A209F"/>
    <w:rsid w:val="000A780E"/>
    <w:rsid w:val="000B79DF"/>
    <w:rsid w:val="000C08CE"/>
    <w:rsid w:val="000C4CDF"/>
    <w:rsid w:val="000D359C"/>
    <w:rsid w:val="000D6B48"/>
    <w:rsid w:val="000F5BB5"/>
    <w:rsid w:val="0010276F"/>
    <w:rsid w:val="001047B6"/>
    <w:rsid w:val="00105431"/>
    <w:rsid w:val="00111251"/>
    <w:rsid w:val="0011427B"/>
    <w:rsid w:val="00126C67"/>
    <w:rsid w:val="001275E3"/>
    <w:rsid w:val="00142AAD"/>
    <w:rsid w:val="001630A4"/>
    <w:rsid w:val="0017119C"/>
    <w:rsid w:val="00171B89"/>
    <w:rsid w:val="0018327B"/>
    <w:rsid w:val="00186D25"/>
    <w:rsid w:val="00194AD6"/>
    <w:rsid w:val="00194F4A"/>
    <w:rsid w:val="00197A7B"/>
    <w:rsid w:val="001A66D2"/>
    <w:rsid w:val="001C7C21"/>
    <w:rsid w:val="001C7FD0"/>
    <w:rsid w:val="001D1886"/>
    <w:rsid w:val="001D2F60"/>
    <w:rsid w:val="001D54AF"/>
    <w:rsid w:val="001E4F7E"/>
    <w:rsid w:val="001E5F7C"/>
    <w:rsid w:val="001F03B8"/>
    <w:rsid w:val="001F0567"/>
    <w:rsid w:val="00201E0B"/>
    <w:rsid w:val="00210245"/>
    <w:rsid w:val="0021636C"/>
    <w:rsid w:val="0024780E"/>
    <w:rsid w:val="00264B6F"/>
    <w:rsid w:val="00272152"/>
    <w:rsid w:val="00272B08"/>
    <w:rsid w:val="00274AF4"/>
    <w:rsid w:val="00280231"/>
    <w:rsid w:val="002870A7"/>
    <w:rsid w:val="00290F00"/>
    <w:rsid w:val="00293211"/>
    <w:rsid w:val="00297075"/>
    <w:rsid w:val="002A42A1"/>
    <w:rsid w:val="002A5775"/>
    <w:rsid w:val="002B36CE"/>
    <w:rsid w:val="002B5363"/>
    <w:rsid w:val="002B645E"/>
    <w:rsid w:val="002C3E20"/>
    <w:rsid w:val="002D0FA2"/>
    <w:rsid w:val="002E48BC"/>
    <w:rsid w:val="002F007E"/>
    <w:rsid w:val="002F741B"/>
    <w:rsid w:val="00313277"/>
    <w:rsid w:val="0032594F"/>
    <w:rsid w:val="003319DC"/>
    <w:rsid w:val="0034378E"/>
    <w:rsid w:val="003516B9"/>
    <w:rsid w:val="00362410"/>
    <w:rsid w:val="00374BCC"/>
    <w:rsid w:val="00374E82"/>
    <w:rsid w:val="00377D30"/>
    <w:rsid w:val="0038288E"/>
    <w:rsid w:val="00382C79"/>
    <w:rsid w:val="00383268"/>
    <w:rsid w:val="00386D30"/>
    <w:rsid w:val="003C2927"/>
    <w:rsid w:val="003C2F90"/>
    <w:rsid w:val="003C7782"/>
    <w:rsid w:val="003E49ED"/>
    <w:rsid w:val="003E4FAA"/>
    <w:rsid w:val="003E7EBE"/>
    <w:rsid w:val="003F3F6D"/>
    <w:rsid w:val="003F487C"/>
    <w:rsid w:val="0040120B"/>
    <w:rsid w:val="004203AA"/>
    <w:rsid w:val="0042783F"/>
    <w:rsid w:val="004335F2"/>
    <w:rsid w:val="004350E7"/>
    <w:rsid w:val="0044060E"/>
    <w:rsid w:val="00447571"/>
    <w:rsid w:val="00453EA6"/>
    <w:rsid w:val="0045578E"/>
    <w:rsid w:val="00463FD2"/>
    <w:rsid w:val="00466B78"/>
    <w:rsid w:val="0046737F"/>
    <w:rsid w:val="00477748"/>
    <w:rsid w:val="00481C80"/>
    <w:rsid w:val="004A0238"/>
    <w:rsid w:val="004A1F74"/>
    <w:rsid w:val="004A1FC1"/>
    <w:rsid w:val="004A2156"/>
    <w:rsid w:val="004A283A"/>
    <w:rsid w:val="004A552F"/>
    <w:rsid w:val="004B474D"/>
    <w:rsid w:val="004B645E"/>
    <w:rsid w:val="004C1F51"/>
    <w:rsid w:val="004D5D27"/>
    <w:rsid w:val="004D66F6"/>
    <w:rsid w:val="004E3BB1"/>
    <w:rsid w:val="004E52E0"/>
    <w:rsid w:val="004F1D06"/>
    <w:rsid w:val="004F2959"/>
    <w:rsid w:val="004F2C1A"/>
    <w:rsid w:val="004F39B9"/>
    <w:rsid w:val="004F4611"/>
    <w:rsid w:val="00500B9C"/>
    <w:rsid w:val="00503F47"/>
    <w:rsid w:val="0050480F"/>
    <w:rsid w:val="00530BCE"/>
    <w:rsid w:val="00535085"/>
    <w:rsid w:val="005432ED"/>
    <w:rsid w:val="00552CF6"/>
    <w:rsid w:val="00553243"/>
    <w:rsid w:val="00562390"/>
    <w:rsid w:val="00566D08"/>
    <w:rsid w:val="00573900"/>
    <w:rsid w:val="005778FC"/>
    <w:rsid w:val="005827A3"/>
    <w:rsid w:val="00586A4F"/>
    <w:rsid w:val="0059133E"/>
    <w:rsid w:val="005A344D"/>
    <w:rsid w:val="005A47C4"/>
    <w:rsid w:val="005C4645"/>
    <w:rsid w:val="005C58E8"/>
    <w:rsid w:val="005C5F4C"/>
    <w:rsid w:val="005E5BDC"/>
    <w:rsid w:val="005F6FC4"/>
    <w:rsid w:val="005F7D8D"/>
    <w:rsid w:val="00613E30"/>
    <w:rsid w:val="006157CB"/>
    <w:rsid w:val="00644288"/>
    <w:rsid w:val="0065202D"/>
    <w:rsid w:val="00664CF8"/>
    <w:rsid w:val="00670865"/>
    <w:rsid w:val="006B048A"/>
    <w:rsid w:val="006B15AB"/>
    <w:rsid w:val="006B2099"/>
    <w:rsid w:val="006B396E"/>
    <w:rsid w:val="006B7084"/>
    <w:rsid w:val="006C11A7"/>
    <w:rsid w:val="006C1F43"/>
    <w:rsid w:val="006D3A08"/>
    <w:rsid w:val="006E0349"/>
    <w:rsid w:val="006E0BD5"/>
    <w:rsid w:val="006F5425"/>
    <w:rsid w:val="006F5A68"/>
    <w:rsid w:val="00700A8D"/>
    <w:rsid w:val="00701EF6"/>
    <w:rsid w:val="00706C9C"/>
    <w:rsid w:val="00716627"/>
    <w:rsid w:val="00767E39"/>
    <w:rsid w:val="00776342"/>
    <w:rsid w:val="00782E8F"/>
    <w:rsid w:val="0078540F"/>
    <w:rsid w:val="00790387"/>
    <w:rsid w:val="007A5ADE"/>
    <w:rsid w:val="007C5AEE"/>
    <w:rsid w:val="007F3EC2"/>
    <w:rsid w:val="00812FDA"/>
    <w:rsid w:val="00842753"/>
    <w:rsid w:val="00851342"/>
    <w:rsid w:val="00857827"/>
    <w:rsid w:val="008679E4"/>
    <w:rsid w:val="00875367"/>
    <w:rsid w:val="0088161B"/>
    <w:rsid w:val="00883EAA"/>
    <w:rsid w:val="008863F5"/>
    <w:rsid w:val="008907FC"/>
    <w:rsid w:val="0089491E"/>
    <w:rsid w:val="008952B5"/>
    <w:rsid w:val="008A0AF1"/>
    <w:rsid w:val="008A2AF6"/>
    <w:rsid w:val="008A6891"/>
    <w:rsid w:val="008B3C15"/>
    <w:rsid w:val="008B6990"/>
    <w:rsid w:val="008C2569"/>
    <w:rsid w:val="008E5F29"/>
    <w:rsid w:val="008F4DCA"/>
    <w:rsid w:val="00904174"/>
    <w:rsid w:val="009125E3"/>
    <w:rsid w:val="0092207B"/>
    <w:rsid w:val="00925335"/>
    <w:rsid w:val="009404F3"/>
    <w:rsid w:val="00952FD3"/>
    <w:rsid w:val="00956758"/>
    <w:rsid w:val="00961B17"/>
    <w:rsid w:val="0096248B"/>
    <w:rsid w:val="00977E3E"/>
    <w:rsid w:val="009802C3"/>
    <w:rsid w:val="0098465A"/>
    <w:rsid w:val="00986B7F"/>
    <w:rsid w:val="0098710C"/>
    <w:rsid w:val="009A194D"/>
    <w:rsid w:val="009D4F4B"/>
    <w:rsid w:val="009D65DE"/>
    <w:rsid w:val="009D6FF9"/>
    <w:rsid w:val="009E1651"/>
    <w:rsid w:val="009F4D93"/>
    <w:rsid w:val="00A26FC4"/>
    <w:rsid w:val="00A27F6C"/>
    <w:rsid w:val="00A37E92"/>
    <w:rsid w:val="00A40E29"/>
    <w:rsid w:val="00A43918"/>
    <w:rsid w:val="00A57625"/>
    <w:rsid w:val="00A7046F"/>
    <w:rsid w:val="00A755FA"/>
    <w:rsid w:val="00A76548"/>
    <w:rsid w:val="00A76887"/>
    <w:rsid w:val="00A81A52"/>
    <w:rsid w:val="00A833EE"/>
    <w:rsid w:val="00A9086A"/>
    <w:rsid w:val="00A91C03"/>
    <w:rsid w:val="00AC03EB"/>
    <w:rsid w:val="00AC2BCA"/>
    <w:rsid w:val="00AE0ED7"/>
    <w:rsid w:val="00AE5E51"/>
    <w:rsid w:val="00AE6B61"/>
    <w:rsid w:val="00B02538"/>
    <w:rsid w:val="00B041A0"/>
    <w:rsid w:val="00B05773"/>
    <w:rsid w:val="00B11A55"/>
    <w:rsid w:val="00B13792"/>
    <w:rsid w:val="00B14AF3"/>
    <w:rsid w:val="00B1534C"/>
    <w:rsid w:val="00B170A9"/>
    <w:rsid w:val="00B17B5D"/>
    <w:rsid w:val="00B21A90"/>
    <w:rsid w:val="00B2549C"/>
    <w:rsid w:val="00B32974"/>
    <w:rsid w:val="00B36722"/>
    <w:rsid w:val="00B612E4"/>
    <w:rsid w:val="00B72570"/>
    <w:rsid w:val="00B72ABD"/>
    <w:rsid w:val="00B81E78"/>
    <w:rsid w:val="00BA0E4E"/>
    <w:rsid w:val="00BA46E8"/>
    <w:rsid w:val="00BE13A9"/>
    <w:rsid w:val="00BE2508"/>
    <w:rsid w:val="00BF1BED"/>
    <w:rsid w:val="00BF6197"/>
    <w:rsid w:val="00C04878"/>
    <w:rsid w:val="00C06B17"/>
    <w:rsid w:val="00C119AB"/>
    <w:rsid w:val="00C2036C"/>
    <w:rsid w:val="00C233D2"/>
    <w:rsid w:val="00C3451D"/>
    <w:rsid w:val="00C46FE6"/>
    <w:rsid w:val="00C52886"/>
    <w:rsid w:val="00C55B4F"/>
    <w:rsid w:val="00C62AD9"/>
    <w:rsid w:val="00C70F5C"/>
    <w:rsid w:val="00C74848"/>
    <w:rsid w:val="00C75C77"/>
    <w:rsid w:val="00C84722"/>
    <w:rsid w:val="00C878C3"/>
    <w:rsid w:val="00CB0B66"/>
    <w:rsid w:val="00CB2B2F"/>
    <w:rsid w:val="00CC2F1C"/>
    <w:rsid w:val="00CC4BE0"/>
    <w:rsid w:val="00CC5A92"/>
    <w:rsid w:val="00CD1366"/>
    <w:rsid w:val="00CD7588"/>
    <w:rsid w:val="00CE17AC"/>
    <w:rsid w:val="00CE53A0"/>
    <w:rsid w:val="00CF41AF"/>
    <w:rsid w:val="00D11D9C"/>
    <w:rsid w:val="00D2552A"/>
    <w:rsid w:val="00D27E38"/>
    <w:rsid w:val="00D32691"/>
    <w:rsid w:val="00D35A12"/>
    <w:rsid w:val="00D438AD"/>
    <w:rsid w:val="00D4407C"/>
    <w:rsid w:val="00D60A98"/>
    <w:rsid w:val="00D840D5"/>
    <w:rsid w:val="00D85004"/>
    <w:rsid w:val="00DA4311"/>
    <w:rsid w:val="00DA74A2"/>
    <w:rsid w:val="00DC5EA5"/>
    <w:rsid w:val="00DE6A76"/>
    <w:rsid w:val="00DF0009"/>
    <w:rsid w:val="00E058E6"/>
    <w:rsid w:val="00E120A5"/>
    <w:rsid w:val="00E12790"/>
    <w:rsid w:val="00E1716F"/>
    <w:rsid w:val="00E23AC9"/>
    <w:rsid w:val="00E3248B"/>
    <w:rsid w:val="00E32FA6"/>
    <w:rsid w:val="00E56F32"/>
    <w:rsid w:val="00E62773"/>
    <w:rsid w:val="00E70B32"/>
    <w:rsid w:val="00E7416D"/>
    <w:rsid w:val="00E90F0E"/>
    <w:rsid w:val="00EB0923"/>
    <w:rsid w:val="00EB413E"/>
    <w:rsid w:val="00EB432A"/>
    <w:rsid w:val="00EB4777"/>
    <w:rsid w:val="00EB6D09"/>
    <w:rsid w:val="00EC6DC6"/>
    <w:rsid w:val="00ED0FA0"/>
    <w:rsid w:val="00ED50D9"/>
    <w:rsid w:val="00ED5432"/>
    <w:rsid w:val="00ED5CB6"/>
    <w:rsid w:val="00ED7AE5"/>
    <w:rsid w:val="00EE2D58"/>
    <w:rsid w:val="00EF1087"/>
    <w:rsid w:val="00F04A05"/>
    <w:rsid w:val="00F05A93"/>
    <w:rsid w:val="00F06DCE"/>
    <w:rsid w:val="00F16A78"/>
    <w:rsid w:val="00F20A49"/>
    <w:rsid w:val="00F31C24"/>
    <w:rsid w:val="00F462AF"/>
    <w:rsid w:val="00F47D1C"/>
    <w:rsid w:val="00F541A1"/>
    <w:rsid w:val="00F63611"/>
    <w:rsid w:val="00F705CC"/>
    <w:rsid w:val="00F715F3"/>
    <w:rsid w:val="00F75686"/>
    <w:rsid w:val="00F7757E"/>
    <w:rsid w:val="00F77CB4"/>
    <w:rsid w:val="00F8333E"/>
    <w:rsid w:val="00F83802"/>
    <w:rsid w:val="00F83BB2"/>
    <w:rsid w:val="00F969C4"/>
    <w:rsid w:val="00FA01EB"/>
    <w:rsid w:val="00FA393C"/>
    <w:rsid w:val="00FA3FFA"/>
    <w:rsid w:val="00FB5349"/>
    <w:rsid w:val="00FC5378"/>
    <w:rsid w:val="00FD19A4"/>
    <w:rsid w:val="00FE2F0E"/>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B4747B-93D6-40C4-A643-C62A76B1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776342"/>
    <w:pPr>
      <w:spacing w:after="160" w:line="259" w:lineRule="auto"/>
    </w:pPr>
    <w:rPr>
      <w:rFonts w:ascii="Calibri" w:eastAsia="Calibri" w:hAnsi="Calibri"/>
      <w:sz w:val="22"/>
      <w:szCs w:val="22"/>
      <w:lang w:val="eu-ES" w:eastAsia="en-US"/>
    </w:rPr>
  </w:style>
  <w:style w:type="paragraph" w:styleId="1izenburua">
    <w:name w:val="heading 1"/>
    <w:basedOn w:val="Normala"/>
    <w:next w:val="Normala"/>
    <w:link w:val="1izenburuaKar"/>
    <w:uiPriority w:val="9"/>
    <w:qFormat/>
    <w:rsid w:val="004350E7"/>
    <w:pPr>
      <w:keepNext/>
      <w:keepLines/>
      <w:spacing w:before="240"/>
      <w:outlineLvl w:val="0"/>
    </w:pPr>
    <w:rPr>
      <w:rFonts w:ascii="Cambria" w:hAnsi="Cambria"/>
      <w:color w:val="365F91"/>
      <w:sz w:val="32"/>
      <w:szCs w:val="32"/>
    </w:rPr>
  </w:style>
  <w:style w:type="paragraph" w:styleId="2izenburua">
    <w:name w:val="heading 2"/>
    <w:basedOn w:val="Normala"/>
    <w:next w:val="Normala"/>
    <w:link w:val="2izenburuaKar"/>
    <w:uiPriority w:val="9"/>
    <w:semiHidden/>
    <w:unhideWhenUsed/>
    <w:qFormat/>
    <w:rsid w:val="004350E7"/>
    <w:pPr>
      <w:keepNext/>
      <w:keepLines/>
      <w:spacing w:before="40"/>
      <w:outlineLvl w:val="1"/>
    </w:pPr>
    <w:rPr>
      <w:rFonts w:ascii="Cambria" w:hAnsi="Cambria"/>
      <w:color w:val="365F91"/>
      <w:sz w:val="26"/>
      <w:szCs w:val="26"/>
    </w:rPr>
  </w:style>
  <w:style w:type="paragraph" w:styleId="3izenburua">
    <w:name w:val="heading 3"/>
    <w:basedOn w:val="Normala"/>
    <w:next w:val="Normala"/>
    <w:link w:val="3izenburuaKar"/>
    <w:autoRedefine/>
    <w:qFormat/>
    <w:rsid w:val="002F007E"/>
    <w:pPr>
      <w:keepNext/>
      <w:spacing w:after="60"/>
      <w:outlineLvl w:val="2"/>
    </w:pPr>
    <w:rPr>
      <w:rFonts w:ascii="Arial" w:hAnsi="Arial" w:cs="Arial"/>
      <w:b/>
      <w:bCs/>
      <w:sz w:val="26"/>
      <w:szCs w:val="26"/>
    </w:rPr>
  </w:style>
  <w:style w:type="paragraph" w:styleId="4izenburua">
    <w:name w:val="heading 4"/>
    <w:basedOn w:val="Normala"/>
    <w:next w:val="Normala"/>
    <w:link w:val="4izenburuaKar"/>
    <w:uiPriority w:val="9"/>
    <w:semiHidden/>
    <w:unhideWhenUsed/>
    <w:qFormat/>
    <w:rsid w:val="004350E7"/>
    <w:pPr>
      <w:keepNext/>
      <w:keepLines/>
      <w:spacing w:before="40"/>
      <w:outlineLvl w:val="3"/>
    </w:pPr>
    <w:rPr>
      <w:rFonts w:ascii="Cambria" w:hAnsi="Cambria"/>
      <w:i/>
      <w:iCs/>
      <w:color w:val="365F91"/>
    </w:rPr>
  </w:style>
  <w:style w:type="character" w:default="1" w:styleId="Paragrafoarenletra-tipolehenetsia">
    <w:name w:val="Default Paragraph Font"/>
    <w:uiPriority w:val="1"/>
    <w:semiHidden/>
    <w:unhideWhenUsed/>
    <w:rsid w:val="00776342"/>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rsid w:val="00776342"/>
  </w:style>
  <w:style w:type="paragraph" w:customStyle="1" w:styleId="BOPV">
    <w:name w:val="BOPV"/>
    <w:basedOn w:val="Normala"/>
    <w:rsid w:val="002F007E"/>
    <w:rPr>
      <w:rFonts w:ascii="Arial" w:hAnsi="Arial"/>
    </w:rPr>
  </w:style>
  <w:style w:type="paragraph" w:customStyle="1" w:styleId="BOPVAnexo">
    <w:name w:val="BOPVAnexo"/>
    <w:basedOn w:val="BOPVDetalle"/>
    <w:rsid w:val="002F007E"/>
  </w:style>
  <w:style w:type="paragraph" w:customStyle="1" w:styleId="BOPVAnexoDentroTexto">
    <w:name w:val="BOPVAnexoDentroTexto"/>
    <w:basedOn w:val="BOPVDetalle"/>
    <w:rsid w:val="002F007E"/>
  </w:style>
  <w:style w:type="paragraph" w:customStyle="1" w:styleId="BOPVAnexoFinal">
    <w:name w:val="BOPVAnexoFinal"/>
    <w:basedOn w:val="BOPVDetalle"/>
    <w:rsid w:val="002F007E"/>
  </w:style>
  <w:style w:type="paragraph" w:customStyle="1" w:styleId="BOPVCapitulo">
    <w:name w:val="BOPVCapitulo"/>
    <w:basedOn w:val="BOPVDetalle"/>
    <w:autoRedefine/>
    <w:rsid w:val="002F007E"/>
  </w:style>
  <w:style w:type="paragraph" w:customStyle="1" w:styleId="BOPVClave">
    <w:name w:val="BOPVClave"/>
    <w:basedOn w:val="BOPVDetalle"/>
    <w:rsid w:val="002F007E"/>
    <w:pPr>
      <w:ind w:firstLine="0"/>
      <w:jc w:val="center"/>
    </w:pPr>
    <w:rPr>
      <w:caps/>
    </w:rPr>
  </w:style>
  <w:style w:type="paragraph" w:customStyle="1" w:styleId="BOPVDetalle">
    <w:name w:val="BOPVDetalle"/>
    <w:rsid w:val="002F007E"/>
    <w:pPr>
      <w:widowControl w:val="0"/>
      <w:spacing w:after="220"/>
      <w:ind w:firstLine="425"/>
    </w:pPr>
    <w:rPr>
      <w:rFonts w:ascii="Arial" w:hAnsi="Arial"/>
      <w:sz w:val="22"/>
      <w:szCs w:val="22"/>
      <w:lang w:val="eu-ES" w:eastAsia="es-ES_tradnl"/>
    </w:rPr>
  </w:style>
  <w:style w:type="paragraph" w:customStyle="1" w:styleId="BOPVDetalleNivel2">
    <w:name w:val="BOPVDetalleNivel2"/>
    <w:basedOn w:val="BOPVDetalleNivel1"/>
    <w:rsid w:val="002F007E"/>
    <w:pPr>
      <w:ind w:firstLine="709"/>
    </w:pPr>
  </w:style>
  <w:style w:type="paragraph" w:customStyle="1" w:styleId="BOPVDisposicion">
    <w:name w:val="BOPVDisposicion"/>
    <w:basedOn w:val="BOPVClave"/>
    <w:rsid w:val="002F007E"/>
    <w:pPr>
      <w:jc w:val="left"/>
    </w:pPr>
  </w:style>
  <w:style w:type="paragraph" w:customStyle="1" w:styleId="BOPVDetalleNivel3">
    <w:name w:val="BOPVDetalleNivel3"/>
    <w:basedOn w:val="BOPVDetalleNivel2"/>
    <w:rsid w:val="002F007E"/>
    <w:pPr>
      <w:ind w:firstLine="992"/>
    </w:pPr>
  </w:style>
  <w:style w:type="paragraph" w:customStyle="1" w:styleId="BOPVFirmaLugFec">
    <w:name w:val="BOPVFirmaLugFec"/>
    <w:basedOn w:val="BOPVDetalle"/>
    <w:rsid w:val="002F007E"/>
  </w:style>
  <w:style w:type="paragraph" w:customStyle="1" w:styleId="BOPVFirmaNombre">
    <w:name w:val="BOPVFirmaNombre"/>
    <w:basedOn w:val="BOPVDetalle"/>
    <w:rsid w:val="002F007E"/>
    <w:pPr>
      <w:ind w:firstLine="0"/>
    </w:pPr>
    <w:rPr>
      <w:caps/>
    </w:rPr>
  </w:style>
  <w:style w:type="paragraph" w:customStyle="1" w:styleId="BOPVFirmaPuesto">
    <w:name w:val="BOPVFirmaPuesto"/>
    <w:basedOn w:val="BOPVDetalle"/>
    <w:rsid w:val="002F007E"/>
    <w:pPr>
      <w:spacing w:after="0"/>
      <w:ind w:firstLine="0"/>
    </w:pPr>
  </w:style>
  <w:style w:type="paragraph" w:customStyle="1" w:styleId="BOPVDetalleNivel4">
    <w:name w:val="BOPVDetalleNivel4"/>
    <w:basedOn w:val="BOPVDetalleNivel3"/>
    <w:rsid w:val="002F007E"/>
    <w:pPr>
      <w:ind w:firstLine="1276"/>
    </w:pPr>
  </w:style>
  <w:style w:type="paragraph" w:customStyle="1" w:styleId="BOPVNombreLehen1">
    <w:name w:val="BOPVNombreLehen1"/>
    <w:basedOn w:val="BOPVFirmaNombre"/>
    <w:rsid w:val="002F007E"/>
    <w:pPr>
      <w:jc w:val="center"/>
    </w:pPr>
  </w:style>
  <w:style w:type="paragraph" w:customStyle="1" w:styleId="BOPVNombreLehen2">
    <w:name w:val="BOPVNombreLehen2"/>
    <w:basedOn w:val="BOPVFirmaNombre"/>
    <w:rsid w:val="002F007E"/>
    <w:pPr>
      <w:jc w:val="right"/>
    </w:pPr>
  </w:style>
  <w:style w:type="paragraph" w:customStyle="1" w:styleId="BOPVNumeroBoletin">
    <w:name w:val="BOPVNumeroBoletin"/>
    <w:basedOn w:val="BOPVDetalle"/>
    <w:rsid w:val="002F007E"/>
  </w:style>
  <w:style w:type="paragraph" w:customStyle="1" w:styleId="BOPVOrden">
    <w:name w:val="BOPVOrden"/>
    <w:basedOn w:val="BOPVDetalle"/>
    <w:rsid w:val="002F007E"/>
  </w:style>
  <w:style w:type="paragraph" w:customStyle="1" w:styleId="BOPVOrganismo">
    <w:name w:val="BOPVOrganismo"/>
    <w:basedOn w:val="BOPVDetalle"/>
    <w:rsid w:val="002F007E"/>
    <w:rPr>
      <w:caps/>
    </w:rPr>
  </w:style>
  <w:style w:type="paragraph" w:customStyle="1" w:styleId="BOPVPuestoLehen1">
    <w:name w:val="BOPVPuestoLehen1"/>
    <w:basedOn w:val="BOPVFirmaPuesto"/>
    <w:rsid w:val="002F007E"/>
    <w:pPr>
      <w:jc w:val="center"/>
    </w:pPr>
  </w:style>
  <w:style w:type="paragraph" w:customStyle="1" w:styleId="BOPVPuestoLehen2">
    <w:name w:val="BOPVPuestoLehen2"/>
    <w:basedOn w:val="BOPVFirmaPuesto"/>
    <w:rsid w:val="002F007E"/>
    <w:pPr>
      <w:jc w:val="right"/>
    </w:pPr>
  </w:style>
  <w:style w:type="paragraph" w:customStyle="1" w:styleId="BOPVSeccion">
    <w:name w:val="BOPVSeccion"/>
    <w:basedOn w:val="BOPVDetalle"/>
    <w:rsid w:val="002F007E"/>
    <w:rPr>
      <w:caps/>
    </w:rPr>
  </w:style>
  <w:style w:type="paragraph" w:customStyle="1" w:styleId="BOPVSubseccion">
    <w:name w:val="BOPVSubseccion"/>
    <w:basedOn w:val="BOPVDetalle"/>
    <w:rsid w:val="002F007E"/>
  </w:style>
  <w:style w:type="paragraph" w:customStyle="1" w:styleId="BOPVSumarioEuskera">
    <w:name w:val="BOPVSumarioEuskera"/>
    <w:basedOn w:val="BOPV"/>
    <w:rsid w:val="002F007E"/>
  </w:style>
  <w:style w:type="paragraph" w:customStyle="1" w:styleId="BOPVSumarioOrden">
    <w:name w:val="BOPVSumarioOrden"/>
    <w:basedOn w:val="BOPV"/>
    <w:rsid w:val="002F007E"/>
  </w:style>
  <w:style w:type="paragraph" w:customStyle="1" w:styleId="BOPVSumarioOrganismo">
    <w:name w:val="BOPVSumarioOrganismo"/>
    <w:basedOn w:val="BOPV"/>
    <w:rsid w:val="002F007E"/>
  </w:style>
  <w:style w:type="paragraph" w:customStyle="1" w:styleId="BOPVSumarioSeccion">
    <w:name w:val="BOPVSumarioSeccion"/>
    <w:basedOn w:val="BOPV"/>
    <w:rsid w:val="002F007E"/>
  </w:style>
  <w:style w:type="paragraph" w:customStyle="1" w:styleId="BOPVSumarioSubseccion">
    <w:name w:val="BOPVSumarioSubseccion"/>
    <w:basedOn w:val="BOPV"/>
    <w:rsid w:val="002F007E"/>
  </w:style>
  <w:style w:type="paragraph" w:customStyle="1" w:styleId="BOPVSumarioTitulo">
    <w:name w:val="BOPVSumarioTitulo"/>
    <w:basedOn w:val="BOPV"/>
    <w:rsid w:val="002F007E"/>
  </w:style>
  <w:style w:type="paragraph" w:customStyle="1" w:styleId="BOPVTitulo">
    <w:name w:val="BOPVTitulo"/>
    <w:basedOn w:val="BOPVDetalle"/>
    <w:rsid w:val="002F007E"/>
    <w:pPr>
      <w:ind w:left="425" w:hanging="425"/>
    </w:pPr>
  </w:style>
  <w:style w:type="paragraph" w:customStyle="1" w:styleId="BOPVDetalleNivel1">
    <w:name w:val="BOPVDetalleNivel1"/>
    <w:basedOn w:val="BOPVDetalle"/>
    <w:rsid w:val="002F007E"/>
  </w:style>
  <w:style w:type="paragraph" w:customStyle="1" w:styleId="BOPVClaveSin">
    <w:name w:val="BOPVClaveSin"/>
    <w:basedOn w:val="BOPVDetalle"/>
    <w:rsid w:val="002F007E"/>
    <w:pPr>
      <w:spacing w:after="0"/>
      <w:ind w:firstLine="0"/>
      <w:jc w:val="center"/>
    </w:pPr>
    <w:rPr>
      <w:caps/>
    </w:rPr>
  </w:style>
  <w:style w:type="paragraph" w:customStyle="1" w:styleId="BOPVDisposicionTitulo">
    <w:name w:val="BOPVDisposicionTitulo"/>
    <w:basedOn w:val="BOPVDisposicion"/>
    <w:rsid w:val="002F007E"/>
    <w:rPr>
      <w:caps w:val="0"/>
    </w:rPr>
  </w:style>
  <w:style w:type="paragraph" w:customStyle="1" w:styleId="TituloBOPV">
    <w:name w:val="TituloBOPV"/>
    <w:basedOn w:val="BOPVDetalle"/>
    <w:rsid w:val="002F007E"/>
  </w:style>
  <w:style w:type="paragraph" w:customStyle="1" w:styleId="BOPVLista">
    <w:name w:val="BOPVLista"/>
    <w:basedOn w:val="BOPVDetalle"/>
    <w:rsid w:val="002F007E"/>
    <w:pPr>
      <w:contextualSpacing/>
    </w:pPr>
  </w:style>
  <w:style w:type="character" w:customStyle="1" w:styleId="1izenburuaKar">
    <w:name w:val="1. izenburua Kar"/>
    <w:link w:val="1izenburua"/>
    <w:uiPriority w:val="9"/>
    <w:rsid w:val="004350E7"/>
    <w:rPr>
      <w:rFonts w:ascii="Cambria" w:hAnsi="Cambria"/>
      <w:color w:val="365F91"/>
      <w:sz w:val="32"/>
      <w:szCs w:val="32"/>
      <w:lang w:eastAsia="en-US"/>
    </w:rPr>
  </w:style>
  <w:style w:type="character" w:customStyle="1" w:styleId="2izenburuaKar">
    <w:name w:val="2. izenburua Kar"/>
    <w:link w:val="2izenburua"/>
    <w:uiPriority w:val="9"/>
    <w:semiHidden/>
    <w:rsid w:val="004350E7"/>
    <w:rPr>
      <w:rFonts w:ascii="Cambria" w:hAnsi="Cambria"/>
      <w:color w:val="365F91"/>
      <w:sz w:val="26"/>
      <w:szCs w:val="26"/>
      <w:lang w:eastAsia="en-US"/>
    </w:rPr>
  </w:style>
  <w:style w:type="character" w:customStyle="1" w:styleId="4izenburuaKar">
    <w:name w:val="4. izenburua Kar"/>
    <w:link w:val="4izenburua"/>
    <w:uiPriority w:val="9"/>
    <w:semiHidden/>
    <w:rsid w:val="004350E7"/>
    <w:rPr>
      <w:rFonts w:ascii="Cambria" w:hAnsi="Cambria"/>
      <w:i/>
      <w:iCs/>
      <w:color w:val="365F91"/>
      <w:sz w:val="22"/>
      <w:szCs w:val="22"/>
      <w:lang w:eastAsia="en-US"/>
    </w:rPr>
  </w:style>
  <w:style w:type="paragraph" w:styleId="Zerrenda-paragrafoa">
    <w:name w:val="List Paragraph"/>
    <w:basedOn w:val="Normala"/>
    <w:link w:val="Zerrenda-paragrafoaKar"/>
    <w:uiPriority w:val="34"/>
    <w:qFormat/>
    <w:rsid w:val="004350E7"/>
    <w:pPr>
      <w:ind w:left="720"/>
      <w:contextualSpacing/>
    </w:pPr>
  </w:style>
  <w:style w:type="paragraph" w:customStyle="1" w:styleId="Default">
    <w:name w:val="Default"/>
    <w:rsid w:val="004350E7"/>
    <w:pPr>
      <w:autoSpaceDE w:val="0"/>
      <w:autoSpaceDN w:val="0"/>
      <w:adjustRightInd w:val="0"/>
    </w:pPr>
    <w:rPr>
      <w:rFonts w:ascii="Arial Unicode MS" w:eastAsia="Arial Unicode MS" w:hAnsi="Calibri" w:cs="Arial Unicode MS"/>
      <w:color w:val="000000"/>
      <w:sz w:val="24"/>
      <w:szCs w:val="24"/>
      <w:lang w:val="eu-ES" w:eastAsia="en-US"/>
    </w:rPr>
  </w:style>
  <w:style w:type="paragraph" w:styleId="Goiburua">
    <w:name w:val="header"/>
    <w:basedOn w:val="Normala"/>
    <w:link w:val="GoiburuaKar"/>
    <w:uiPriority w:val="99"/>
    <w:unhideWhenUsed/>
    <w:rsid w:val="004350E7"/>
    <w:pPr>
      <w:tabs>
        <w:tab w:val="center" w:pos="4252"/>
        <w:tab w:val="right" w:pos="8504"/>
      </w:tabs>
    </w:pPr>
  </w:style>
  <w:style w:type="character" w:customStyle="1" w:styleId="GoiburuaKar">
    <w:name w:val="Goiburua Kar"/>
    <w:link w:val="Goiburua"/>
    <w:uiPriority w:val="99"/>
    <w:rsid w:val="004350E7"/>
    <w:rPr>
      <w:rFonts w:ascii="Calibri" w:eastAsia="Calibri" w:hAnsi="Calibri"/>
      <w:sz w:val="22"/>
      <w:szCs w:val="22"/>
      <w:lang w:eastAsia="en-US"/>
    </w:rPr>
  </w:style>
  <w:style w:type="paragraph" w:styleId="Orri-oina">
    <w:name w:val="footer"/>
    <w:basedOn w:val="Normala"/>
    <w:link w:val="Orri-oinaKar"/>
    <w:uiPriority w:val="99"/>
    <w:unhideWhenUsed/>
    <w:rsid w:val="004350E7"/>
    <w:pPr>
      <w:tabs>
        <w:tab w:val="center" w:pos="4252"/>
        <w:tab w:val="right" w:pos="8504"/>
      </w:tabs>
    </w:pPr>
  </w:style>
  <w:style w:type="character" w:customStyle="1" w:styleId="Orri-oinaKar">
    <w:name w:val="Orri-oina Kar"/>
    <w:link w:val="Orri-oina"/>
    <w:uiPriority w:val="99"/>
    <w:rsid w:val="004350E7"/>
    <w:rPr>
      <w:rFonts w:ascii="Calibri" w:eastAsia="Calibri" w:hAnsi="Calibri"/>
      <w:sz w:val="22"/>
      <w:szCs w:val="22"/>
      <w:lang w:eastAsia="en-US"/>
    </w:rPr>
  </w:style>
  <w:style w:type="paragraph" w:customStyle="1" w:styleId="Pa7">
    <w:name w:val="Pa7"/>
    <w:basedOn w:val="Default"/>
    <w:next w:val="Default"/>
    <w:uiPriority w:val="99"/>
    <w:rsid w:val="004350E7"/>
    <w:pPr>
      <w:spacing w:line="221" w:lineRule="atLeast"/>
    </w:pPr>
    <w:rPr>
      <w:rFonts w:ascii="Arial" w:eastAsia="Calibri" w:hAnsi="Arial" w:cs="Arial"/>
      <w:color w:val="auto"/>
    </w:rPr>
  </w:style>
  <w:style w:type="numbering" w:customStyle="1" w:styleId="Estilo1">
    <w:name w:val="Estilo1"/>
    <w:uiPriority w:val="99"/>
    <w:rsid w:val="004350E7"/>
    <w:pPr>
      <w:numPr>
        <w:numId w:val="7"/>
      </w:numPr>
    </w:pPr>
  </w:style>
  <w:style w:type="character" w:customStyle="1" w:styleId="Zerrenda-paragrafoaKar">
    <w:name w:val="Zerrenda-paragrafoa Kar"/>
    <w:link w:val="Zerrenda-paragrafoa"/>
    <w:uiPriority w:val="34"/>
    <w:rsid w:val="004350E7"/>
    <w:rPr>
      <w:rFonts w:ascii="Calibri" w:eastAsia="Calibri" w:hAnsi="Calibri"/>
      <w:sz w:val="22"/>
      <w:szCs w:val="22"/>
      <w:lang w:eastAsia="en-US"/>
    </w:rPr>
  </w:style>
  <w:style w:type="character" w:styleId="Enfasia">
    <w:name w:val="Emphasis"/>
    <w:uiPriority w:val="20"/>
    <w:qFormat/>
    <w:rsid w:val="004350E7"/>
    <w:rPr>
      <w:b/>
      <w:bCs/>
      <w:i w:val="0"/>
      <w:iCs w:val="0"/>
    </w:rPr>
  </w:style>
  <w:style w:type="character" w:customStyle="1" w:styleId="st1">
    <w:name w:val="st1"/>
    <w:rsid w:val="004350E7"/>
  </w:style>
  <w:style w:type="paragraph" w:customStyle="1" w:styleId="bopvfirmapuesto0">
    <w:name w:val="bopvfirmapuesto"/>
    <w:basedOn w:val="Normala"/>
    <w:rsid w:val="004350E7"/>
    <w:rPr>
      <w:rFonts w:ascii="Arial" w:hAnsi="Arial" w:cs="Arial"/>
      <w:lang w:eastAsia="es-ES"/>
    </w:rPr>
  </w:style>
  <w:style w:type="paragraph" w:customStyle="1" w:styleId="bopvfirmanombre0">
    <w:name w:val="bopvfirmanombre"/>
    <w:basedOn w:val="Normala"/>
    <w:rsid w:val="004350E7"/>
    <w:rPr>
      <w:rFonts w:ascii="Arial" w:hAnsi="Arial" w:cs="Arial"/>
      <w:caps/>
      <w:lang w:eastAsia="es-ES"/>
    </w:rPr>
  </w:style>
  <w:style w:type="paragraph" w:customStyle="1" w:styleId="Pa9">
    <w:name w:val="Pa9"/>
    <w:basedOn w:val="Normala"/>
    <w:next w:val="Normala"/>
    <w:uiPriority w:val="99"/>
    <w:rsid w:val="004350E7"/>
    <w:pPr>
      <w:autoSpaceDE w:val="0"/>
      <w:autoSpaceDN w:val="0"/>
      <w:adjustRightInd w:val="0"/>
      <w:spacing w:line="221" w:lineRule="atLeast"/>
    </w:pPr>
    <w:rPr>
      <w:rFonts w:ascii="Arial" w:hAnsi="Arial" w:cs="Arial"/>
      <w:sz w:val="24"/>
      <w:szCs w:val="24"/>
    </w:rPr>
  </w:style>
  <w:style w:type="character" w:customStyle="1" w:styleId="3izenburuaKar">
    <w:name w:val="3. izenburua Kar"/>
    <w:link w:val="3izenburua"/>
    <w:rsid w:val="004350E7"/>
    <w:rPr>
      <w:rFonts w:ascii="Arial" w:hAnsi="Arial" w:cs="Arial"/>
      <w:b/>
      <w:bCs/>
      <w:sz w:val="26"/>
      <w:szCs w:val="26"/>
      <w:lang w:eastAsia="es-ES_tradnl"/>
    </w:rPr>
  </w:style>
  <w:style w:type="paragraph" w:styleId="Bunbuiloarentestua">
    <w:name w:val="Balloon Text"/>
    <w:basedOn w:val="Normala"/>
    <w:link w:val="BunbuiloarentestuaKar"/>
    <w:uiPriority w:val="99"/>
    <w:unhideWhenUsed/>
    <w:rsid w:val="004350E7"/>
    <w:rPr>
      <w:rFonts w:ascii="Segoe UI" w:hAnsi="Segoe UI" w:cs="Segoe UI"/>
      <w:sz w:val="18"/>
      <w:szCs w:val="18"/>
    </w:rPr>
  </w:style>
  <w:style w:type="character" w:customStyle="1" w:styleId="BunbuiloarentestuaKar">
    <w:name w:val="Bunbuiloaren testua Kar"/>
    <w:link w:val="Bunbuiloarentestua"/>
    <w:uiPriority w:val="99"/>
    <w:rsid w:val="004350E7"/>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27980</Words>
  <Characters>159487</Characters>
  <Application>Microsoft Office Word</Application>
  <DocSecurity>0</DocSecurity>
  <Lines>1329</Lines>
  <Paragraphs>374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DISPONGO:</vt:lpstr>
      <vt:lpstr>DISPONGO:</vt:lpstr>
    </vt:vector>
  </TitlesOfParts>
  <Company>ejie</Company>
  <LinksUpToDate>false</LinksUpToDate>
  <CharactersWithSpaces>187093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subject/>
  <dc:creator>Fernandez Trueba, Gema</dc:creator>
  <cp:keywords/>
  <dc:description/>
  <cp:lastModifiedBy>Lopez De Arana Arrieta, Inaxio</cp:lastModifiedBy>
  <cp:revision>3</cp:revision>
  <dcterms:created xsi:type="dcterms:W3CDTF">2019-08-21T09:26:00Z</dcterms:created>
  <dcterms:modified xsi:type="dcterms:W3CDTF">2019-08-21T09:26:00Z</dcterms:modified>
</cp:coreProperties>
</file>